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8D0" w:rsidRDefault="00840F91" w:rsidP="005A330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8D0">
        <w:rPr>
          <w:rFonts w:ascii="Times New Roman" w:hAnsi="Times New Roman" w:cs="Times New Roman"/>
          <w:b/>
          <w:sz w:val="32"/>
          <w:szCs w:val="32"/>
        </w:rPr>
        <w:t xml:space="preserve">ОТЧЕТ </w:t>
      </w:r>
    </w:p>
    <w:p w:rsidR="004D3368" w:rsidRDefault="00840F91" w:rsidP="005A3301">
      <w:pPr>
        <w:spacing w:after="0"/>
        <w:ind w:firstLine="709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B68D0">
        <w:rPr>
          <w:rFonts w:ascii="Times New Roman" w:hAnsi="Times New Roman" w:cs="Times New Roman"/>
          <w:b/>
          <w:sz w:val="32"/>
          <w:szCs w:val="32"/>
        </w:rPr>
        <w:t xml:space="preserve">о деятельности инновационной площадки </w:t>
      </w:r>
      <w:r w:rsidR="00DB7AFE" w:rsidRPr="00DB7AF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 теме «Интенсификация</w:t>
      </w:r>
      <w:r w:rsidR="00DB7AFE" w:rsidRPr="00DB7AFE">
        <w:rPr>
          <w:rFonts w:ascii="Times New Roman" w:hAnsi="Times New Roman"/>
          <w:b/>
          <w:sz w:val="32"/>
          <w:szCs w:val="32"/>
        </w:rPr>
        <w:t xml:space="preserve"> процесса подготовки будущего учителя в ПОО» </w:t>
      </w:r>
      <w:r w:rsidRPr="002B68D0">
        <w:rPr>
          <w:rFonts w:ascii="Times New Roman" w:hAnsi="Times New Roman" w:cs="Times New Roman"/>
          <w:b/>
          <w:sz w:val="32"/>
          <w:szCs w:val="32"/>
        </w:rPr>
        <w:t>в 2019-</w:t>
      </w:r>
      <w:r w:rsidR="005A3301">
        <w:rPr>
          <w:rFonts w:ascii="Times New Roman" w:hAnsi="Times New Roman" w:cs="Times New Roman"/>
          <w:b/>
          <w:sz w:val="32"/>
          <w:szCs w:val="32"/>
        </w:rPr>
        <w:t>20</w:t>
      </w:r>
      <w:r w:rsidRPr="002B68D0">
        <w:rPr>
          <w:rFonts w:ascii="Times New Roman" w:hAnsi="Times New Roman" w:cs="Times New Roman"/>
          <w:b/>
          <w:sz w:val="32"/>
          <w:szCs w:val="32"/>
        </w:rPr>
        <w:t>20 учебном году</w:t>
      </w:r>
    </w:p>
    <w:p w:rsidR="00BF0C31" w:rsidRDefault="00BF0C31" w:rsidP="005A3301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BF0C31" w:rsidRDefault="00BF0C31" w:rsidP="005A3301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повышения качества и результативности образовательного процесса посредством интенсификации процесса подготовки будущего учителя в профессиональной образовательной организации с </w:t>
      </w:r>
      <w:r w:rsidR="00144BE8">
        <w:rPr>
          <w:rFonts w:ascii="Times New Roman" w:hAnsi="Times New Roman"/>
          <w:sz w:val="28"/>
          <w:szCs w:val="28"/>
        </w:rPr>
        <w:t xml:space="preserve">мая 2019 года на базе колледжа была создана инновационная площадка по теме </w:t>
      </w:r>
      <w:r w:rsidR="00375162">
        <w:rPr>
          <w:rFonts w:ascii="Times New Roman" w:hAnsi="Times New Roman"/>
          <w:sz w:val="28"/>
          <w:szCs w:val="28"/>
        </w:rPr>
        <w:t>«</w:t>
      </w:r>
      <w:r w:rsidR="00144BE8" w:rsidRPr="00375162">
        <w:rPr>
          <w:rFonts w:ascii="Times New Roman" w:hAnsi="Times New Roman"/>
          <w:sz w:val="28"/>
          <w:szCs w:val="28"/>
        </w:rPr>
        <w:t>Интенсификация процесса подготовки будущего учителя в  профессиональной образовательной организации</w:t>
      </w:r>
      <w:r w:rsidR="00375162">
        <w:rPr>
          <w:rFonts w:ascii="Times New Roman" w:hAnsi="Times New Roman"/>
          <w:sz w:val="28"/>
          <w:szCs w:val="28"/>
        </w:rPr>
        <w:t>».</w:t>
      </w:r>
    </w:p>
    <w:p w:rsidR="00BF0C31" w:rsidRDefault="00375162" w:rsidP="005A3301">
      <w:pPr>
        <w:pStyle w:val="a3"/>
        <w:tabs>
          <w:tab w:val="left" w:pos="709"/>
        </w:tabs>
        <w:spacing w:after="0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>Основными направлениями деятельности инновационной площадки были определены</w:t>
      </w:r>
      <w:r w:rsidR="00D86C20">
        <w:rPr>
          <w:rFonts w:ascii="Times New Roman" w:hAnsi="Times New Roman"/>
          <w:sz w:val="28"/>
          <w:szCs w:val="28"/>
        </w:rPr>
        <w:t>:</w:t>
      </w:r>
    </w:p>
    <w:p w:rsidR="00BF0C31" w:rsidRDefault="00BF0C31" w:rsidP="005A3301">
      <w:pPr>
        <w:pStyle w:val="a3"/>
        <w:tabs>
          <w:tab w:val="left" w:pos="1134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апробация адаптивной модели будущего учителя в условиях интенсификации образовательного процесса;</w:t>
      </w:r>
    </w:p>
    <w:p w:rsidR="00BF0C31" w:rsidRDefault="00BF0C31" w:rsidP="005A33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совершенствование образовательного процесса путем актуализации учебных планов, модернизации содержания рабочих программ учебных дисциплин и междисциплинарных курсов;</w:t>
      </w:r>
    </w:p>
    <w:p w:rsidR="00BF0C31" w:rsidRDefault="00BF0C31" w:rsidP="005A33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развитие профессионального уровня педагогов через внедрение в образовательный процесс инновационных образовательных технологий и форм обучения и воспитания;</w:t>
      </w:r>
    </w:p>
    <w:p w:rsidR="00BF0C31" w:rsidRDefault="00BF0C31" w:rsidP="005A33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организация самообразования студентов на основе индивидуального образовательного маршрута с учетом мотивационной направленности и индивидуально-психологических особенностей будущего учителя;</w:t>
      </w:r>
    </w:p>
    <w:p w:rsidR="00BF0C31" w:rsidRDefault="00BF0C31" w:rsidP="005A33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реализация в учебном процессе исследовательских, дискуссионных, игровых и других интерактивных образовательных технологий для качественного сопровождения индивидуального образовательного маршрута будущего учителя; </w:t>
      </w:r>
    </w:p>
    <w:p w:rsidR="00BF0C31" w:rsidRDefault="00BF0C31" w:rsidP="005A33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>
        <w:rPr>
          <w:rFonts w:ascii="Times New Roman" w:hAnsi="Times New Roman" w:cs="Times New Roman"/>
          <w:sz w:val="28"/>
          <w:szCs w:val="28"/>
        </w:rPr>
        <w:t>оздание и пополнение банка научно-методических материалов по интенсификации процесса подготовки будущего учителя в профессиональной образовательной организации;</w:t>
      </w:r>
    </w:p>
    <w:p w:rsidR="00BF0C31" w:rsidRDefault="00BF0C31" w:rsidP="005A33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spacing w:val="-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разработка и внедрение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адаптированных учебных пособий для студентов педагогического колледжа;</w:t>
      </w:r>
    </w:p>
    <w:p w:rsidR="00BF0C31" w:rsidRDefault="00BF0C31" w:rsidP="005A3301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pacing w:val="-3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создание пакета диагностических методик по оценке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актуализированных компетентностей будущего учителя инновационного типа.</w:t>
      </w:r>
    </w:p>
    <w:p w:rsidR="008A6A97" w:rsidRDefault="009A0545" w:rsidP="005A33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рамках о</w:t>
      </w:r>
      <w:r w:rsidR="007222F5" w:rsidRPr="009A0545">
        <w:rPr>
          <w:rFonts w:ascii="Times New Roman" w:hAnsi="Times New Roman"/>
          <w:sz w:val="28"/>
          <w:szCs w:val="28"/>
        </w:rPr>
        <w:t>рганизационно-подготовительн</w:t>
      </w:r>
      <w:r>
        <w:rPr>
          <w:rFonts w:ascii="Times New Roman" w:hAnsi="Times New Roman"/>
          <w:sz w:val="28"/>
          <w:szCs w:val="28"/>
        </w:rPr>
        <w:t>ого этапа, длившегося с мая</w:t>
      </w:r>
      <w:r w:rsidR="007222F5" w:rsidRPr="009A054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по </w:t>
      </w:r>
      <w:r w:rsidR="007222F5" w:rsidRPr="009A0545">
        <w:rPr>
          <w:rFonts w:ascii="Times New Roman" w:hAnsi="Times New Roman"/>
          <w:sz w:val="28"/>
          <w:szCs w:val="28"/>
        </w:rPr>
        <w:t>декабрь 2019</w:t>
      </w:r>
      <w:r>
        <w:rPr>
          <w:rFonts w:ascii="Times New Roman" w:hAnsi="Times New Roman"/>
          <w:sz w:val="28"/>
          <w:szCs w:val="28"/>
        </w:rPr>
        <w:t xml:space="preserve"> года</w:t>
      </w:r>
      <w:r w:rsidR="00DB17F2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DB17F2">
        <w:rPr>
          <w:rFonts w:ascii="Times New Roman" w:hAnsi="Times New Roman"/>
          <w:sz w:val="28"/>
          <w:szCs w:val="28"/>
        </w:rPr>
        <w:t>была проделана определенная работа по запуску инновационной площадки, созданию необходимой ресурсной базы для ее деятельности.</w:t>
      </w:r>
    </w:p>
    <w:p w:rsidR="00430681" w:rsidRDefault="008A6A97" w:rsidP="005A3301">
      <w:pPr>
        <w:pStyle w:val="a3"/>
        <w:tabs>
          <w:tab w:val="left" w:pos="709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Одним из первых шагов стало </w:t>
      </w:r>
      <w:r w:rsidR="00DC400F">
        <w:rPr>
          <w:rFonts w:ascii="Times New Roman" w:hAnsi="Times New Roman"/>
          <w:sz w:val="28"/>
          <w:szCs w:val="28"/>
        </w:rPr>
        <w:t>создание коо</w:t>
      </w:r>
      <w:r>
        <w:rPr>
          <w:rFonts w:ascii="Times New Roman" w:hAnsi="Times New Roman"/>
          <w:sz w:val="28"/>
          <w:szCs w:val="28"/>
        </w:rPr>
        <w:t>рдинационного совета, которому предстояло осуществлять комплексное управление деятельностью инновационной площадки. В его состав вошли члены администрации, методисты</w:t>
      </w:r>
      <w:r w:rsidR="005125BF">
        <w:rPr>
          <w:rFonts w:ascii="Times New Roman" w:hAnsi="Times New Roman"/>
          <w:sz w:val="28"/>
          <w:szCs w:val="28"/>
        </w:rPr>
        <w:t xml:space="preserve"> психолог, заведующие кафедрами.</w:t>
      </w:r>
      <w:r>
        <w:rPr>
          <w:rFonts w:ascii="Times New Roman" w:hAnsi="Times New Roman"/>
          <w:sz w:val="28"/>
          <w:szCs w:val="28"/>
        </w:rPr>
        <w:t xml:space="preserve"> </w:t>
      </w:r>
      <w:r w:rsidR="003D311A">
        <w:rPr>
          <w:rFonts w:ascii="Times New Roman" w:hAnsi="Times New Roman"/>
          <w:sz w:val="28"/>
          <w:szCs w:val="28"/>
        </w:rPr>
        <w:t xml:space="preserve">Был разработан детальный план инновационной деятельности ЗПК на 2019-20 учебный год. В основу плана </w:t>
      </w:r>
      <w:r w:rsidR="008827BF">
        <w:rPr>
          <w:rFonts w:ascii="Times New Roman" w:hAnsi="Times New Roman"/>
          <w:sz w:val="28"/>
          <w:szCs w:val="28"/>
        </w:rPr>
        <w:t>были определены мероприятия</w:t>
      </w:r>
      <w:r w:rsidR="00070238">
        <w:rPr>
          <w:rFonts w:ascii="Times New Roman" w:hAnsi="Times New Roman"/>
          <w:sz w:val="28"/>
          <w:szCs w:val="28"/>
        </w:rPr>
        <w:t xml:space="preserve"> Программы реализации инновационного проекта</w:t>
      </w:r>
      <w:r w:rsidR="00430681">
        <w:rPr>
          <w:rFonts w:ascii="Times New Roman" w:hAnsi="Times New Roman"/>
          <w:sz w:val="28"/>
          <w:szCs w:val="28"/>
        </w:rPr>
        <w:t xml:space="preserve"> «</w:t>
      </w:r>
      <w:r w:rsidR="00430681" w:rsidRPr="00375162">
        <w:rPr>
          <w:rFonts w:ascii="Times New Roman" w:hAnsi="Times New Roman"/>
          <w:sz w:val="28"/>
          <w:szCs w:val="28"/>
        </w:rPr>
        <w:t>Интенсификация процесса подготовки будущего учителя в  профессиональной образовательной организации</w:t>
      </w:r>
      <w:r w:rsidR="00430681">
        <w:rPr>
          <w:rFonts w:ascii="Times New Roman" w:hAnsi="Times New Roman"/>
          <w:sz w:val="28"/>
          <w:szCs w:val="28"/>
        </w:rPr>
        <w:t>».</w:t>
      </w:r>
    </w:p>
    <w:p w:rsidR="00354F87" w:rsidRPr="00354F87" w:rsidRDefault="00AC7398" w:rsidP="005A330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Одним из ключевых факторов успешности реализации программы инновационной деятельности является </w:t>
      </w:r>
      <w:r w:rsidR="0071512B">
        <w:rPr>
          <w:rFonts w:ascii="Times New Roman" w:hAnsi="Times New Roman"/>
          <w:sz w:val="28"/>
          <w:szCs w:val="28"/>
        </w:rPr>
        <w:t xml:space="preserve">инновационный потенциал педагогического корпуса, психологическая и профессиональная готовность преподавателей к </w:t>
      </w:r>
      <w:r w:rsidR="00BA6545">
        <w:rPr>
          <w:rFonts w:ascii="Times New Roman" w:hAnsi="Times New Roman"/>
          <w:sz w:val="28"/>
          <w:szCs w:val="28"/>
        </w:rPr>
        <w:t xml:space="preserve">инновационной практике. Поэтому согласно плану работы ЗПК </w:t>
      </w:r>
      <w:r w:rsidR="00CF4C63" w:rsidRPr="00354F87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</w:t>
      </w:r>
      <w:r w:rsidR="00BA654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F4C63" w:rsidRPr="00354F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</w:t>
      </w:r>
      <w:r w:rsidR="00BA65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диагностика готовности </w:t>
      </w:r>
      <w:r w:rsidR="00D73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преподавателей к инновационной деятельности. </w:t>
      </w:r>
      <w:r w:rsidR="00354F87"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исследования: изучить уровень готовности педагогического коллектива к инновационной деятельности.</w:t>
      </w:r>
    </w:p>
    <w:p w:rsidR="00354F87" w:rsidRPr="00354F87" w:rsidRDefault="00354F87" w:rsidP="005A33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возможных путей дальнейшего развития сферы педагогической деятельности являются инновации, то есть управляемые процессы создания, восприятия, оценки, освоения и применения педагогических новшеств.</w:t>
      </w:r>
    </w:p>
    <w:p w:rsidR="00354F87" w:rsidRPr="00354F87" w:rsidRDefault="00354F87" w:rsidP="005A33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Рассмотрение инновационной педагогической деятельности требует осознания и обращения к вопросу готовности педагога к данному виду деятельности. </w:t>
      </w:r>
      <w:proofErr w:type="gramStart"/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Такими характеристиками могут быть следующие: потребность в творчестве, осознанный выбор вариантов собственного профессионального поведения; способность и готовность выбирать адекватные средства и методы саморазвития, организации продуктивной деятельности в условиях сотрудничества; способность свободно ориентироваться в системе способов педагогической деятельности, умение переводить любую ситуацию в педагогическую, развивающую себя и других.</w:t>
      </w:r>
      <w:proofErr w:type="gramEnd"/>
    </w:p>
    <w:p w:rsidR="00354F87" w:rsidRPr="00354F87" w:rsidRDefault="00354F87" w:rsidP="005A33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Готовность к инновациям включает три основных компонента: </w:t>
      </w:r>
    </w:p>
    <w:p w:rsidR="00354F87" w:rsidRPr="00354F87" w:rsidRDefault="00354F87" w:rsidP="005A33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proofErr w:type="gramStart"/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Психологический</w:t>
      </w:r>
      <w:proofErr w:type="gramEnd"/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личностно-мотивационный: необходимые личностные свойства и стремление внедрять новое.</w:t>
      </w:r>
    </w:p>
    <w:p w:rsidR="00354F87" w:rsidRPr="00354F87" w:rsidRDefault="00354F87" w:rsidP="005A33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</w:t>
      </w:r>
      <w:proofErr w:type="gramEnd"/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система знаний осваиваемых новшеств, технологии их внедрения, новых способов и форм осуществления профессиональной деятельности.</w:t>
      </w:r>
    </w:p>
    <w:p w:rsidR="00354F87" w:rsidRPr="00354F87" w:rsidRDefault="00354F87" w:rsidP="005A33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Практический</w:t>
      </w:r>
      <w:proofErr w:type="gramEnd"/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совокупность умений реализовывать эти новшества.</w:t>
      </w:r>
    </w:p>
    <w:p w:rsidR="00354F87" w:rsidRPr="00354F87" w:rsidRDefault="00354F87" w:rsidP="005A33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ходе проведения диагностики использован метод анкетирования.</w:t>
      </w:r>
      <w:r w:rsidR="00A73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Проводилось исследование в октябре</w:t>
      </w:r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A73F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ноябре 2019 года</w:t>
      </w:r>
      <w:r w:rsidRPr="00354F8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4342E" w:rsidRPr="00177AA1" w:rsidRDefault="00354F87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диагностике приняли участие 31 педагогический работник, что составило – 89%.</w:t>
      </w:r>
      <w:r w:rsidR="0014342E" w:rsidRPr="00177AA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4342E" w:rsidRPr="00177AA1">
        <w:rPr>
          <w:rFonts w:ascii="Times New Roman" w:hAnsi="Times New Roman" w:cs="Times New Roman"/>
          <w:sz w:val="28"/>
          <w:szCs w:val="28"/>
        </w:rPr>
        <w:t xml:space="preserve">В целом на основе </w:t>
      </w:r>
      <w:r w:rsidR="00177AA1">
        <w:rPr>
          <w:rFonts w:ascii="Times New Roman" w:hAnsi="Times New Roman" w:cs="Times New Roman"/>
          <w:sz w:val="28"/>
          <w:szCs w:val="28"/>
        </w:rPr>
        <w:t xml:space="preserve">мониторинга </w:t>
      </w:r>
      <w:r w:rsidR="0014342E" w:rsidRPr="00177AA1">
        <w:rPr>
          <w:rFonts w:ascii="Times New Roman" w:hAnsi="Times New Roman" w:cs="Times New Roman"/>
          <w:sz w:val="28"/>
          <w:szCs w:val="28"/>
        </w:rPr>
        <w:t xml:space="preserve">высокий уровень готовности к инновационной деятельности </w:t>
      </w:r>
      <w:r w:rsidR="00177AA1">
        <w:rPr>
          <w:rFonts w:ascii="Times New Roman" w:hAnsi="Times New Roman" w:cs="Times New Roman"/>
          <w:sz w:val="28"/>
          <w:szCs w:val="28"/>
        </w:rPr>
        <w:t xml:space="preserve">наблюдается </w:t>
      </w:r>
      <w:r w:rsidR="0014342E" w:rsidRPr="00177AA1">
        <w:rPr>
          <w:rFonts w:ascii="Times New Roman" w:hAnsi="Times New Roman" w:cs="Times New Roman"/>
          <w:sz w:val="28"/>
          <w:szCs w:val="28"/>
        </w:rPr>
        <w:t>у 23 педагогов, что составляет 74%;</w:t>
      </w:r>
      <w:r w:rsidR="00177AA1">
        <w:rPr>
          <w:rFonts w:ascii="Times New Roman" w:hAnsi="Times New Roman" w:cs="Times New Roman"/>
          <w:sz w:val="28"/>
          <w:szCs w:val="28"/>
        </w:rPr>
        <w:t xml:space="preserve"> </w:t>
      </w:r>
      <w:r w:rsidR="0014342E" w:rsidRPr="00177AA1">
        <w:rPr>
          <w:rFonts w:ascii="Times New Roman" w:hAnsi="Times New Roman" w:cs="Times New Roman"/>
          <w:sz w:val="28"/>
          <w:szCs w:val="28"/>
        </w:rPr>
        <w:lastRenderedPageBreak/>
        <w:t>средний уровень у 3 –х педагогов, это 10%;</w:t>
      </w:r>
      <w:r w:rsidR="00177AA1">
        <w:rPr>
          <w:rFonts w:ascii="Times New Roman" w:hAnsi="Times New Roman" w:cs="Times New Roman"/>
          <w:sz w:val="28"/>
          <w:szCs w:val="28"/>
        </w:rPr>
        <w:t xml:space="preserve"> </w:t>
      </w:r>
      <w:r w:rsidR="0014342E" w:rsidRPr="00177AA1">
        <w:rPr>
          <w:rFonts w:ascii="Times New Roman" w:hAnsi="Times New Roman" w:cs="Times New Roman"/>
          <w:sz w:val="28"/>
          <w:szCs w:val="28"/>
        </w:rPr>
        <w:t>низкий уровень имеют 5 преподавателей – 16%.</w:t>
      </w:r>
    </w:p>
    <w:p w:rsidR="0014342E" w:rsidRPr="00177AA1" w:rsidRDefault="00783845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Можно говорить о том, что д</w:t>
      </w:r>
      <w:r w:rsidR="0014342E" w:rsidRPr="00177AA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анное диагностическое исследование показало определенный инновационный потенциал преподавателей колледжа. Среди тех педагогов, кто готов реализовывать актуальные задачи интенсификации процесса подготовки личности будущего учителя, есть и опытные профессионалы, в совершенстве владеющие методикой обучения и педагогическим мастерством, и молодые преподаватели, обладающие креативным мышлением, инициативностью, персональной ответственностью за порученное дело. 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Но, самое парадоксальное, что среди тех преподавателей, кто демонстрирует средний или низкий уровень готовности к инновационной деятельности, </w:t>
      </w:r>
      <w:r w:rsidR="00263FC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также есть преподаватели с большим опытом работы, что говорит об инертности либо профессиональном выгорании данных педагогов.</w:t>
      </w:r>
    </w:p>
    <w:p w:rsidR="0014342E" w:rsidRPr="00177AA1" w:rsidRDefault="0014342E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177AA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Исходя из вышесказанного, перед методической службой колледжа стоят задачи:</w:t>
      </w:r>
    </w:p>
    <w:p w:rsidR="0014342E" w:rsidRPr="00177AA1" w:rsidRDefault="0014342E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177AA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 актуализировать в сознании преподавателей идею непрерывного профессионального самообразования и самосовершенствования;</w:t>
      </w:r>
    </w:p>
    <w:p w:rsidR="0014342E" w:rsidRPr="00177AA1" w:rsidRDefault="0014342E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177AA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 обеспечить качественное научно-методическое сопровождение инновационной деятельности преподавателей колледжа;</w:t>
      </w:r>
    </w:p>
    <w:p w:rsidR="0014342E" w:rsidRDefault="0014342E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 w:rsidRPr="00177AA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- изучать, обобщать и популяризировать инновационный педагогический опыт преподавателей ОУ.</w:t>
      </w:r>
    </w:p>
    <w:p w:rsidR="0001155E" w:rsidRDefault="0001155E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Базой для реализации адаптивной модели </w:t>
      </w:r>
      <w:r w:rsidR="00F212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будущего учителя инновационного типа были определены студенты 2 курса всех специальностей. </w:t>
      </w:r>
    </w:p>
    <w:p w:rsidR="00F2124E" w:rsidRDefault="00747077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С целью выявления уровня </w:t>
      </w:r>
      <w:proofErr w:type="spellStart"/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актуализированных компетентностей </w:t>
      </w:r>
      <w:r w:rsidR="00FD0A2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у студентов 2 курса была проведена входная диагностика уровня </w:t>
      </w:r>
      <w:proofErr w:type="spellStart"/>
      <w:r w:rsidR="00FD0A2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сформированности</w:t>
      </w:r>
      <w:proofErr w:type="spellEnd"/>
      <w:r w:rsidR="00FD0A2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когнитивной, цифровой и </w:t>
      </w:r>
      <w:proofErr w:type="spellStart"/>
      <w:r w:rsidR="00FD0A2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аутопсихологической</w:t>
      </w:r>
      <w:proofErr w:type="spellEnd"/>
      <w:r w:rsidR="00FD0A27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компетентностей.</w:t>
      </w:r>
    </w:p>
    <w:p w:rsidR="00A50C1A" w:rsidRPr="00A50C1A" w:rsidRDefault="00A50C1A" w:rsidP="005A330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0C1A"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процедура выявления уровня когнитивной компетентности личности преследовала ряд задач, таких как: </w:t>
      </w:r>
    </w:p>
    <w:p w:rsidR="00A50C1A" w:rsidRPr="00A50C1A" w:rsidRDefault="00A50C1A" w:rsidP="005A330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0C1A">
        <w:rPr>
          <w:rFonts w:ascii="Times New Roman" w:eastAsia="Times New Roman" w:hAnsi="Times New Roman" w:cs="Times New Roman"/>
          <w:sz w:val="28"/>
          <w:szCs w:val="28"/>
        </w:rPr>
        <w:t xml:space="preserve">- определение уровня развитости навыков исследовательской деятельности, самостоятельного творческого мышления, письменного изложения собственных мыслей; </w:t>
      </w:r>
    </w:p>
    <w:p w:rsidR="00A50C1A" w:rsidRPr="00A50C1A" w:rsidRDefault="00A50C1A" w:rsidP="005A330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A50C1A">
        <w:rPr>
          <w:rFonts w:ascii="Times New Roman" w:eastAsia="Times New Roman" w:hAnsi="Times New Roman" w:cs="Times New Roman"/>
          <w:sz w:val="28"/>
          <w:szCs w:val="28"/>
        </w:rPr>
        <w:t>- оценивание способности личности видеть актуальные проблемы и моделировать различные подходы к их решению;</w:t>
      </w:r>
    </w:p>
    <w:p w:rsidR="00A50C1A" w:rsidRPr="00A50C1A" w:rsidRDefault="00A50C1A" w:rsidP="005A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50C1A">
        <w:rPr>
          <w:rFonts w:ascii="Times New Roman" w:eastAsia="Times New Roman" w:hAnsi="Times New Roman" w:cs="Times New Roman"/>
          <w:sz w:val="28"/>
          <w:szCs w:val="28"/>
        </w:rPr>
        <w:t xml:space="preserve">- анализ личностного интеллектуального потенциала человека.  </w:t>
      </w:r>
    </w:p>
    <w:p w:rsidR="00A50C1A" w:rsidRPr="00A50C1A" w:rsidRDefault="00A50C1A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1A">
        <w:rPr>
          <w:rFonts w:ascii="Times New Roman" w:eastAsia="Times New Roman" w:hAnsi="Times New Roman" w:cs="Times New Roman"/>
          <w:sz w:val="28"/>
          <w:szCs w:val="28"/>
        </w:rPr>
        <w:t>К когнитивной компетентности относятся такие «навыки будущего» как на</w:t>
      </w:r>
      <w:r w:rsidRPr="00A50C1A">
        <w:rPr>
          <w:rFonts w:ascii="Times New Roman" w:hAnsi="Times New Roman" w:cs="Times New Roman"/>
          <w:sz w:val="28"/>
          <w:szCs w:val="28"/>
        </w:rPr>
        <w:t>выки критического, системного, стратегического, креативного мышления, а также навыки проектирования индивидуальных образовательных траекторий.</w:t>
      </w:r>
    </w:p>
    <w:p w:rsidR="00FD0A27" w:rsidRPr="0013202C" w:rsidRDefault="00A50C1A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50C1A">
        <w:rPr>
          <w:rFonts w:ascii="Times New Roman" w:hAnsi="Times New Roman" w:cs="Times New Roman"/>
          <w:sz w:val="28"/>
          <w:szCs w:val="28"/>
        </w:rPr>
        <w:lastRenderedPageBreak/>
        <w:t xml:space="preserve">В качестве диагностической методики была использована методика написания эссе. Обучаемым было предложено на выбор </w:t>
      </w:r>
      <w:r w:rsidR="00F602E7">
        <w:rPr>
          <w:rFonts w:ascii="Times New Roman" w:hAnsi="Times New Roman" w:cs="Times New Roman"/>
          <w:sz w:val="28"/>
          <w:szCs w:val="28"/>
        </w:rPr>
        <w:t>10</w:t>
      </w:r>
      <w:r w:rsidRPr="00A50C1A">
        <w:rPr>
          <w:rFonts w:ascii="Times New Roman" w:hAnsi="Times New Roman" w:cs="Times New Roman"/>
          <w:sz w:val="28"/>
          <w:szCs w:val="28"/>
        </w:rPr>
        <w:t xml:space="preserve"> тем</w:t>
      </w:r>
      <w:r w:rsidR="00F602E7">
        <w:rPr>
          <w:rFonts w:ascii="Times New Roman" w:hAnsi="Times New Roman" w:cs="Times New Roman"/>
          <w:sz w:val="28"/>
          <w:szCs w:val="28"/>
        </w:rPr>
        <w:t xml:space="preserve"> для написания </w:t>
      </w:r>
      <w:r w:rsidR="00F602E7" w:rsidRPr="0013202C">
        <w:rPr>
          <w:rFonts w:ascii="Times New Roman" w:hAnsi="Times New Roman" w:cs="Times New Roman"/>
          <w:sz w:val="28"/>
          <w:szCs w:val="28"/>
        </w:rPr>
        <w:t>эссе.</w:t>
      </w:r>
    </w:p>
    <w:p w:rsidR="0013202C" w:rsidRPr="0013202C" w:rsidRDefault="0013202C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02C">
        <w:rPr>
          <w:rFonts w:ascii="Times New Roman" w:hAnsi="Times New Roman" w:cs="Times New Roman"/>
          <w:color w:val="000000"/>
          <w:sz w:val="28"/>
          <w:szCs w:val="28"/>
        </w:rPr>
        <w:t xml:space="preserve">Каждый навык из </w:t>
      </w:r>
      <w:proofErr w:type="gramStart"/>
      <w:r w:rsidRPr="0013202C">
        <w:rPr>
          <w:rFonts w:ascii="Times New Roman" w:hAnsi="Times New Roman" w:cs="Times New Roman"/>
          <w:color w:val="000000"/>
          <w:sz w:val="28"/>
          <w:szCs w:val="28"/>
        </w:rPr>
        <w:t>вышеперечисленных</w:t>
      </w:r>
      <w:proofErr w:type="gramEnd"/>
      <w:r w:rsidRPr="0013202C">
        <w:rPr>
          <w:rFonts w:ascii="Times New Roman" w:hAnsi="Times New Roman" w:cs="Times New Roman"/>
          <w:color w:val="000000"/>
          <w:sz w:val="28"/>
          <w:szCs w:val="28"/>
        </w:rPr>
        <w:t xml:space="preserve"> диагностировался по определенным индикаторам и оценивался при наличии в один балл. Всего можно было набрать 5 баллов.</w:t>
      </w:r>
    </w:p>
    <w:p w:rsidR="0013202C" w:rsidRPr="0013202C" w:rsidRDefault="0013202C" w:rsidP="005A330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3202C">
        <w:rPr>
          <w:rFonts w:ascii="Times New Roman" w:hAnsi="Times New Roman" w:cs="Times New Roman"/>
          <w:sz w:val="28"/>
          <w:szCs w:val="28"/>
        </w:rPr>
        <w:t>Например, наличие системного мышления диагностировалось по следующим индикаторам:</w:t>
      </w:r>
    </w:p>
    <w:p w:rsidR="0013202C" w:rsidRPr="0013202C" w:rsidRDefault="0013202C" w:rsidP="005A3301">
      <w:pPr>
        <w:spacing w:after="0"/>
        <w:ind w:firstLine="709"/>
        <w:jc w:val="both"/>
        <w:outlineLvl w:val="1"/>
        <w:rPr>
          <w:rFonts w:ascii="Times New Roman" w:eastAsia="Times New Roman" w:hAnsi="Times New Roman" w:cs="Times New Roman"/>
          <w:sz w:val="28"/>
          <w:szCs w:val="28"/>
        </w:rPr>
      </w:pPr>
      <w:r w:rsidRPr="0013202C">
        <w:rPr>
          <w:rFonts w:ascii="Times New Roman" w:eastAsia="Times New Roman" w:hAnsi="Times New Roman" w:cs="Times New Roman"/>
          <w:sz w:val="28"/>
          <w:szCs w:val="28"/>
        </w:rPr>
        <w:t>- структурирование текста, т.е. наличие в тексте 3-х частей: вступление, основная часть и заключение;</w:t>
      </w:r>
    </w:p>
    <w:p w:rsidR="0013202C" w:rsidRPr="0013202C" w:rsidRDefault="0013202C" w:rsidP="005A33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2C">
        <w:rPr>
          <w:rFonts w:ascii="Times New Roman" w:eastAsia="Times New Roman" w:hAnsi="Times New Roman" w:cs="Times New Roman"/>
          <w:sz w:val="28"/>
          <w:szCs w:val="28"/>
        </w:rPr>
        <w:t>- соответствие содержания эссе выбранной теме;</w:t>
      </w:r>
    </w:p>
    <w:p w:rsidR="0013202C" w:rsidRPr="0013202C" w:rsidRDefault="0013202C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13202C">
        <w:rPr>
          <w:rFonts w:ascii="Times New Roman" w:eastAsia="Times New Roman" w:hAnsi="Times New Roman" w:cs="Times New Roman"/>
          <w:sz w:val="28"/>
          <w:szCs w:val="28"/>
        </w:rPr>
        <w:t>- в</w:t>
      </w:r>
      <w:r w:rsidRPr="00132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нутреннее смысловое единство, т.е. согласованность ключевых тезисов и утверждений, внутренняя гармония аргументов и ассоциаций, непротиворечивость суждений, в которых выражена личностная позиция автора;</w:t>
      </w:r>
    </w:p>
    <w:p w:rsidR="0013202C" w:rsidRPr="0013202C" w:rsidRDefault="0013202C" w:rsidP="005A3301">
      <w:pP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32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построение эссе как ответа на вопрос или раскрытие темы, основанное на классической системе доказательств</w:t>
      </w:r>
      <w:r w:rsidRPr="0013202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3202C" w:rsidRPr="0013202C" w:rsidRDefault="0013202C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02C">
        <w:rPr>
          <w:rFonts w:ascii="Times New Roman" w:eastAsia="Times New Roman" w:hAnsi="Times New Roman" w:cs="Times New Roman"/>
          <w:sz w:val="28"/>
          <w:szCs w:val="28"/>
        </w:rPr>
        <w:t xml:space="preserve">И так по каждому навыку. Необходимо отметить, что в полном объеме эти индикаторы не проявились и поэтому даже при наличии небольшого подтверждения ставился 1 балл.    </w:t>
      </w:r>
    </w:p>
    <w:p w:rsidR="0013202C" w:rsidRPr="00F57C0E" w:rsidRDefault="0013202C" w:rsidP="005A33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3202C">
        <w:rPr>
          <w:rFonts w:ascii="Times New Roman" w:hAnsi="Times New Roman" w:cs="Times New Roman"/>
          <w:color w:val="000000"/>
          <w:sz w:val="28"/>
          <w:szCs w:val="28"/>
        </w:rPr>
        <w:t>Из 178 обучаемых в диагностике прияло участие 139 человек (это 78% от об</w:t>
      </w:r>
      <w:r w:rsidRPr="00F57C0E">
        <w:rPr>
          <w:rFonts w:ascii="Times New Roman" w:hAnsi="Times New Roman" w:cs="Times New Roman"/>
          <w:color w:val="000000"/>
          <w:sz w:val="28"/>
          <w:szCs w:val="28"/>
        </w:rPr>
        <w:t>щего числа студентов 2 курса). Общий средний балл составил 2,7.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 содержания эссе выявил следующие моменты:</w:t>
      </w:r>
    </w:p>
    <w:p w:rsidR="00F57C0E" w:rsidRPr="00F57C0E" w:rsidRDefault="00F57C0E" w:rsidP="005A3301">
      <w:pPr>
        <w:spacing w:after="0"/>
        <w:ind w:firstLine="709"/>
        <w:jc w:val="both"/>
        <w:outlineLvl w:val="1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gramStart"/>
      <w:r w:rsidRPr="00F57C0E">
        <w:rPr>
          <w:rFonts w:ascii="Times New Roman" w:hAnsi="Times New Roman" w:cs="Times New Roman"/>
          <w:sz w:val="28"/>
          <w:szCs w:val="28"/>
        </w:rPr>
        <w:t xml:space="preserve">- отсутствие навыков системного мышления – не могут </w:t>
      </w:r>
      <w:r w:rsidRPr="00F57C0E">
        <w:rPr>
          <w:rFonts w:ascii="Times New Roman" w:eastAsia="Times New Roman" w:hAnsi="Times New Roman" w:cs="Times New Roman"/>
          <w:sz w:val="28"/>
          <w:szCs w:val="28"/>
        </w:rPr>
        <w:t>структурировать текст, т.е. разделить текст на 3 взаимосвязанные части: вступление, основная часть и заключение; содержание эссе не у всех соответствовало выбранной теме; отсутствовали в</w:t>
      </w: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нутреннее смысловое единство, т.е. согласованность ключевых тезисов и утверждений, непротиворечивость суждений, в которых выражена личностная позиция автора и построение эссе как ответа на вопрос;</w:t>
      </w:r>
      <w:proofErr w:type="gramEnd"/>
    </w:p>
    <w:p w:rsidR="00F57C0E" w:rsidRPr="00F57C0E" w:rsidRDefault="00F57C0E" w:rsidP="005A3301">
      <w:pPr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неразвитость н</w:t>
      </w:r>
      <w:r w:rsidRPr="00F57C0E">
        <w:rPr>
          <w:rFonts w:ascii="Times New Roman" w:hAnsi="Times New Roman" w:cs="Times New Roman"/>
          <w:sz w:val="28"/>
          <w:szCs w:val="28"/>
        </w:rPr>
        <w:t xml:space="preserve">авыков критического мышления – у подавляющего большинства наблюдались отсутствие </w:t>
      </w:r>
      <w:r w:rsidRPr="00F57C0E">
        <w:rPr>
          <w:rFonts w:ascii="Times New Roman" w:eastAsia="Times New Roman" w:hAnsi="Times New Roman" w:cs="Times New Roman"/>
          <w:sz w:val="28"/>
          <w:szCs w:val="28"/>
        </w:rPr>
        <w:t xml:space="preserve">в основе тезисов, а, соответственно, и их аргументация; </w:t>
      </w: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нестандартность, творчество в подаче материала, т.е. превалировала стереотипность мышления;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sz w:val="28"/>
          <w:szCs w:val="28"/>
        </w:rPr>
        <w:t xml:space="preserve">- отсутствие навыков креативного мышления – в большинстве случаев не прослеживался </w:t>
      </w: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личностный характер восприятия проблемы и ее осмысление, искренность, эмоциональность изложения</w:t>
      </w:r>
      <w:r w:rsidRPr="00F57C0E">
        <w:rPr>
          <w:rFonts w:ascii="Times New Roman" w:eastAsia="Times New Roman" w:hAnsi="Times New Roman" w:cs="Times New Roman"/>
          <w:sz w:val="28"/>
          <w:szCs w:val="28"/>
        </w:rPr>
        <w:t xml:space="preserve">; не приходится говорить о </w:t>
      </w:r>
      <w:r w:rsidRPr="00F57C0E">
        <w:rPr>
          <w:rFonts w:ascii="Times New Roman" w:eastAsia="Times New Roman" w:hAnsi="Times New Roman" w:cs="Times New Roman"/>
          <w:iCs/>
          <w:spacing w:val="12"/>
          <w:sz w:val="28"/>
          <w:szCs w:val="28"/>
        </w:rPr>
        <w:t xml:space="preserve">ярком раскрытии и уникальности мыслей автора, </w:t>
      </w:r>
      <w:r w:rsidRPr="00F57C0E">
        <w:rPr>
          <w:rFonts w:ascii="Times New Roman" w:eastAsia="Times New Roman" w:hAnsi="Times New Roman" w:cs="Times New Roman"/>
          <w:sz w:val="28"/>
          <w:szCs w:val="28"/>
        </w:rPr>
        <w:t xml:space="preserve">оригинальности изложения мыслей, </w:t>
      </w: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легкости и изяществе стиля, наличии особого языка эссе - образности, афористичности, яркости и художественности текста;</w:t>
      </w:r>
    </w:p>
    <w:p w:rsidR="00F57C0E" w:rsidRPr="00F57C0E" w:rsidRDefault="00F57C0E" w:rsidP="005A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- отсутствие н</w:t>
      </w:r>
      <w:r w:rsidRPr="00F57C0E">
        <w:rPr>
          <w:rFonts w:ascii="Times New Roman" w:hAnsi="Times New Roman" w:cs="Times New Roman"/>
          <w:sz w:val="28"/>
          <w:szCs w:val="28"/>
        </w:rPr>
        <w:t xml:space="preserve">авыков стратегического мышления, а именно, </w:t>
      </w:r>
      <w:r w:rsidRPr="00F57C0E">
        <w:rPr>
          <w:rFonts w:ascii="Times New Roman" w:eastAsia="Times New Roman" w:hAnsi="Times New Roman" w:cs="Times New Roman"/>
          <w:sz w:val="28"/>
          <w:szCs w:val="28"/>
        </w:rPr>
        <w:t>нестандартного подхода к решению обозначенных целей; актуальности приведенных аргументов;  неумение прогнозировать возможные ситуации и видеть собственную миссию и возможности для ее реализации;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sz w:val="28"/>
          <w:szCs w:val="28"/>
        </w:rPr>
        <w:t xml:space="preserve">- отсутствие навыков проектирования индивидуальных образовательных траекторий. Этот момент обусловлен предыдущим тезисом – нет стратегического мышления – нет и навыков проектирования ИОТ. Даже выбрав те темы, где можно было показать эти </w:t>
      </w:r>
      <w:proofErr w:type="gramStart"/>
      <w:r w:rsidRPr="00F57C0E">
        <w:rPr>
          <w:rFonts w:ascii="Times New Roman" w:hAnsi="Times New Roman" w:cs="Times New Roman"/>
          <w:sz w:val="28"/>
          <w:szCs w:val="28"/>
        </w:rPr>
        <w:t>навыки, обучаемые не представили</w:t>
      </w:r>
      <w:proofErr w:type="gramEnd"/>
      <w:r w:rsidRPr="00F57C0E">
        <w:rPr>
          <w:rFonts w:ascii="Times New Roman" w:hAnsi="Times New Roman" w:cs="Times New Roman"/>
          <w:sz w:val="28"/>
          <w:szCs w:val="28"/>
        </w:rPr>
        <w:t xml:space="preserve"> собственные </w:t>
      </w:r>
      <w:r w:rsidRPr="00F57C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планы действий по улучшению ситуации, соответственно, не описали </w:t>
      </w: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возможные сложности, риски и пути их решения.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Кроме </w:t>
      </w:r>
      <w:proofErr w:type="gramStart"/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вышеназванного</w:t>
      </w:r>
      <w:proofErr w:type="gramEnd"/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необходимо отметить общие недостатки в развитии когнитивных процессов: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неубедительность и недоказательность тезисов;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отсутствие глубины и точности слова и мысли;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наличие словесных штампов и клише в выражении своих мыслей;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скудный лексический запас;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преобладание наглядно-образного мышления и неумение апеллировать абстрактными понятиями (предложенные утверждения понимали дословно);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отсутствие персонифицированного подхода к раскрытию темы – многие писали от третьего лица, не видя себя в будущей профессии учителя;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неразвитость научно-публицистического стиля написания эссе, в основном все использовали бытовой язык;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не связывают сегодняшний статус студента педагогического колледжа с будущим статусом учителя – для большинства это диаметрально противоположные явления;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подавляющая неграмотность и отсутствие каллиграфии.</w:t>
      </w:r>
    </w:p>
    <w:p w:rsidR="00F57C0E" w:rsidRPr="00F57C0E" w:rsidRDefault="00F57C0E" w:rsidP="005A3301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Самый низкий % качества работ – у студентов групп 211 и 213Б, средний уровень – у групп 212А и Д.</w:t>
      </w:r>
    </w:p>
    <w:p w:rsidR="00F57C0E" w:rsidRPr="00F47D7B" w:rsidRDefault="00F57C0E" w:rsidP="005A3301">
      <w:pPr>
        <w:spacing w:after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7C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Проведенная </w:t>
      </w:r>
      <w:r w:rsidRPr="00F57C0E">
        <w:rPr>
          <w:rFonts w:ascii="Times New Roman" w:eastAsia="Times New Roman" w:hAnsi="Times New Roman" w:cs="Times New Roman"/>
          <w:sz w:val="28"/>
          <w:szCs w:val="28"/>
        </w:rPr>
        <w:t xml:space="preserve">диагностика обучаемых 2 курса всех специальностей показала довольно низкий уровень когнитивной компетентности личности. Об этом свидетельствуют низкий уровень развитости навыков исследовательской деятельности, самостоятельного творческого мышления, письменного изложения собственных мыслей, </w:t>
      </w:r>
      <w:proofErr w:type="spellStart"/>
      <w:r w:rsidRPr="00F57C0E">
        <w:rPr>
          <w:rFonts w:ascii="Times New Roman" w:eastAsia="Times New Roman" w:hAnsi="Times New Roman" w:cs="Times New Roman"/>
          <w:sz w:val="28"/>
          <w:szCs w:val="28"/>
        </w:rPr>
        <w:t>самооценивания</w:t>
      </w:r>
      <w:proofErr w:type="spellEnd"/>
      <w:r w:rsidRPr="00F57C0E">
        <w:rPr>
          <w:rFonts w:ascii="Times New Roman" w:eastAsia="Times New Roman" w:hAnsi="Times New Roman" w:cs="Times New Roman"/>
          <w:sz w:val="28"/>
          <w:szCs w:val="28"/>
        </w:rPr>
        <w:t xml:space="preserve"> и рефлексии, неумение видеть актуальные </w:t>
      </w:r>
      <w:r w:rsidRPr="00F47D7B">
        <w:rPr>
          <w:rFonts w:ascii="Times New Roman" w:eastAsia="Times New Roman" w:hAnsi="Times New Roman" w:cs="Times New Roman"/>
          <w:sz w:val="28"/>
          <w:szCs w:val="28"/>
        </w:rPr>
        <w:t>проблемы и моделировать различные подходы к их решению, неумение анализировать собственный интеллектуальный потенциал.</w:t>
      </w:r>
    </w:p>
    <w:p w:rsidR="00F47D7B" w:rsidRPr="00144FBC" w:rsidRDefault="00F47D7B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целью выявления </w:t>
      </w:r>
      <w:r w:rsidRPr="00F47D7B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proofErr w:type="spellStart"/>
      <w:r w:rsidRPr="00F47D7B">
        <w:rPr>
          <w:rFonts w:ascii="Times New Roman" w:eastAsia="Times New Roman" w:hAnsi="Times New Roman" w:cs="Times New Roman"/>
          <w:sz w:val="28"/>
          <w:szCs w:val="28"/>
        </w:rPr>
        <w:t>аутопсихологической</w:t>
      </w:r>
      <w:proofErr w:type="spellEnd"/>
      <w:r w:rsidRPr="00F47D7B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личности обучающихся 2 курса всех специальностей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было проведено </w:t>
      </w:r>
      <w:r w:rsidR="005141DC">
        <w:rPr>
          <w:rFonts w:ascii="Times New Roman" w:eastAsia="Times New Roman" w:hAnsi="Times New Roman" w:cs="Times New Roman"/>
          <w:sz w:val="28"/>
          <w:szCs w:val="28"/>
        </w:rPr>
        <w:t>и</w:t>
      </w:r>
      <w:r w:rsidR="005141DC">
        <w:rPr>
          <w:rFonts w:ascii="Times New Roman" w:hAnsi="Times New Roman" w:cs="Times New Roman"/>
          <w:sz w:val="28"/>
          <w:szCs w:val="28"/>
        </w:rPr>
        <w:t>сследование</w:t>
      </w:r>
      <w:r w:rsidR="005141DC" w:rsidRPr="00F47D7B">
        <w:rPr>
          <w:rFonts w:ascii="Times New Roman" w:hAnsi="Times New Roman" w:cs="Times New Roman"/>
          <w:sz w:val="28"/>
          <w:szCs w:val="28"/>
        </w:rPr>
        <w:t xml:space="preserve"> </w:t>
      </w:r>
      <w:r w:rsidR="005141DC">
        <w:rPr>
          <w:rFonts w:ascii="Times New Roman" w:hAnsi="Times New Roman" w:cs="Times New Roman"/>
          <w:sz w:val="28"/>
          <w:szCs w:val="28"/>
        </w:rPr>
        <w:t xml:space="preserve">уровня </w:t>
      </w:r>
      <w:proofErr w:type="spellStart"/>
      <w:r w:rsidR="005141D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141DC">
        <w:rPr>
          <w:rFonts w:ascii="Times New Roman" w:hAnsi="Times New Roman" w:cs="Times New Roman"/>
          <w:sz w:val="28"/>
          <w:szCs w:val="28"/>
        </w:rPr>
        <w:t xml:space="preserve"> навыков регулятивной </w:t>
      </w:r>
      <w:r w:rsidR="005141DC" w:rsidRPr="00F47D7B">
        <w:rPr>
          <w:rFonts w:ascii="Times New Roman" w:hAnsi="Times New Roman" w:cs="Times New Roman"/>
          <w:sz w:val="28"/>
          <w:szCs w:val="28"/>
        </w:rPr>
        <w:t>компетентности</w:t>
      </w:r>
      <w:r w:rsidR="005543A1">
        <w:rPr>
          <w:rFonts w:ascii="Times New Roman" w:hAnsi="Times New Roman" w:cs="Times New Roman"/>
          <w:sz w:val="28"/>
          <w:szCs w:val="28"/>
        </w:rPr>
        <w:t>, так как в любое время,</w:t>
      </w:r>
      <w:r w:rsidRPr="00F47D7B">
        <w:rPr>
          <w:rFonts w:ascii="Times New Roman" w:hAnsi="Times New Roman" w:cs="Times New Roman"/>
          <w:sz w:val="28"/>
          <w:szCs w:val="28"/>
        </w:rPr>
        <w:t xml:space="preserve"> особенно - в кризисные периоды жизни, особое значение имеет то, как </w:t>
      </w:r>
      <w:r w:rsidR="005543A1">
        <w:rPr>
          <w:rFonts w:ascii="Times New Roman" w:hAnsi="Times New Roman" w:cs="Times New Roman"/>
          <w:sz w:val="28"/>
          <w:szCs w:val="28"/>
        </w:rPr>
        <w:lastRenderedPageBreak/>
        <w:t xml:space="preserve">люди </w:t>
      </w:r>
      <w:r w:rsidRPr="00F47D7B">
        <w:rPr>
          <w:rFonts w:ascii="Times New Roman" w:hAnsi="Times New Roman" w:cs="Times New Roman"/>
          <w:sz w:val="28"/>
          <w:szCs w:val="28"/>
        </w:rPr>
        <w:t>уме</w:t>
      </w:r>
      <w:r w:rsidR="005543A1">
        <w:rPr>
          <w:rFonts w:ascii="Times New Roman" w:hAnsi="Times New Roman" w:cs="Times New Roman"/>
          <w:sz w:val="28"/>
          <w:szCs w:val="28"/>
        </w:rPr>
        <w:t>ют</w:t>
      </w:r>
      <w:r w:rsidRPr="00F47D7B">
        <w:rPr>
          <w:rFonts w:ascii="Times New Roman" w:hAnsi="Times New Roman" w:cs="Times New Roman"/>
          <w:sz w:val="28"/>
          <w:szCs w:val="28"/>
        </w:rPr>
        <w:t xml:space="preserve"> управлять свои физическим и психическим состоянием, поддерживать необходимый баланс для жизнедеятельности, быть в </w:t>
      </w:r>
      <w:proofErr w:type="gramStart"/>
      <w:r w:rsidRPr="00F47D7B">
        <w:rPr>
          <w:rFonts w:ascii="Times New Roman" w:hAnsi="Times New Roman" w:cs="Times New Roman"/>
          <w:sz w:val="28"/>
          <w:szCs w:val="28"/>
        </w:rPr>
        <w:t>гармонии</w:t>
      </w:r>
      <w:proofErr w:type="gramEnd"/>
      <w:r w:rsidRPr="00F47D7B">
        <w:rPr>
          <w:rFonts w:ascii="Times New Roman" w:hAnsi="Times New Roman" w:cs="Times New Roman"/>
          <w:sz w:val="28"/>
          <w:szCs w:val="28"/>
        </w:rPr>
        <w:t xml:space="preserve"> прежде всего с самим собой. </w:t>
      </w:r>
      <w:proofErr w:type="spellStart"/>
      <w:r w:rsidRPr="00F47D7B">
        <w:rPr>
          <w:rFonts w:ascii="Times New Roman" w:hAnsi="Times New Roman" w:cs="Times New Roman"/>
          <w:sz w:val="28"/>
          <w:szCs w:val="28"/>
        </w:rPr>
        <w:t>Аутопсихологическая</w:t>
      </w:r>
      <w:proofErr w:type="spellEnd"/>
      <w:r w:rsidRPr="00F47D7B">
        <w:rPr>
          <w:rFonts w:ascii="Times New Roman" w:hAnsi="Times New Roman" w:cs="Times New Roman"/>
          <w:sz w:val="28"/>
          <w:szCs w:val="28"/>
        </w:rPr>
        <w:t xml:space="preserve"> компетентность состоит из </w:t>
      </w:r>
      <w:r w:rsidR="006D2AB4">
        <w:rPr>
          <w:rFonts w:ascii="Times New Roman" w:hAnsi="Times New Roman" w:cs="Times New Roman"/>
          <w:sz w:val="28"/>
          <w:szCs w:val="28"/>
        </w:rPr>
        <w:t xml:space="preserve">таких </w:t>
      </w:r>
      <w:r w:rsidRPr="00F47D7B">
        <w:rPr>
          <w:rFonts w:ascii="Times New Roman" w:hAnsi="Times New Roman" w:cs="Times New Roman"/>
          <w:sz w:val="28"/>
          <w:szCs w:val="28"/>
        </w:rPr>
        <w:t>компонентов</w:t>
      </w:r>
      <w:r w:rsidR="006D2AB4">
        <w:rPr>
          <w:rFonts w:ascii="Times New Roman" w:hAnsi="Times New Roman" w:cs="Times New Roman"/>
          <w:sz w:val="28"/>
          <w:szCs w:val="28"/>
        </w:rPr>
        <w:t>, как у</w:t>
      </w:r>
      <w:r w:rsidRPr="00F47D7B">
        <w:rPr>
          <w:rFonts w:ascii="Times New Roman" w:hAnsi="Times New Roman" w:cs="Times New Roman"/>
          <w:sz w:val="28"/>
          <w:szCs w:val="28"/>
        </w:rPr>
        <w:t>правление психофизиологическими ресурсами</w:t>
      </w:r>
      <w:r w:rsidR="006D2AB4">
        <w:rPr>
          <w:rFonts w:ascii="Times New Roman" w:hAnsi="Times New Roman" w:cs="Times New Roman"/>
          <w:sz w:val="28"/>
          <w:szCs w:val="28"/>
        </w:rPr>
        <w:t xml:space="preserve"> личности, э</w:t>
      </w:r>
      <w:r w:rsidRPr="00F47D7B">
        <w:rPr>
          <w:rFonts w:ascii="Times New Roman" w:hAnsi="Times New Roman" w:cs="Times New Roman"/>
          <w:sz w:val="28"/>
          <w:szCs w:val="28"/>
        </w:rPr>
        <w:t xml:space="preserve">моциональная </w:t>
      </w:r>
      <w:proofErr w:type="spellStart"/>
      <w:r w:rsidRPr="00F47D7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6D2AB4">
        <w:rPr>
          <w:rFonts w:ascii="Times New Roman" w:hAnsi="Times New Roman" w:cs="Times New Roman"/>
          <w:sz w:val="28"/>
          <w:szCs w:val="28"/>
        </w:rPr>
        <w:t>, м</w:t>
      </w:r>
      <w:r w:rsidRPr="00F47D7B">
        <w:rPr>
          <w:rFonts w:ascii="Times New Roman" w:hAnsi="Times New Roman" w:cs="Times New Roman"/>
          <w:sz w:val="28"/>
          <w:szCs w:val="28"/>
        </w:rPr>
        <w:t xml:space="preserve">отивационно-волевая </w:t>
      </w:r>
      <w:proofErr w:type="spellStart"/>
      <w:r w:rsidRPr="00F47D7B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6D2AB4">
        <w:rPr>
          <w:rFonts w:ascii="Times New Roman" w:hAnsi="Times New Roman" w:cs="Times New Roman"/>
          <w:sz w:val="28"/>
          <w:szCs w:val="28"/>
        </w:rPr>
        <w:t>, н</w:t>
      </w:r>
      <w:r w:rsidRPr="00F47D7B">
        <w:rPr>
          <w:rFonts w:ascii="Times New Roman" w:hAnsi="Times New Roman" w:cs="Times New Roman"/>
          <w:sz w:val="28"/>
          <w:szCs w:val="28"/>
        </w:rPr>
        <w:t xml:space="preserve">авыки </w:t>
      </w:r>
      <w:proofErr w:type="gramStart"/>
      <w:r w:rsidRPr="00144FBC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="006D2AB4" w:rsidRPr="00144FBC">
        <w:rPr>
          <w:rFonts w:ascii="Times New Roman" w:hAnsi="Times New Roman" w:cs="Times New Roman"/>
          <w:sz w:val="28"/>
          <w:szCs w:val="28"/>
        </w:rPr>
        <w:t xml:space="preserve"> и </w:t>
      </w:r>
      <w:r w:rsidRPr="00144FBC">
        <w:rPr>
          <w:rFonts w:ascii="Times New Roman" w:hAnsi="Times New Roman" w:cs="Times New Roman"/>
          <w:sz w:val="28"/>
          <w:szCs w:val="28"/>
        </w:rPr>
        <w:t>стресс-менеджмента</w:t>
      </w:r>
      <w:r w:rsidR="006D2AB4" w:rsidRPr="00144FBC">
        <w:rPr>
          <w:rFonts w:ascii="Times New Roman" w:hAnsi="Times New Roman" w:cs="Times New Roman"/>
          <w:sz w:val="28"/>
          <w:szCs w:val="28"/>
        </w:rPr>
        <w:t>, и</w:t>
      </w:r>
      <w:r w:rsidRPr="00144FBC">
        <w:rPr>
          <w:rFonts w:ascii="Times New Roman" w:hAnsi="Times New Roman" w:cs="Times New Roman"/>
          <w:sz w:val="28"/>
          <w:szCs w:val="28"/>
        </w:rPr>
        <w:t>нформационная психогигиена</w:t>
      </w:r>
      <w:r w:rsidR="003B0CDE" w:rsidRPr="00144FBC">
        <w:rPr>
          <w:rFonts w:ascii="Times New Roman" w:hAnsi="Times New Roman" w:cs="Times New Roman"/>
          <w:sz w:val="28"/>
          <w:szCs w:val="28"/>
        </w:rPr>
        <w:t>.</w:t>
      </w:r>
    </w:p>
    <w:p w:rsidR="0005353E" w:rsidRDefault="00144FBC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диагностики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44FBC">
        <w:rPr>
          <w:rFonts w:ascii="Times New Roman" w:hAnsi="Times New Roman" w:cs="Times New Roman"/>
          <w:sz w:val="28"/>
          <w:szCs w:val="28"/>
        </w:rPr>
        <w:t>навыков управления психофизиологическими ресурсами</w:t>
      </w:r>
      <w:r w:rsidR="00EB33FC">
        <w:rPr>
          <w:rFonts w:ascii="Times New Roman" w:hAnsi="Times New Roman" w:cs="Times New Roman"/>
          <w:sz w:val="28"/>
          <w:szCs w:val="28"/>
        </w:rPr>
        <w:t xml:space="preserve"> была разработана авторская методика </w:t>
      </w:r>
      <w:r>
        <w:rPr>
          <w:rFonts w:ascii="Times New Roman" w:hAnsi="Times New Roman" w:cs="Times New Roman"/>
          <w:smallCaps/>
          <w:sz w:val="28"/>
          <w:szCs w:val="28"/>
        </w:rPr>
        <w:t xml:space="preserve"> </w:t>
      </w:r>
      <w:r w:rsidRPr="00144FBC">
        <w:rPr>
          <w:rFonts w:ascii="Times New Roman" w:hAnsi="Times New Roman" w:cs="Times New Roman"/>
          <w:sz w:val="28"/>
          <w:szCs w:val="28"/>
        </w:rPr>
        <w:t>«Самооценка навыков управления п</w:t>
      </w:r>
      <w:r w:rsidR="000916F7">
        <w:rPr>
          <w:rFonts w:ascii="Times New Roman" w:hAnsi="Times New Roman" w:cs="Times New Roman"/>
          <w:sz w:val="28"/>
          <w:szCs w:val="28"/>
        </w:rPr>
        <w:t>сихофизиологическими ресурсами»</w:t>
      </w:r>
      <w:r w:rsidRPr="00144FBC">
        <w:rPr>
          <w:rFonts w:ascii="Times New Roman" w:hAnsi="Times New Roman" w:cs="Times New Roman"/>
          <w:sz w:val="28"/>
          <w:szCs w:val="28"/>
        </w:rPr>
        <w:t>. Навыки</w:t>
      </w:r>
      <w:r w:rsidR="000916F7" w:rsidRPr="000916F7">
        <w:rPr>
          <w:rFonts w:ascii="Times New Roman" w:hAnsi="Times New Roman" w:cs="Times New Roman"/>
          <w:sz w:val="28"/>
          <w:szCs w:val="28"/>
        </w:rPr>
        <w:t xml:space="preserve"> </w:t>
      </w:r>
      <w:r w:rsidR="000916F7" w:rsidRPr="00144FBC">
        <w:rPr>
          <w:rFonts w:ascii="Times New Roman" w:hAnsi="Times New Roman" w:cs="Times New Roman"/>
          <w:sz w:val="28"/>
          <w:szCs w:val="28"/>
        </w:rPr>
        <w:t>управления п</w:t>
      </w:r>
      <w:r w:rsidR="000916F7">
        <w:rPr>
          <w:rFonts w:ascii="Times New Roman" w:hAnsi="Times New Roman" w:cs="Times New Roman"/>
          <w:sz w:val="28"/>
          <w:szCs w:val="28"/>
        </w:rPr>
        <w:t>сихофизиологическими ресурсами</w:t>
      </w:r>
      <w:r w:rsidRPr="00144FBC">
        <w:rPr>
          <w:rFonts w:ascii="Times New Roman" w:hAnsi="Times New Roman" w:cs="Times New Roman"/>
          <w:sz w:val="28"/>
          <w:szCs w:val="28"/>
        </w:rPr>
        <w:t xml:space="preserve"> </w:t>
      </w:r>
      <w:r w:rsidRPr="0005353E">
        <w:rPr>
          <w:rFonts w:ascii="Times New Roman" w:hAnsi="Times New Roman" w:cs="Times New Roman"/>
          <w:sz w:val="28"/>
          <w:szCs w:val="28"/>
        </w:rPr>
        <w:t>делятся на 2 группы</w:t>
      </w:r>
      <w:r w:rsidR="000916F7" w:rsidRPr="0005353E">
        <w:rPr>
          <w:rFonts w:ascii="Times New Roman" w:hAnsi="Times New Roman" w:cs="Times New Roman"/>
          <w:sz w:val="28"/>
          <w:szCs w:val="28"/>
        </w:rPr>
        <w:t>:</w:t>
      </w:r>
      <w:r w:rsidRPr="0005353E">
        <w:rPr>
          <w:rFonts w:ascii="Times New Roman" w:hAnsi="Times New Roman" w:cs="Times New Roman"/>
          <w:sz w:val="28"/>
          <w:szCs w:val="28"/>
        </w:rPr>
        <w:t xml:space="preserve"> естественные и специальные приемы </w:t>
      </w:r>
      <w:proofErr w:type="spellStart"/>
      <w:r w:rsidRPr="000535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353E">
        <w:rPr>
          <w:rFonts w:ascii="Times New Roman" w:hAnsi="Times New Roman" w:cs="Times New Roman"/>
          <w:sz w:val="28"/>
          <w:szCs w:val="28"/>
        </w:rPr>
        <w:t>.</w:t>
      </w:r>
      <w:r w:rsidR="0005353E" w:rsidRPr="0005353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1283" w:rsidRDefault="0005353E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3E">
        <w:rPr>
          <w:rFonts w:ascii="Times New Roman" w:hAnsi="Times New Roman" w:cs="Times New Roman"/>
          <w:sz w:val="28"/>
          <w:szCs w:val="28"/>
        </w:rPr>
        <w:t xml:space="preserve">Естественные приемы </w:t>
      </w:r>
      <w:proofErr w:type="spellStart"/>
      <w:r w:rsidRPr="000535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353E">
        <w:rPr>
          <w:rFonts w:ascii="Times New Roman" w:hAnsi="Times New Roman" w:cs="Times New Roman"/>
          <w:sz w:val="28"/>
          <w:szCs w:val="28"/>
        </w:rPr>
        <w:t xml:space="preserve"> - это те, которы</w:t>
      </w:r>
      <w:r>
        <w:rPr>
          <w:rFonts w:ascii="Times New Roman" w:hAnsi="Times New Roman" w:cs="Times New Roman"/>
          <w:sz w:val="28"/>
          <w:szCs w:val="28"/>
        </w:rPr>
        <w:t xml:space="preserve">е должны быть привиты </w:t>
      </w:r>
      <w:r w:rsidR="00531283">
        <w:rPr>
          <w:rFonts w:ascii="Times New Roman" w:hAnsi="Times New Roman" w:cs="Times New Roman"/>
          <w:sz w:val="28"/>
          <w:szCs w:val="28"/>
        </w:rPr>
        <w:t xml:space="preserve">личности </w:t>
      </w:r>
      <w:r>
        <w:rPr>
          <w:rFonts w:ascii="Times New Roman" w:hAnsi="Times New Roman" w:cs="Times New Roman"/>
          <w:sz w:val="28"/>
          <w:szCs w:val="28"/>
        </w:rPr>
        <w:t>с детства</w:t>
      </w:r>
      <w:r w:rsidRPr="0005353E">
        <w:rPr>
          <w:rFonts w:ascii="Times New Roman" w:hAnsi="Times New Roman" w:cs="Times New Roman"/>
          <w:sz w:val="28"/>
          <w:szCs w:val="28"/>
        </w:rPr>
        <w:t xml:space="preserve"> родителями и </w:t>
      </w:r>
      <w:r w:rsidR="00531283">
        <w:rPr>
          <w:rFonts w:ascii="Times New Roman" w:hAnsi="Times New Roman" w:cs="Times New Roman"/>
          <w:sz w:val="28"/>
          <w:szCs w:val="28"/>
        </w:rPr>
        <w:t>педагогами. Н</w:t>
      </w:r>
      <w:r>
        <w:rPr>
          <w:rFonts w:ascii="Times New Roman" w:hAnsi="Times New Roman" w:cs="Times New Roman"/>
          <w:sz w:val="28"/>
          <w:szCs w:val="28"/>
        </w:rPr>
        <w:t>апример</w:t>
      </w:r>
      <w:r w:rsidR="00531283">
        <w:rPr>
          <w:rFonts w:ascii="Times New Roman" w:hAnsi="Times New Roman" w:cs="Times New Roman"/>
          <w:sz w:val="28"/>
          <w:szCs w:val="28"/>
        </w:rPr>
        <w:t>, к ним относятся</w:t>
      </w:r>
      <w:r>
        <w:rPr>
          <w:rFonts w:ascii="Times New Roman" w:hAnsi="Times New Roman" w:cs="Times New Roman"/>
          <w:sz w:val="28"/>
          <w:szCs w:val="28"/>
        </w:rPr>
        <w:t>: р</w:t>
      </w:r>
      <w:r w:rsidRPr="0005353E">
        <w:rPr>
          <w:rFonts w:ascii="Times New Roman" w:hAnsi="Times New Roman" w:cs="Times New Roman"/>
          <w:sz w:val="28"/>
          <w:szCs w:val="28"/>
        </w:rPr>
        <w:t>егулярное и сбалансированное питание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5353E">
        <w:rPr>
          <w:rFonts w:ascii="Times New Roman" w:hAnsi="Times New Roman" w:cs="Times New Roman"/>
          <w:sz w:val="28"/>
          <w:szCs w:val="28"/>
        </w:rPr>
        <w:t>ежим сна</w:t>
      </w:r>
      <w:r>
        <w:rPr>
          <w:rFonts w:ascii="Times New Roman" w:hAnsi="Times New Roman" w:cs="Times New Roman"/>
          <w:sz w:val="28"/>
          <w:szCs w:val="28"/>
        </w:rPr>
        <w:t>, р</w:t>
      </w:r>
      <w:r w:rsidRPr="0005353E">
        <w:rPr>
          <w:rFonts w:ascii="Times New Roman" w:hAnsi="Times New Roman" w:cs="Times New Roman"/>
          <w:sz w:val="28"/>
          <w:szCs w:val="28"/>
        </w:rPr>
        <w:t>ежим отдыха при умственной и физической работе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5353E">
        <w:rPr>
          <w:rFonts w:ascii="Times New Roman" w:hAnsi="Times New Roman" w:cs="Times New Roman"/>
          <w:sz w:val="28"/>
          <w:szCs w:val="28"/>
        </w:rPr>
        <w:t>рофилактика заболеваний</w:t>
      </w:r>
      <w:r>
        <w:rPr>
          <w:rFonts w:ascii="Times New Roman" w:hAnsi="Times New Roman" w:cs="Times New Roman"/>
          <w:sz w:val="28"/>
          <w:szCs w:val="28"/>
        </w:rPr>
        <w:t>, в</w:t>
      </w:r>
      <w:r w:rsidRPr="0005353E">
        <w:rPr>
          <w:rFonts w:ascii="Times New Roman" w:hAnsi="Times New Roman" w:cs="Times New Roman"/>
          <w:sz w:val="28"/>
          <w:szCs w:val="28"/>
        </w:rPr>
        <w:t>одные процедуры</w:t>
      </w:r>
      <w:r>
        <w:rPr>
          <w:rFonts w:ascii="Times New Roman" w:hAnsi="Times New Roman" w:cs="Times New Roman"/>
          <w:sz w:val="28"/>
          <w:szCs w:val="28"/>
        </w:rPr>
        <w:t>, ф</w:t>
      </w:r>
      <w:r w:rsidRPr="0005353E">
        <w:rPr>
          <w:rFonts w:ascii="Times New Roman" w:hAnsi="Times New Roman" w:cs="Times New Roman"/>
          <w:sz w:val="28"/>
          <w:szCs w:val="28"/>
        </w:rPr>
        <w:t>изические упражнения</w:t>
      </w:r>
      <w:r>
        <w:rPr>
          <w:rFonts w:ascii="Times New Roman" w:hAnsi="Times New Roman" w:cs="Times New Roman"/>
          <w:sz w:val="28"/>
          <w:szCs w:val="28"/>
        </w:rPr>
        <w:t>, о</w:t>
      </w:r>
      <w:r w:rsidRPr="0005353E">
        <w:rPr>
          <w:rFonts w:ascii="Times New Roman" w:hAnsi="Times New Roman" w:cs="Times New Roman"/>
          <w:sz w:val="28"/>
          <w:szCs w:val="28"/>
        </w:rPr>
        <w:t>тсутствие вредных привычек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5353E">
        <w:rPr>
          <w:rFonts w:ascii="Times New Roman" w:hAnsi="Times New Roman" w:cs="Times New Roman"/>
          <w:sz w:val="28"/>
          <w:szCs w:val="28"/>
        </w:rPr>
        <w:t>аличие хобби</w:t>
      </w:r>
      <w:r>
        <w:rPr>
          <w:rFonts w:ascii="Times New Roman" w:hAnsi="Times New Roman" w:cs="Times New Roman"/>
          <w:sz w:val="28"/>
          <w:szCs w:val="28"/>
        </w:rPr>
        <w:t>, н</w:t>
      </w:r>
      <w:r w:rsidRPr="0005353E">
        <w:rPr>
          <w:rFonts w:ascii="Times New Roman" w:hAnsi="Times New Roman" w:cs="Times New Roman"/>
          <w:sz w:val="28"/>
          <w:szCs w:val="28"/>
        </w:rPr>
        <w:t>аличие круга общения</w:t>
      </w:r>
      <w:r>
        <w:rPr>
          <w:rFonts w:ascii="Times New Roman" w:hAnsi="Times New Roman" w:cs="Times New Roman"/>
          <w:sz w:val="28"/>
          <w:szCs w:val="28"/>
        </w:rPr>
        <w:t>, п</w:t>
      </w:r>
      <w:r w:rsidRPr="0005353E">
        <w:rPr>
          <w:rFonts w:ascii="Times New Roman" w:hAnsi="Times New Roman" w:cs="Times New Roman"/>
          <w:sz w:val="28"/>
          <w:szCs w:val="28"/>
        </w:rPr>
        <w:t>озитивное мышление</w:t>
      </w:r>
      <w:r w:rsidR="00BA34F2">
        <w:rPr>
          <w:rFonts w:ascii="Times New Roman" w:hAnsi="Times New Roman" w:cs="Times New Roman"/>
          <w:sz w:val="28"/>
          <w:szCs w:val="28"/>
        </w:rPr>
        <w:t>. С</w:t>
      </w:r>
      <w:r w:rsidRPr="0005353E">
        <w:rPr>
          <w:rFonts w:ascii="Times New Roman" w:hAnsi="Times New Roman" w:cs="Times New Roman"/>
          <w:sz w:val="28"/>
          <w:szCs w:val="28"/>
        </w:rPr>
        <w:t>тудент</w:t>
      </w:r>
      <w:r w:rsidR="00BA34F2">
        <w:rPr>
          <w:rFonts w:ascii="Times New Roman" w:hAnsi="Times New Roman" w:cs="Times New Roman"/>
          <w:sz w:val="28"/>
          <w:szCs w:val="28"/>
        </w:rPr>
        <w:t>ы</w:t>
      </w:r>
      <w:r w:rsidRPr="0005353E">
        <w:rPr>
          <w:rFonts w:ascii="Times New Roman" w:hAnsi="Times New Roman" w:cs="Times New Roman"/>
          <w:sz w:val="28"/>
          <w:szCs w:val="28"/>
        </w:rPr>
        <w:t xml:space="preserve"> </w:t>
      </w:r>
      <w:r w:rsidR="00BA34F2">
        <w:rPr>
          <w:rFonts w:ascii="Times New Roman" w:hAnsi="Times New Roman" w:cs="Times New Roman"/>
          <w:sz w:val="28"/>
          <w:szCs w:val="28"/>
        </w:rPr>
        <w:t>2-</w:t>
      </w:r>
      <w:r w:rsidRPr="0005353E">
        <w:rPr>
          <w:rFonts w:ascii="Times New Roman" w:hAnsi="Times New Roman" w:cs="Times New Roman"/>
          <w:sz w:val="28"/>
          <w:szCs w:val="28"/>
        </w:rPr>
        <w:t xml:space="preserve">го курса </w:t>
      </w:r>
      <w:r w:rsidR="00BA34F2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Pr="0005353E">
        <w:rPr>
          <w:rFonts w:ascii="Times New Roman" w:hAnsi="Times New Roman" w:cs="Times New Roman"/>
          <w:sz w:val="28"/>
          <w:szCs w:val="28"/>
        </w:rPr>
        <w:t>чуть выше среднего уров</w:t>
      </w:r>
      <w:r w:rsidR="004D3531">
        <w:rPr>
          <w:rFonts w:ascii="Times New Roman" w:hAnsi="Times New Roman" w:cs="Times New Roman"/>
          <w:sz w:val="28"/>
          <w:szCs w:val="28"/>
        </w:rPr>
        <w:t xml:space="preserve">ень </w:t>
      </w:r>
      <w:proofErr w:type="spellStart"/>
      <w:r w:rsidR="004D353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4D3531">
        <w:rPr>
          <w:rFonts w:ascii="Times New Roman" w:hAnsi="Times New Roman" w:cs="Times New Roman"/>
          <w:sz w:val="28"/>
          <w:szCs w:val="28"/>
        </w:rPr>
        <w:t xml:space="preserve"> естественных приемов</w:t>
      </w:r>
      <w:r w:rsidR="004D3531" w:rsidRPr="0005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D3531" w:rsidRPr="000535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235A95">
        <w:rPr>
          <w:rFonts w:ascii="Times New Roman" w:hAnsi="Times New Roman" w:cs="Times New Roman"/>
          <w:sz w:val="28"/>
          <w:szCs w:val="28"/>
        </w:rPr>
        <w:t xml:space="preserve">, например: </w:t>
      </w:r>
      <w:r w:rsidRPr="0005353E">
        <w:rPr>
          <w:rFonts w:ascii="Times New Roman" w:hAnsi="Times New Roman" w:cs="Times New Roman"/>
          <w:sz w:val="28"/>
          <w:szCs w:val="28"/>
        </w:rPr>
        <w:t>группа 211 - 2,</w:t>
      </w:r>
      <w:r w:rsidR="00235A95">
        <w:rPr>
          <w:rFonts w:ascii="Times New Roman" w:hAnsi="Times New Roman" w:cs="Times New Roman"/>
          <w:sz w:val="28"/>
          <w:szCs w:val="28"/>
        </w:rPr>
        <w:t>17;</w:t>
      </w:r>
      <w:r w:rsidRPr="0005353E">
        <w:rPr>
          <w:rFonts w:ascii="Times New Roman" w:hAnsi="Times New Roman" w:cs="Times New Roman"/>
          <w:sz w:val="28"/>
          <w:szCs w:val="28"/>
        </w:rPr>
        <w:t xml:space="preserve"> 212а - 2,26</w:t>
      </w:r>
      <w:r w:rsidR="00235A95">
        <w:rPr>
          <w:rFonts w:ascii="Times New Roman" w:hAnsi="Times New Roman" w:cs="Times New Roman"/>
          <w:sz w:val="28"/>
          <w:szCs w:val="28"/>
        </w:rPr>
        <w:t>;</w:t>
      </w:r>
      <w:r w:rsidRPr="0005353E">
        <w:rPr>
          <w:rFonts w:ascii="Times New Roman" w:hAnsi="Times New Roman" w:cs="Times New Roman"/>
          <w:sz w:val="28"/>
          <w:szCs w:val="28"/>
        </w:rPr>
        <w:t xml:space="preserve"> 212б - 2,28</w:t>
      </w:r>
      <w:r w:rsidR="00235A95">
        <w:rPr>
          <w:rFonts w:ascii="Times New Roman" w:hAnsi="Times New Roman" w:cs="Times New Roman"/>
          <w:sz w:val="28"/>
          <w:szCs w:val="28"/>
        </w:rPr>
        <w:t>;</w:t>
      </w:r>
      <w:r w:rsidRPr="0005353E">
        <w:rPr>
          <w:rFonts w:ascii="Times New Roman" w:hAnsi="Times New Roman" w:cs="Times New Roman"/>
          <w:sz w:val="28"/>
          <w:szCs w:val="28"/>
        </w:rPr>
        <w:t xml:space="preserve"> 212д - 2,08</w:t>
      </w:r>
      <w:r w:rsidR="00235A95">
        <w:rPr>
          <w:rFonts w:ascii="Times New Roman" w:hAnsi="Times New Roman" w:cs="Times New Roman"/>
          <w:sz w:val="28"/>
          <w:szCs w:val="28"/>
        </w:rPr>
        <w:t>;</w:t>
      </w:r>
      <w:r w:rsidRPr="0005353E">
        <w:rPr>
          <w:rFonts w:ascii="Times New Roman" w:hAnsi="Times New Roman" w:cs="Times New Roman"/>
          <w:sz w:val="28"/>
          <w:szCs w:val="28"/>
        </w:rPr>
        <w:t xml:space="preserve"> 213а - 2,25</w:t>
      </w:r>
      <w:r w:rsidR="00235A95">
        <w:rPr>
          <w:rFonts w:ascii="Times New Roman" w:hAnsi="Times New Roman" w:cs="Times New Roman"/>
          <w:sz w:val="28"/>
          <w:szCs w:val="28"/>
        </w:rPr>
        <w:t xml:space="preserve"> и </w:t>
      </w:r>
      <w:r w:rsidRPr="0005353E">
        <w:rPr>
          <w:rFonts w:ascii="Times New Roman" w:hAnsi="Times New Roman" w:cs="Times New Roman"/>
          <w:sz w:val="28"/>
          <w:szCs w:val="28"/>
        </w:rPr>
        <w:t xml:space="preserve">213б - 2,05. </w:t>
      </w:r>
    </w:p>
    <w:p w:rsidR="0005353E" w:rsidRPr="004C2523" w:rsidRDefault="0005353E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353E">
        <w:rPr>
          <w:rFonts w:ascii="Times New Roman" w:hAnsi="Times New Roman" w:cs="Times New Roman"/>
          <w:sz w:val="28"/>
          <w:szCs w:val="28"/>
        </w:rPr>
        <w:t xml:space="preserve">Специальные приемы </w:t>
      </w:r>
      <w:proofErr w:type="spellStart"/>
      <w:r w:rsidRPr="000535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05353E">
        <w:rPr>
          <w:rFonts w:ascii="Times New Roman" w:hAnsi="Times New Roman" w:cs="Times New Roman"/>
          <w:sz w:val="28"/>
          <w:szCs w:val="28"/>
        </w:rPr>
        <w:t xml:space="preserve"> - это техники, которые можно освоить дополнительно</w:t>
      </w:r>
      <w:r w:rsidR="00B76604">
        <w:rPr>
          <w:rFonts w:ascii="Times New Roman" w:hAnsi="Times New Roman" w:cs="Times New Roman"/>
          <w:sz w:val="28"/>
          <w:szCs w:val="28"/>
        </w:rPr>
        <w:t>;</w:t>
      </w:r>
      <w:r w:rsidRPr="0005353E">
        <w:rPr>
          <w:rFonts w:ascii="Times New Roman" w:hAnsi="Times New Roman" w:cs="Times New Roman"/>
          <w:sz w:val="28"/>
          <w:szCs w:val="28"/>
        </w:rPr>
        <w:t xml:space="preserve"> </w:t>
      </w:r>
      <w:r w:rsidR="00B76604">
        <w:rPr>
          <w:rFonts w:ascii="Times New Roman" w:hAnsi="Times New Roman" w:cs="Times New Roman"/>
          <w:sz w:val="28"/>
          <w:szCs w:val="28"/>
        </w:rPr>
        <w:t xml:space="preserve">человек </w:t>
      </w:r>
      <w:r w:rsidRPr="0005353E">
        <w:rPr>
          <w:rFonts w:ascii="Times New Roman" w:hAnsi="Times New Roman" w:cs="Times New Roman"/>
          <w:sz w:val="28"/>
          <w:szCs w:val="28"/>
        </w:rPr>
        <w:t>к ним обращаемся, когда возникает особая потребность</w:t>
      </w:r>
      <w:r w:rsidR="00B76604">
        <w:rPr>
          <w:rFonts w:ascii="Times New Roman" w:hAnsi="Times New Roman" w:cs="Times New Roman"/>
          <w:sz w:val="28"/>
          <w:szCs w:val="28"/>
        </w:rPr>
        <w:t>. Эти</w:t>
      </w:r>
      <w:r w:rsidRPr="0005353E">
        <w:rPr>
          <w:rFonts w:ascii="Times New Roman" w:hAnsi="Times New Roman" w:cs="Times New Roman"/>
          <w:sz w:val="28"/>
          <w:szCs w:val="28"/>
        </w:rPr>
        <w:t xml:space="preserve"> техники активно используются в работе со спортсменами, в </w:t>
      </w:r>
      <w:proofErr w:type="spellStart"/>
      <w:r w:rsidRPr="0005353E">
        <w:rPr>
          <w:rFonts w:ascii="Times New Roman" w:hAnsi="Times New Roman" w:cs="Times New Roman"/>
          <w:sz w:val="28"/>
          <w:szCs w:val="28"/>
        </w:rPr>
        <w:t>коучинговой</w:t>
      </w:r>
      <w:proofErr w:type="spellEnd"/>
      <w:r w:rsidRPr="0005353E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Pr="0005353E">
        <w:rPr>
          <w:rFonts w:ascii="Times New Roman" w:hAnsi="Times New Roman" w:cs="Times New Roman"/>
          <w:sz w:val="28"/>
          <w:szCs w:val="28"/>
        </w:rPr>
        <w:t>психокоррекционной</w:t>
      </w:r>
      <w:proofErr w:type="spellEnd"/>
      <w:r w:rsidRPr="0005353E">
        <w:rPr>
          <w:rFonts w:ascii="Times New Roman" w:hAnsi="Times New Roman" w:cs="Times New Roman"/>
          <w:sz w:val="28"/>
          <w:szCs w:val="28"/>
        </w:rPr>
        <w:t xml:space="preserve"> практике</w:t>
      </w:r>
      <w:r w:rsidR="00841835">
        <w:rPr>
          <w:rFonts w:ascii="Times New Roman" w:hAnsi="Times New Roman" w:cs="Times New Roman"/>
          <w:sz w:val="28"/>
          <w:szCs w:val="28"/>
        </w:rPr>
        <w:t xml:space="preserve">. </w:t>
      </w:r>
      <w:r w:rsidR="00B76604">
        <w:rPr>
          <w:rFonts w:ascii="Times New Roman" w:hAnsi="Times New Roman" w:cs="Times New Roman"/>
          <w:sz w:val="28"/>
          <w:szCs w:val="28"/>
        </w:rPr>
        <w:t>Это такие приемы, как р</w:t>
      </w:r>
      <w:r w:rsidRPr="0005353E">
        <w:rPr>
          <w:rFonts w:ascii="Times New Roman" w:hAnsi="Times New Roman" w:cs="Times New Roman"/>
          <w:sz w:val="28"/>
          <w:szCs w:val="28"/>
        </w:rPr>
        <w:t>егуляция мышечного тонуса</w:t>
      </w:r>
      <w:r w:rsidR="00B76604">
        <w:rPr>
          <w:rFonts w:ascii="Times New Roman" w:hAnsi="Times New Roman" w:cs="Times New Roman"/>
          <w:sz w:val="28"/>
          <w:szCs w:val="28"/>
        </w:rPr>
        <w:t>, с</w:t>
      </w:r>
      <w:r w:rsidRPr="0005353E">
        <w:rPr>
          <w:rFonts w:ascii="Times New Roman" w:hAnsi="Times New Roman" w:cs="Times New Roman"/>
          <w:sz w:val="28"/>
          <w:szCs w:val="28"/>
        </w:rPr>
        <w:t>амомассаж</w:t>
      </w:r>
      <w:r w:rsidR="00B76604">
        <w:rPr>
          <w:rFonts w:ascii="Times New Roman" w:hAnsi="Times New Roman" w:cs="Times New Roman"/>
          <w:sz w:val="28"/>
          <w:szCs w:val="28"/>
        </w:rPr>
        <w:t>, у</w:t>
      </w:r>
      <w:r w:rsidRPr="0005353E">
        <w:rPr>
          <w:rFonts w:ascii="Times New Roman" w:hAnsi="Times New Roman" w:cs="Times New Roman"/>
          <w:sz w:val="28"/>
          <w:szCs w:val="28"/>
        </w:rPr>
        <w:t>правление ритмом дыхания</w:t>
      </w:r>
      <w:r w:rsidR="00B76604">
        <w:rPr>
          <w:rFonts w:ascii="Times New Roman" w:hAnsi="Times New Roman" w:cs="Times New Roman"/>
          <w:sz w:val="28"/>
          <w:szCs w:val="28"/>
        </w:rPr>
        <w:t>, т</w:t>
      </w:r>
      <w:r w:rsidRPr="0005353E">
        <w:rPr>
          <w:rFonts w:ascii="Times New Roman" w:hAnsi="Times New Roman" w:cs="Times New Roman"/>
          <w:sz w:val="28"/>
          <w:szCs w:val="28"/>
        </w:rPr>
        <w:t>ехника управления работой сердца</w:t>
      </w:r>
      <w:r w:rsidR="00841835">
        <w:rPr>
          <w:rFonts w:ascii="Times New Roman" w:hAnsi="Times New Roman" w:cs="Times New Roman"/>
          <w:sz w:val="28"/>
          <w:szCs w:val="28"/>
        </w:rPr>
        <w:t>, р</w:t>
      </w:r>
      <w:r w:rsidRPr="0005353E">
        <w:rPr>
          <w:rFonts w:ascii="Times New Roman" w:hAnsi="Times New Roman" w:cs="Times New Roman"/>
          <w:sz w:val="28"/>
          <w:szCs w:val="28"/>
        </w:rPr>
        <w:t>елаксация</w:t>
      </w:r>
      <w:r w:rsidR="00841835">
        <w:rPr>
          <w:rFonts w:ascii="Times New Roman" w:hAnsi="Times New Roman" w:cs="Times New Roman"/>
          <w:sz w:val="28"/>
          <w:szCs w:val="28"/>
        </w:rPr>
        <w:t>, в</w:t>
      </w:r>
      <w:r w:rsidRPr="0005353E">
        <w:rPr>
          <w:rFonts w:ascii="Times New Roman" w:hAnsi="Times New Roman" w:cs="Times New Roman"/>
          <w:sz w:val="28"/>
          <w:szCs w:val="28"/>
        </w:rPr>
        <w:t>изуализация</w:t>
      </w:r>
      <w:r w:rsidR="00841835">
        <w:rPr>
          <w:rFonts w:ascii="Times New Roman" w:hAnsi="Times New Roman" w:cs="Times New Roman"/>
          <w:sz w:val="28"/>
          <w:szCs w:val="28"/>
        </w:rPr>
        <w:t>, а</w:t>
      </w:r>
      <w:r w:rsidRPr="0005353E">
        <w:rPr>
          <w:rFonts w:ascii="Times New Roman" w:hAnsi="Times New Roman" w:cs="Times New Roman"/>
          <w:sz w:val="28"/>
          <w:szCs w:val="28"/>
        </w:rPr>
        <w:t>утогенная тренировка</w:t>
      </w:r>
      <w:r w:rsidR="00841835">
        <w:rPr>
          <w:rFonts w:ascii="Times New Roman" w:hAnsi="Times New Roman" w:cs="Times New Roman"/>
          <w:sz w:val="28"/>
          <w:szCs w:val="28"/>
        </w:rPr>
        <w:t>, с</w:t>
      </w:r>
      <w:r w:rsidRPr="0005353E">
        <w:rPr>
          <w:rFonts w:ascii="Times New Roman" w:hAnsi="Times New Roman" w:cs="Times New Roman"/>
          <w:sz w:val="28"/>
          <w:szCs w:val="28"/>
        </w:rPr>
        <w:t>ловесные самовнушения (</w:t>
      </w:r>
      <w:proofErr w:type="spellStart"/>
      <w:r w:rsidRPr="0005353E">
        <w:rPr>
          <w:rFonts w:ascii="Times New Roman" w:hAnsi="Times New Roman" w:cs="Times New Roman"/>
          <w:sz w:val="28"/>
          <w:szCs w:val="28"/>
        </w:rPr>
        <w:t>самоприказ</w:t>
      </w:r>
      <w:proofErr w:type="spellEnd"/>
      <w:r w:rsidRPr="00053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53E">
        <w:rPr>
          <w:rFonts w:ascii="Times New Roman" w:hAnsi="Times New Roman" w:cs="Times New Roman"/>
          <w:sz w:val="28"/>
          <w:szCs w:val="28"/>
        </w:rPr>
        <w:t>самоубеждение</w:t>
      </w:r>
      <w:proofErr w:type="spellEnd"/>
      <w:r w:rsidRPr="0005353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5353E">
        <w:rPr>
          <w:rFonts w:ascii="Times New Roman" w:hAnsi="Times New Roman" w:cs="Times New Roman"/>
          <w:sz w:val="28"/>
          <w:szCs w:val="28"/>
        </w:rPr>
        <w:t>самоисповедь</w:t>
      </w:r>
      <w:proofErr w:type="spellEnd"/>
      <w:r w:rsidRPr="0005353E">
        <w:rPr>
          <w:rFonts w:ascii="Times New Roman" w:hAnsi="Times New Roman" w:cs="Times New Roman"/>
          <w:sz w:val="28"/>
          <w:szCs w:val="28"/>
        </w:rPr>
        <w:t>)</w:t>
      </w:r>
      <w:r w:rsidR="00841835">
        <w:rPr>
          <w:rFonts w:ascii="Times New Roman" w:hAnsi="Times New Roman" w:cs="Times New Roman"/>
          <w:sz w:val="28"/>
          <w:szCs w:val="28"/>
        </w:rPr>
        <w:t>, м</w:t>
      </w:r>
      <w:r w:rsidRPr="0005353E">
        <w:rPr>
          <w:rFonts w:ascii="Times New Roman" w:hAnsi="Times New Roman" w:cs="Times New Roman"/>
          <w:sz w:val="28"/>
          <w:szCs w:val="28"/>
        </w:rPr>
        <w:t>едитация</w:t>
      </w:r>
      <w:r w:rsidR="00841835">
        <w:rPr>
          <w:rFonts w:ascii="Times New Roman" w:hAnsi="Times New Roman" w:cs="Times New Roman"/>
          <w:sz w:val="28"/>
          <w:szCs w:val="28"/>
        </w:rPr>
        <w:t xml:space="preserve"> и а</w:t>
      </w:r>
      <w:r w:rsidRPr="0005353E">
        <w:rPr>
          <w:rFonts w:ascii="Times New Roman" w:hAnsi="Times New Roman" w:cs="Times New Roman"/>
          <w:sz w:val="28"/>
          <w:szCs w:val="28"/>
        </w:rPr>
        <w:t>рт-техники</w:t>
      </w:r>
      <w:r w:rsidR="00841835">
        <w:rPr>
          <w:rFonts w:ascii="Times New Roman" w:hAnsi="Times New Roman" w:cs="Times New Roman"/>
          <w:sz w:val="28"/>
          <w:szCs w:val="28"/>
        </w:rPr>
        <w:t xml:space="preserve">. </w:t>
      </w:r>
      <w:r w:rsidR="00C0623C">
        <w:rPr>
          <w:rFonts w:ascii="Times New Roman" w:hAnsi="Times New Roman" w:cs="Times New Roman"/>
          <w:sz w:val="28"/>
          <w:szCs w:val="28"/>
        </w:rPr>
        <w:t xml:space="preserve">Исследование уровня </w:t>
      </w:r>
      <w:proofErr w:type="spellStart"/>
      <w:r w:rsidR="00C0623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0623C">
        <w:rPr>
          <w:rFonts w:ascii="Times New Roman" w:hAnsi="Times New Roman" w:cs="Times New Roman"/>
          <w:sz w:val="28"/>
          <w:szCs w:val="28"/>
        </w:rPr>
        <w:t xml:space="preserve"> специальных приемов</w:t>
      </w:r>
      <w:r w:rsidR="00C0623C" w:rsidRPr="0005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0623C" w:rsidRPr="000535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C0623C" w:rsidRPr="0005353E">
        <w:rPr>
          <w:rFonts w:ascii="Times New Roman" w:hAnsi="Times New Roman" w:cs="Times New Roman"/>
          <w:sz w:val="28"/>
          <w:szCs w:val="28"/>
        </w:rPr>
        <w:t xml:space="preserve"> </w:t>
      </w:r>
      <w:r w:rsidRPr="0005353E">
        <w:rPr>
          <w:rFonts w:ascii="Times New Roman" w:hAnsi="Times New Roman" w:cs="Times New Roman"/>
          <w:sz w:val="28"/>
          <w:szCs w:val="28"/>
        </w:rPr>
        <w:t>показ</w:t>
      </w:r>
      <w:r w:rsidR="00086D95">
        <w:rPr>
          <w:rFonts w:ascii="Times New Roman" w:hAnsi="Times New Roman" w:cs="Times New Roman"/>
          <w:sz w:val="28"/>
          <w:szCs w:val="28"/>
        </w:rPr>
        <w:t xml:space="preserve">ало, что у студентов наблюдается </w:t>
      </w:r>
      <w:r w:rsidRPr="0005353E">
        <w:rPr>
          <w:rFonts w:ascii="Times New Roman" w:hAnsi="Times New Roman" w:cs="Times New Roman"/>
          <w:sz w:val="28"/>
          <w:szCs w:val="28"/>
        </w:rPr>
        <w:t xml:space="preserve">средний </w:t>
      </w:r>
      <w:r w:rsidR="00086D95">
        <w:rPr>
          <w:rFonts w:ascii="Times New Roman" w:hAnsi="Times New Roman" w:cs="Times New Roman"/>
          <w:sz w:val="28"/>
          <w:szCs w:val="28"/>
        </w:rPr>
        <w:t>результат</w:t>
      </w:r>
      <w:r w:rsidRPr="0005353E">
        <w:rPr>
          <w:rFonts w:ascii="Times New Roman" w:hAnsi="Times New Roman" w:cs="Times New Roman"/>
          <w:sz w:val="28"/>
          <w:szCs w:val="28"/>
        </w:rPr>
        <w:t>, т.е. на уровне «имею представление, что-то пробовал»: группа 211 -</w:t>
      </w:r>
      <w:r w:rsidR="005F035F">
        <w:rPr>
          <w:rFonts w:ascii="Times New Roman" w:hAnsi="Times New Roman" w:cs="Times New Roman"/>
          <w:sz w:val="28"/>
          <w:szCs w:val="28"/>
        </w:rPr>
        <w:t xml:space="preserve"> 1,44;</w:t>
      </w:r>
      <w:r w:rsidRPr="0005353E">
        <w:rPr>
          <w:rFonts w:ascii="Times New Roman" w:hAnsi="Times New Roman" w:cs="Times New Roman"/>
          <w:sz w:val="28"/>
          <w:szCs w:val="28"/>
        </w:rPr>
        <w:t xml:space="preserve"> 212а -</w:t>
      </w:r>
      <w:r w:rsidR="005F035F">
        <w:rPr>
          <w:rFonts w:ascii="Times New Roman" w:hAnsi="Times New Roman" w:cs="Times New Roman"/>
          <w:sz w:val="28"/>
          <w:szCs w:val="28"/>
        </w:rPr>
        <w:t xml:space="preserve"> 1,37;</w:t>
      </w:r>
      <w:r w:rsidRPr="0005353E">
        <w:rPr>
          <w:rFonts w:ascii="Times New Roman" w:hAnsi="Times New Roman" w:cs="Times New Roman"/>
          <w:sz w:val="28"/>
          <w:szCs w:val="28"/>
        </w:rPr>
        <w:t xml:space="preserve"> 212б -</w:t>
      </w:r>
      <w:r w:rsidR="005F035F">
        <w:rPr>
          <w:rFonts w:ascii="Times New Roman" w:hAnsi="Times New Roman" w:cs="Times New Roman"/>
          <w:sz w:val="28"/>
          <w:szCs w:val="28"/>
        </w:rPr>
        <w:t xml:space="preserve"> 1,46;</w:t>
      </w:r>
      <w:r w:rsidRPr="0005353E">
        <w:rPr>
          <w:rFonts w:ascii="Times New Roman" w:hAnsi="Times New Roman" w:cs="Times New Roman"/>
          <w:sz w:val="28"/>
          <w:szCs w:val="28"/>
        </w:rPr>
        <w:t xml:space="preserve"> </w:t>
      </w:r>
      <w:r w:rsidRPr="004C2523">
        <w:rPr>
          <w:rFonts w:ascii="Times New Roman" w:hAnsi="Times New Roman" w:cs="Times New Roman"/>
          <w:sz w:val="28"/>
          <w:szCs w:val="28"/>
        </w:rPr>
        <w:t>212д - 1,34</w:t>
      </w:r>
      <w:r w:rsidR="005F035F" w:rsidRPr="004C2523">
        <w:rPr>
          <w:rFonts w:ascii="Times New Roman" w:hAnsi="Times New Roman" w:cs="Times New Roman"/>
          <w:sz w:val="28"/>
          <w:szCs w:val="28"/>
        </w:rPr>
        <w:t>;</w:t>
      </w:r>
      <w:r w:rsidRPr="004C2523">
        <w:rPr>
          <w:rFonts w:ascii="Times New Roman" w:hAnsi="Times New Roman" w:cs="Times New Roman"/>
          <w:sz w:val="28"/>
          <w:szCs w:val="28"/>
        </w:rPr>
        <w:t xml:space="preserve"> 213а - 1,67</w:t>
      </w:r>
      <w:r w:rsidR="005F035F" w:rsidRPr="004C2523">
        <w:rPr>
          <w:rFonts w:ascii="Times New Roman" w:hAnsi="Times New Roman" w:cs="Times New Roman"/>
          <w:sz w:val="28"/>
          <w:szCs w:val="28"/>
        </w:rPr>
        <w:t xml:space="preserve"> и</w:t>
      </w:r>
      <w:r w:rsidRPr="004C2523">
        <w:rPr>
          <w:rFonts w:ascii="Times New Roman" w:hAnsi="Times New Roman" w:cs="Times New Roman"/>
          <w:sz w:val="28"/>
          <w:szCs w:val="28"/>
        </w:rPr>
        <w:t xml:space="preserve"> 213б - 1,43.</w:t>
      </w:r>
    </w:p>
    <w:p w:rsidR="004C2523" w:rsidRPr="004C2523" w:rsidRDefault="00287EF0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современном мире ключевым фактором успешности личности является эм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оциональная </w:t>
      </w:r>
      <w:proofErr w:type="spellStart"/>
      <w:r w:rsidR="004C2523" w:rsidRPr="004C2523">
        <w:rPr>
          <w:rFonts w:ascii="Times New Roman" w:hAnsi="Times New Roman" w:cs="Times New Roman"/>
          <w:sz w:val="28"/>
          <w:szCs w:val="28"/>
        </w:rPr>
        <w:t>саморегуляция</w:t>
      </w:r>
      <w:proofErr w:type="spellEnd"/>
      <w:r w:rsidR="00A233A0">
        <w:rPr>
          <w:rFonts w:ascii="Times New Roman" w:hAnsi="Times New Roman" w:cs="Times New Roman"/>
          <w:sz w:val="28"/>
          <w:szCs w:val="28"/>
        </w:rPr>
        <w:t>, включающая в себя такие навыки, как умения</w:t>
      </w:r>
      <w:r w:rsidR="00D31C67">
        <w:rPr>
          <w:rFonts w:ascii="Times New Roman" w:hAnsi="Times New Roman" w:cs="Times New Roman"/>
          <w:sz w:val="28"/>
          <w:szCs w:val="28"/>
        </w:rPr>
        <w:t xml:space="preserve"> о</w:t>
      </w:r>
      <w:r w:rsidR="004C2523" w:rsidRPr="004C2523">
        <w:rPr>
          <w:rFonts w:ascii="Times New Roman" w:hAnsi="Times New Roman" w:cs="Times New Roman"/>
          <w:sz w:val="28"/>
          <w:szCs w:val="28"/>
        </w:rPr>
        <w:t>сознавать свои эмоции</w:t>
      </w:r>
      <w:r w:rsidR="00D31C67">
        <w:rPr>
          <w:rFonts w:ascii="Times New Roman" w:hAnsi="Times New Roman" w:cs="Times New Roman"/>
          <w:sz w:val="28"/>
          <w:szCs w:val="28"/>
        </w:rPr>
        <w:t>, правильно их интерпретировать; управлять своими эмоциями; о</w:t>
      </w:r>
      <w:r w:rsidR="004C2523" w:rsidRPr="004C2523">
        <w:rPr>
          <w:rFonts w:ascii="Times New Roman" w:hAnsi="Times New Roman" w:cs="Times New Roman"/>
          <w:sz w:val="28"/>
          <w:szCs w:val="28"/>
        </w:rPr>
        <w:t>сознавать эмоции другого человека и правильно их интерпретировать</w:t>
      </w:r>
      <w:r w:rsidR="00D31C67">
        <w:rPr>
          <w:rFonts w:ascii="Times New Roman" w:hAnsi="Times New Roman" w:cs="Times New Roman"/>
          <w:sz w:val="28"/>
          <w:szCs w:val="28"/>
        </w:rPr>
        <w:t>; у</w:t>
      </w:r>
      <w:r w:rsidR="004C2523" w:rsidRPr="004C2523">
        <w:rPr>
          <w:rFonts w:ascii="Times New Roman" w:hAnsi="Times New Roman" w:cs="Times New Roman"/>
          <w:sz w:val="28"/>
          <w:szCs w:val="28"/>
        </w:rPr>
        <w:t>правлять эмоциями другого человека.</w:t>
      </w:r>
    </w:p>
    <w:p w:rsidR="004C2523" w:rsidRPr="004C2523" w:rsidRDefault="00BE6D3E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выявления уровня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эмоциональной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4C2523">
        <w:rPr>
          <w:rFonts w:ascii="Times New Roman" w:hAnsi="Times New Roman" w:cs="Times New Roman"/>
          <w:sz w:val="28"/>
          <w:szCs w:val="28"/>
        </w:rPr>
        <w:t xml:space="preserve"> </w:t>
      </w:r>
      <w:r w:rsidR="004910C3">
        <w:rPr>
          <w:rFonts w:ascii="Times New Roman" w:hAnsi="Times New Roman" w:cs="Times New Roman"/>
          <w:sz w:val="28"/>
          <w:szCs w:val="28"/>
        </w:rPr>
        <w:t xml:space="preserve">был использован </w:t>
      </w:r>
      <w:r w:rsidR="004C2523" w:rsidRPr="004C2523">
        <w:rPr>
          <w:rFonts w:ascii="Times New Roman" w:hAnsi="Times New Roman" w:cs="Times New Roman"/>
          <w:sz w:val="28"/>
          <w:szCs w:val="28"/>
        </w:rPr>
        <w:t>т</w:t>
      </w:r>
      <w:r w:rsidR="004910C3">
        <w:rPr>
          <w:rFonts w:ascii="Times New Roman" w:hAnsi="Times New Roman" w:cs="Times New Roman"/>
          <w:sz w:val="28"/>
          <w:szCs w:val="28"/>
        </w:rPr>
        <w:t>ест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 на эмоциональную регуляцию Дж</w:t>
      </w:r>
      <w:r w:rsidR="004C2523" w:rsidRPr="004910C3">
        <w:rPr>
          <w:rFonts w:ascii="Times New Roman" w:hAnsi="Times New Roman" w:cs="Times New Roman"/>
          <w:sz w:val="28"/>
          <w:szCs w:val="28"/>
        </w:rPr>
        <w:t xml:space="preserve">. </w:t>
      </w:r>
      <w:r w:rsidR="004C2523" w:rsidRPr="004C2523">
        <w:rPr>
          <w:rFonts w:ascii="Times New Roman" w:hAnsi="Times New Roman" w:cs="Times New Roman"/>
          <w:sz w:val="28"/>
          <w:szCs w:val="28"/>
        </w:rPr>
        <w:t>Гросс</w:t>
      </w:r>
      <w:r w:rsidR="004910C3">
        <w:rPr>
          <w:rFonts w:ascii="Times New Roman" w:hAnsi="Times New Roman" w:cs="Times New Roman"/>
          <w:sz w:val="28"/>
          <w:szCs w:val="28"/>
        </w:rPr>
        <w:t>а</w:t>
      </w:r>
      <w:r w:rsidR="004C2523" w:rsidRPr="004910C3">
        <w:rPr>
          <w:rFonts w:ascii="Times New Roman" w:hAnsi="Times New Roman" w:cs="Times New Roman"/>
          <w:sz w:val="28"/>
          <w:szCs w:val="28"/>
        </w:rPr>
        <w:t xml:space="preserve"> </w:t>
      </w:r>
      <w:r w:rsidR="004C2523" w:rsidRPr="004C2523">
        <w:rPr>
          <w:rFonts w:ascii="Times New Roman" w:hAnsi="Times New Roman" w:cs="Times New Roman"/>
          <w:sz w:val="28"/>
          <w:szCs w:val="28"/>
        </w:rPr>
        <w:t>и</w:t>
      </w:r>
      <w:r w:rsidR="004C2523" w:rsidRPr="004910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C2523" w:rsidRPr="004C2523">
        <w:rPr>
          <w:rFonts w:ascii="Times New Roman" w:hAnsi="Times New Roman" w:cs="Times New Roman"/>
          <w:sz w:val="28"/>
          <w:szCs w:val="28"/>
        </w:rPr>
        <w:t>Дж</w:t>
      </w:r>
      <w:proofErr w:type="gramStart"/>
      <w:r w:rsidR="004C2523" w:rsidRPr="004910C3">
        <w:rPr>
          <w:rFonts w:ascii="Times New Roman" w:hAnsi="Times New Roman" w:cs="Times New Roman"/>
          <w:sz w:val="28"/>
          <w:szCs w:val="28"/>
        </w:rPr>
        <w:t>.</w:t>
      </w:r>
      <w:r w:rsidR="004C2523" w:rsidRPr="004C2523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4C2523" w:rsidRPr="004C2523">
        <w:rPr>
          <w:rFonts w:ascii="Times New Roman" w:hAnsi="Times New Roman" w:cs="Times New Roman"/>
          <w:sz w:val="28"/>
          <w:szCs w:val="28"/>
        </w:rPr>
        <w:t>ливер</w:t>
      </w:r>
      <w:r w:rsidR="004910C3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4910C3">
        <w:rPr>
          <w:rFonts w:ascii="Times New Roman" w:hAnsi="Times New Roman" w:cs="Times New Roman"/>
          <w:sz w:val="28"/>
          <w:szCs w:val="28"/>
        </w:rPr>
        <w:t>.</w:t>
      </w:r>
      <w:r w:rsidR="004C2523" w:rsidRPr="004910C3">
        <w:rPr>
          <w:rFonts w:ascii="Times New Roman" w:hAnsi="Times New Roman" w:cs="Times New Roman"/>
          <w:sz w:val="28"/>
          <w:szCs w:val="28"/>
        </w:rPr>
        <w:t xml:space="preserve"> 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Его вопросы затрагивают два различных аспекта эмоциональной </w:t>
      </w:r>
      <w:r w:rsidR="004C2523" w:rsidRPr="004C2523">
        <w:rPr>
          <w:rFonts w:ascii="Times New Roman" w:hAnsi="Times New Roman" w:cs="Times New Roman"/>
          <w:sz w:val="28"/>
          <w:szCs w:val="28"/>
        </w:rPr>
        <w:lastRenderedPageBreak/>
        <w:t>жизни. Один аспект – это само эмоциональное переживание - то, что тестируемый чувствует внутри. Другой - это то, как он поступает с переживанием внутри и показываете эмоции в поведении, жестах, высказываниях.</w:t>
      </w:r>
      <w:r w:rsidR="00103835">
        <w:rPr>
          <w:rFonts w:ascii="Times New Roman" w:hAnsi="Times New Roman" w:cs="Times New Roman"/>
          <w:sz w:val="28"/>
          <w:szCs w:val="28"/>
        </w:rPr>
        <w:t xml:space="preserve"> </w:t>
      </w:r>
      <w:r w:rsidR="004C2523" w:rsidRPr="004C2523">
        <w:rPr>
          <w:rFonts w:ascii="Times New Roman" w:hAnsi="Times New Roman" w:cs="Times New Roman"/>
          <w:sz w:val="28"/>
          <w:szCs w:val="28"/>
        </w:rPr>
        <w:t>В результате теста мож</w:t>
      </w:r>
      <w:r w:rsidR="00103835">
        <w:rPr>
          <w:rFonts w:ascii="Times New Roman" w:hAnsi="Times New Roman" w:cs="Times New Roman"/>
          <w:sz w:val="28"/>
          <w:szCs w:val="28"/>
        </w:rPr>
        <w:t>но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 увидеть, какую стратегию человек выбирает, чтобы справлят</w:t>
      </w:r>
      <w:r w:rsidR="00103835">
        <w:rPr>
          <w:rFonts w:ascii="Times New Roman" w:hAnsi="Times New Roman" w:cs="Times New Roman"/>
          <w:sz w:val="28"/>
          <w:szCs w:val="28"/>
        </w:rPr>
        <w:t>ь</w:t>
      </w:r>
      <w:r w:rsidR="004C2523" w:rsidRPr="004C2523">
        <w:rPr>
          <w:rFonts w:ascii="Times New Roman" w:hAnsi="Times New Roman" w:cs="Times New Roman"/>
          <w:sz w:val="28"/>
          <w:szCs w:val="28"/>
        </w:rPr>
        <w:t>ся с эмоциями – преимущественно подавляя их, или стараясь сделать умственную переоценку событий, вызвавших эмоции.</w:t>
      </w:r>
    </w:p>
    <w:p w:rsidR="004C2523" w:rsidRPr="004C2523" w:rsidRDefault="00103835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благоприятной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4C2523" w:rsidRPr="004C2523">
        <w:rPr>
          <w:rFonts w:ascii="Times New Roman" w:hAnsi="Times New Roman" w:cs="Times New Roman"/>
          <w:sz w:val="28"/>
          <w:szCs w:val="28"/>
        </w:rPr>
        <w:t>стратегия «Когнитивная переработка эмоций</w:t>
      </w:r>
      <w:r w:rsidR="00802B3D">
        <w:rPr>
          <w:rFonts w:ascii="Times New Roman" w:hAnsi="Times New Roman" w:cs="Times New Roman"/>
          <w:sz w:val="28"/>
          <w:szCs w:val="28"/>
        </w:rPr>
        <w:t xml:space="preserve">», когда человек 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через </w:t>
      </w:r>
      <w:proofErr w:type="spellStart"/>
      <w:r w:rsidR="004C2523" w:rsidRPr="004C2523">
        <w:rPr>
          <w:rFonts w:ascii="Times New Roman" w:hAnsi="Times New Roman" w:cs="Times New Roman"/>
          <w:sz w:val="28"/>
          <w:szCs w:val="28"/>
        </w:rPr>
        <w:t>осознавание</w:t>
      </w:r>
      <w:proofErr w:type="spellEnd"/>
      <w:r w:rsidR="004C2523" w:rsidRPr="004C2523">
        <w:rPr>
          <w:rFonts w:ascii="Times New Roman" w:hAnsi="Times New Roman" w:cs="Times New Roman"/>
          <w:sz w:val="28"/>
          <w:szCs w:val="28"/>
        </w:rPr>
        <w:t xml:space="preserve"> </w:t>
      </w:r>
      <w:r w:rsidR="00802B3D">
        <w:rPr>
          <w:rFonts w:ascii="Times New Roman" w:hAnsi="Times New Roman" w:cs="Times New Roman"/>
          <w:sz w:val="28"/>
          <w:szCs w:val="28"/>
        </w:rPr>
        <w:t>может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 справи</w:t>
      </w:r>
      <w:r w:rsidR="00802B3D">
        <w:rPr>
          <w:rFonts w:ascii="Times New Roman" w:hAnsi="Times New Roman" w:cs="Times New Roman"/>
          <w:sz w:val="28"/>
          <w:szCs w:val="28"/>
        </w:rPr>
        <w:t xml:space="preserve">ться с кризисными ситуациями в 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жизни, адаптироваться к меняющимся условиям, сохранить психическое и физическое здоровье. </w:t>
      </w:r>
      <w:r w:rsidR="00A10082">
        <w:rPr>
          <w:rFonts w:ascii="Times New Roman" w:hAnsi="Times New Roman" w:cs="Times New Roman"/>
          <w:sz w:val="28"/>
          <w:szCs w:val="28"/>
        </w:rPr>
        <w:t>Диагностика показала, что с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тратегия «когнитивная переработка эмоций» достаточно </w:t>
      </w:r>
      <w:r w:rsidR="00A10082">
        <w:rPr>
          <w:rFonts w:ascii="Times New Roman" w:hAnsi="Times New Roman" w:cs="Times New Roman"/>
          <w:sz w:val="28"/>
          <w:szCs w:val="28"/>
        </w:rPr>
        <w:t xml:space="preserve">развита </w:t>
      </w:r>
      <w:r w:rsidR="00A10082" w:rsidRPr="004C2523">
        <w:rPr>
          <w:rFonts w:ascii="Times New Roman" w:hAnsi="Times New Roman" w:cs="Times New Roman"/>
          <w:sz w:val="28"/>
          <w:szCs w:val="28"/>
        </w:rPr>
        <w:t xml:space="preserve">у большинства </w:t>
      </w:r>
      <w:r w:rsidR="002C2D27">
        <w:rPr>
          <w:rFonts w:ascii="Times New Roman" w:hAnsi="Times New Roman" w:cs="Times New Roman"/>
          <w:sz w:val="28"/>
          <w:szCs w:val="28"/>
        </w:rPr>
        <w:t>студентов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, </w:t>
      </w:r>
      <w:r w:rsidR="00E249C1">
        <w:rPr>
          <w:rFonts w:ascii="Times New Roman" w:hAnsi="Times New Roman" w:cs="Times New Roman"/>
          <w:sz w:val="28"/>
          <w:szCs w:val="28"/>
        </w:rPr>
        <w:t>т.е.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 на среднем уровне: группа 211 - 26,1 баллов, 212а - 27,4, 212б - 27, 3, 213б - 26,1. А вот </w:t>
      </w:r>
      <w:r w:rsidR="00E249C1">
        <w:rPr>
          <w:rFonts w:ascii="Times New Roman" w:hAnsi="Times New Roman" w:cs="Times New Roman"/>
          <w:sz w:val="28"/>
          <w:szCs w:val="28"/>
        </w:rPr>
        <w:t>студенты групп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 212д и 213а </w:t>
      </w:r>
      <w:r w:rsidR="005B7978">
        <w:rPr>
          <w:rFonts w:ascii="Times New Roman" w:hAnsi="Times New Roman" w:cs="Times New Roman"/>
          <w:sz w:val="28"/>
          <w:szCs w:val="28"/>
        </w:rPr>
        <w:t>продемонстрировали у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ровень </w:t>
      </w:r>
      <w:proofErr w:type="spellStart"/>
      <w:r w:rsidR="005B7978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5B7978">
        <w:rPr>
          <w:rFonts w:ascii="Times New Roman" w:hAnsi="Times New Roman" w:cs="Times New Roman"/>
          <w:sz w:val="28"/>
          <w:szCs w:val="28"/>
        </w:rPr>
        <w:t xml:space="preserve"> навыков </w:t>
      </w:r>
      <w:proofErr w:type="gramStart"/>
      <w:r w:rsidR="005B7978">
        <w:rPr>
          <w:rFonts w:ascii="Times New Roman" w:hAnsi="Times New Roman" w:cs="Times New Roman"/>
          <w:sz w:val="28"/>
          <w:szCs w:val="28"/>
        </w:rPr>
        <w:t>эмоциональной</w:t>
      </w:r>
      <w:proofErr w:type="gramEnd"/>
      <w:r w:rsidR="005B79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B7978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5B7978" w:rsidRPr="004C2523">
        <w:rPr>
          <w:rFonts w:ascii="Times New Roman" w:hAnsi="Times New Roman" w:cs="Times New Roman"/>
          <w:sz w:val="28"/>
          <w:szCs w:val="28"/>
        </w:rPr>
        <w:t xml:space="preserve"> </w:t>
      </w:r>
      <w:r w:rsidR="004C2523" w:rsidRPr="004C2523">
        <w:rPr>
          <w:rFonts w:ascii="Times New Roman" w:hAnsi="Times New Roman" w:cs="Times New Roman"/>
          <w:sz w:val="28"/>
          <w:szCs w:val="28"/>
        </w:rPr>
        <w:t>выше среднего</w:t>
      </w:r>
      <w:r w:rsidR="005B7978">
        <w:rPr>
          <w:rFonts w:ascii="Times New Roman" w:hAnsi="Times New Roman" w:cs="Times New Roman"/>
          <w:sz w:val="28"/>
          <w:szCs w:val="28"/>
        </w:rPr>
        <w:t xml:space="preserve"> (</w:t>
      </w:r>
      <w:r w:rsidR="004C2523" w:rsidRPr="004C2523">
        <w:rPr>
          <w:rFonts w:ascii="Times New Roman" w:hAnsi="Times New Roman" w:cs="Times New Roman"/>
          <w:sz w:val="28"/>
          <w:szCs w:val="28"/>
        </w:rPr>
        <w:t>29</w:t>
      </w:r>
      <w:r w:rsidR="005B7978">
        <w:rPr>
          <w:rFonts w:ascii="Times New Roman" w:hAnsi="Times New Roman" w:cs="Times New Roman"/>
          <w:sz w:val="28"/>
          <w:szCs w:val="28"/>
        </w:rPr>
        <w:t>,1 и 31,6 баллов соответственно).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2523" w:rsidRPr="001533F7" w:rsidRDefault="00244D66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Нежелательной является </w:t>
      </w:r>
      <w:r w:rsidR="004C2523" w:rsidRPr="004C2523">
        <w:rPr>
          <w:rFonts w:ascii="Times New Roman" w:hAnsi="Times New Roman" w:cs="Times New Roman"/>
          <w:sz w:val="28"/>
          <w:szCs w:val="28"/>
        </w:rPr>
        <w:t>стратегия «Подавление выражения эмоций»</w:t>
      </w:r>
      <w:r>
        <w:rPr>
          <w:rFonts w:ascii="Times New Roman" w:hAnsi="Times New Roman" w:cs="Times New Roman"/>
          <w:sz w:val="28"/>
          <w:szCs w:val="28"/>
        </w:rPr>
        <w:t xml:space="preserve">, так как </w:t>
      </w:r>
      <w:r w:rsidR="004C2523" w:rsidRPr="004C2523">
        <w:rPr>
          <w:rFonts w:ascii="Times New Roman" w:hAnsi="Times New Roman" w:cs="Times New Roman"/>
          <w:sz w:val="28"/>
          <w:szCs w:val="28"/>
        </w:rPr>
        <w:t>подавление эмоций, неумение грамотно «выпустить пар», так, чтобы не обжечь ни себя, ни окружающих, чревато в первую очередь психосоматическими нарушениями, а также нарушениями в социальных контактах и пр.</w:t>
      </w:r>
      <w:r>
        <w:rPr>
          <w:rFonts w:ascii="Times New Roman" w:hAnsi="Times New Roman" w:cs="Times New Roman"/>
          <w:sz w:val="28"/>
          <w:szCs w:val="28"/>
        </w:rPr>
        <w:t xml:space="preserve"> Наиболее предпочтительными по данной шкале являются 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средние </w:t>
      </w:r>
      <w:r>
        <w:rPr>
          <w:rFonts w:ascii="Times New Roman" w:hAnsi="Times New Roman" w:cs="Times New Roman"/>
          <w:sz w:val="28"/>
          <w:szCs w:val="28"/>
        </w:rPr>
        <w:t xml:space="preserve">показатели, </w:t>
      </w:r>
      <w:r w:rsidR="004C2523" w:rsidRPr="004C2523">
        <w:rPr>
          <w:rFonts w:ascii="Times New Roman" w:hAnsi="Times New Roman" w:cs="Times New Roman"/>
          <w:sz w:val="28"/>
          <w:szCs w:val="28"/>
        </w:rPr>
        <w:t>что и наблюдается у наших студентов: группа 211 - 16,3 баллов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 212а - 14,21</w:t>
      </w:r>
      <w:r>
        <w:rPr>
          <w:rFonts w:ascii="Times New Roman" w:hAnsi="Times New Roman" w:cs="Times New Roman"/>
          <w:sz w:val="28"/>
          <w:szCs w:val="28"/>
        </w:rPr>
        <w:t>;</w:t>
      </w:r>
      <w:r w:rsidR="004C2523" w:rsidRPr="004C2523">
        <w:rPr>
          <w:rFonts w:ascii="Times New Roman" w:hAnsi="Times New Roman" w:cs="Times New Roman"/>
          <w:sz w:val="28"/>
          <w:szCs w:val="28"/>
        </w:rPr>
        <w:t xml:space="preserve"> 212б - 14,6</w:t>
      </w:r>
      <w:r w:rsidRPr="001533F7">
        <w:rPr>
          <w:rFonts w:ascii="Times New Roman" w:hAnsi="Times New Roman" w:cs="Times New Roman"/>
          <w:sz w:val="28"/>
          <w:szCs w:val="28"/>
        </w:rPr>
        <w:t>; 212д - 18,6; 213а - 17,9;</w:t>
      </w:r>
      <w:r w:rsidR="004C2523" w:rsidRPr="001533F7">
        <w:rPr>
          <w:rFonts w:ascii="Times New Roman" w:hAnsi="Times New Roman" w:cs="Times New Roman"/>
          <w:sz w:val="28"/>
          <w:szCs w:val="28"/>
        </w:rPr>
        <w:t xml:space="preserve"> 213б - 16,6.</w:t>
      </w:r>
    </w:p>
    <w:p w:rsidR="001533F7" w:rsidRPr="001533F7" w:rsidRDefault="00601B7C" w:rsidP="005A3301">
      <w:pPr>
        <w:spacing w:after="0"/>
        <w:ind w:firstLine="709"/>
        <w:jc w:val="both"/>
        <w:rPr>
          <w:rFonts w:ascii="Times New Roman" w:hAnsi="Times New Roman" w:cs="Times New Roman"/>
          <w:b/>
          <w:smallCap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Важную роль в жизни человека играют</w:t>
      </w:r>
      <w:r w:rsidRPr="00601B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навыки</w:t>
      </w:r>
      <w:r w:rsidRPr="001533F7">
        <w:rPr>
          <w:rFonts w:ascii="Times New Roman" w:hAnsi="Times New Roman" w:cs="Times New Roman"/>
          <w:sz w:val="28"/>
          <w:szCs w:val="28"/>
        </w:rPr>
        <w:t xml:space="preserve"> мотивационно-волевой 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>
        <w:rPr>
          <w:rFonts w:ascii="Times New Roman" w:hAnsi="Times New Roman" w:cs="Times New Roman"/>
          <w:sz w:val="28"/>
          <w:szCs w:val="28"/>
        </w:rPr>
        <w:t>, т. е. т</w:t>
      </w:r>
      <w:r w:rsidR="001533F7" w:rsidRPr="001533F7">
        <w:rPr>
          <w:rFonts w:ascii="Times New Roman" w:hAnsi="Times New Roman" w:cs="Times New Roman"/>
          <w:sz w:val="28"/>
          <w:szCs w:val="28"/>
        </w:rPr>
        <w:t xml:space="preserve">о, насколько </w:t>
      </w:r>
      <w:r>
        <w:rPr>
          <w:rFonts w:ascii="Times New Roman" w:hAnsi="Times New Roman" w:cs="Times New Roman"/>
          <w:sz w:val="28"/>
          <w:szCs w:val="28"/>
        </w:rPr>
        <w:t>он может</w:t>
      </w:r>
      <w:r w:rsidR="001533F7" w:rsidRPr="001533F7">
        <w:rPr>
          <w:rFonts w:ascii="Times New Roman" w:hAnsi="Times New Roman" w:cs="Times New Roman"/>
          <w:sz w:val="28"/>
          <w:szCs w:val="28"/>
        </w:rPr>
        <w:t xml:space="preserve"> сознательно управлять своими действиями, состояниями, побуждениями в различных жизненных ситуациях.</w:t>
      </w:r>
    </w:p>
    <w:p w:rsidR="001533F7" w:rsidRPr="001533F7" w:rsidRDefault="001533F7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533F7">
        <w:rPr>
          <w:rFonts w:ascii="Times New Roman" w:hAnsi="Times New Roman" w:cs="Times New Roman"/>
          <w:sz w:val="28"/>
          <w:szCs w:val="28"/>
        </w:rPr>
        <w:t xml:space="preserve">Людей с высоким уровнем волевой 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 xml:space="preserve"> «отличает спокойствие, уверенность в себе, устойчивость намерений, реалистичность взглядов, развитое чувство собственного долга.</w:t>
      </w:r>
      <w:proofErr w:type="gramEnd"/>
      <w:r w:rsidRPr="001533F7">
        <w:rPr>
          <w:rFonts w:ascii="Times New Roman" w:hAnsi="Times New Roman" w:cs="Times New Roman"/>
          <w:sz w:val="28"/>
          <w:szCs w:val="28"/>
        </w:rPr>
        <w:t xml:space="preserve"> Как правило, они хорошо рефлексируют личные мотивы, планомерно реализуют возникшие намерения, умеют распределять усилия и способны контролировать свои поступки, обладают выраженной социально-позитивной направленностью. В предельных случаях у них возможно нарастание внутренней напряженности, связанной со стремлением проконтролировать каждый нюанс собственного поведения и тревогой по поводу малейшей его спонтанности».</w:t>
      </w:r>
    </w:p>
    <w:p w:rsidR="009A3FDE" w:rsidRDefault="001533F7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F7">
        <w:rPr>
          <w:rFonts w:ascii="Times New Roman" w:hAnsi="Times New Roman" w:cs="Times New Roman"/>
          <w:sz w:val="28"/>
          <w:szCs w:val="28"/>
        </w:rPr>
        <w:t xml:space="preserve">Низкий же уровень волевой 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A3FDE">
        <w:rPr>
          <w:rFonts w:ascii="Times New Roman" w:hAnsi="Times New Roman" w:cs="Times New Roman"/>
          <w:sz w:val="28"/>
          <w:szCs w:val="28"/>
        </w:rPr>
        <w:t xml:space="preserve"> </w:t>
      </w:r>
      <w:r w:rsidRPr="001533F7">
        <w:rPr>
          <w:rFonts w:ascii="Times New Roman" w:hAnsi="Times New Roman" w:cs="Times New Roman"/>
          <w:sz w:val="28"/>
          <w:szCs w:val="28"/>
        </w:rPr>
        <w:t xml:space="preserve">наблюдается у людей чувствительных, эмоционально неустойчивых, ранимых, неуверенных в себе. 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Рефлексивность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 xml:space="preserve"> у них </w:t>
      </w:r>
      <w:proofErr w:type="gramStart"/>
      <w:r w:rsidRPr="001533F7">
        <w:rPr>
          <w:rFonts w:ascii="Times New Roman" w:hAnsi="Times New Roman" w:cs="Times New Roman"/>
          <w:sz w:val="28"/>
          <w:szCs w:val="28"/>
        </w:rPr>
        <w:t>невысока</w:t>
      </w:r>
      <w:proofErr w:type="gramEnd"/>
      <w:r w:rsidRPr="001533F7">
        <w:rPr>
          <w:rFonts w:ascii="Times New Roman" w:hAnsi="Times New Roman" w:cs="Times New Roman"/>
          <w:sz w:val="28"/>
          <w:szCs w:val="28"/>
        </w:rPr>
        <w:t xml:space="preserve">, а общий фон активности, как правило, снижен. Им свойственна импульсивность и неустойчивость намерений. </w:t>
      </w:r>
    </w:p>
    <w:p w:rsidR="001533F7" w:rsidRPr="001533F7" w:rsidRDefault="001533F7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F7">
        <w:rPr>
          <w:rFonts w:ascii="Times New Roman" w:hAnsi="Times New Roman" w:cs="Times New Roman"/>
          <w:sz w:val="28"/>
          <w:szCs w:val="28"/>
        </w:rPr>
        <w:lastRenderedPageBreak/>
        <w:t xml:space="preserve">Для оценки уровня навыков </w:t>
      </w:r>
      <w:r w:rsidR="009A3FDE" w:rsidRPr="001533F7">
        <w:rPr>
          <w:rFonts w:ascii="Times New Roman" w:hAnsi="Times New Roman" w:cs="Times New Roman"/>
          <w:sz w:val="28"/>
          <w:szCs w:val="28"/>
        </w:rPr>
        <w:t xml:space="preserve">волевой </w:t>
      </w:r>
      <w:proofErr w:type="spellStart"/>
      <w:r w:rsidR="009A3FDE" w:rsidRPr="001533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9A3FDE">
        <w:rPr>
          <w:rFonts w:ascii="Times New Roman" w:hAnsi="Times New Roman" w:cs="Times New Roman"/>
          <w:sz w:val="28"/>
          <w:szCs w:val="28"/>
        </w:rPr>
        <w:t xml:space="preserve"> был использован тест-опросник «Исследование волевой </w:t>
      </w:r>
      <w:proofErr w:type="spellStart"/>
      <w:r w:rsidR="009A3FDE">
        <w:rPr>
          <w:rFonts w:ascii="Times New Roman" w:hAnsi="Times New Roman" w:cs="Times New Roman"/>
          <w:sz w:val="28"/>
          <w:szCs w:val="28"/>
        </w:rPr>
        <w:t>саморегу</w:t>
      </w:r>
      <w:r w:rsidRPr="001533F7">
        <w:rPr>
          <w:rFonts w:ascii="Times New Roman" w:hAnsi="Times New Roman" w:cs="Times New Roman"/>
          <w:sz w:val="28"/>
          <w:szCs w:val="28"/>
        </w:rPr>
        <w:t>ляции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А.В.Зверьков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Е.В.Эйдман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 xml:space="preserve">), который дает оценку по двум 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субшкалам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>: настойчивость и самообладание.</w:t>
      </w:r>
    </w:p>
    <w:p w:rsidR="001533F7" w:rsidRPr="001533F7" w:rsidRDefault="001533F7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3F7">
        <w:rPr>
          <w:rFonts w:ascii="Times New Roman" w:hAnsi="Times New Roman" w:cs="Times New Roman"/>
          <w:sz w:val="28"/>
          <w:szCs w:val="28"/>
        </w:rPr>
        <w:t>Субшкала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 xml:space="preserve"> «Настойчивость» характеризует силу намерений человека - его стремление к завершению начатого дела. </w:t>
      </w:r>
      <w:proofErr w:type="gramStart"/>
      <w:r w:rsidRPr="001533F7">
        <w:rPr>
          <w:rFonts w:ascii="Times New Roman" w:hAnsi="Times New Roman" w:cs="Times New Roman"/>
          <w:sz w:val="28"/>
          <w:szCs w:val="28"/>
        </w:rPr>
        <w:t xml:space="preserve">На положительном полюсе - деятельные, работоспособные люди, активно стремящиеся к выполнению намеченного, их 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мобилизируют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 xml:space="preserve"> преграды на пути к цели, но отвлекают альтернативы и соблазны, главная их ценность - начатое дело.</w:t>
      </w:r>
      <w:proofErr w:type="gramEnd"/>
      <w:r w:rsidRPr="001533F7">
        <w:rPr>
          <w:rFonts w:ascii="Times New Roman" w:hAnsi="Times New Roman" w:cs="Times New Roman"/>
          <w:sz w:val="28"/>
          <w:szCs w:val="28"/>
        </w:rPr>
        <w:t xml:space="preserve"> Таким людям свойственно уважение социальным нормам, стремление полностью подчинить им свое поведение. В крайнем выражении возможна утрата гибкости поведения, появление маниакальных тенденций. Низкие значения по данной шкале свидетельствуют о повышенной лабильности, неуверенности, импульсивности, которые могут приводить к непоследовательности и даже разбросанности поведения. Сниженный фон активности и работоспособности, как правило, компенсируется у таких лиц повышенной чувствительностью, гибкостью, изобретательностью, а также тенденцией к свободной трактовке социальных норм».</w:t>
      </w:r>
    </w:p>
    <w:p w:rsidR="00123BB2" w:rsidRDefault="001533F7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F7">
        <w:rPr>
          <w:rFonts w:ascii="Times New Roman" w:hAnsi="Times New Roman" w:cs="Times New Roman"/>
          <w:sz w:val="28"/>
          <w:szCs w:val="28"/>
        </w:rPr>
        <w:t>Студенты групп 2 курса Златоустовского педагогического колледжа по данной шкале показали средние результаты (от 5 до 11 баллов)</w:t>
      </w:r>
      <w:r w:rsidR="008565AB">
        <w:rPr>
          <w:rFonts w:ascii="Times New Roman" w:hAnsi="Times New Roman" w:cs="Times New Roman"/>
          <w:sz w:val="28"/>
          <w:szCs w:val="28"/>
        </w:rPr>
        <w:t xml:space="preserve"> - </w:t>
      </w:r>
      <w:r w:rsidRPr="001533F7">
        <w:rPr>
          <w:rFonts w:ascii="Times New Roman" w:hAnsi="Times New Roman" w:cs="Times New Roman"/>
          <w:sz w:val="28"/>
          <w:szCs w:val="28"/>
        </w:rPr>
        <w:t>группа 211 - 10,17 баллов</w:t>
      </w:r>
      <w:r w:rsidR="008565AB">
        <w:rPr>
          <w:rFonts w:ascii="Times New Roman" w:hAnsi="Times New Roman" w:cs="Times New Roman"/>
          <w:sz w:val="28"/>
          <w:szCs w:val="28"/>
        </w:rPr>
        <w:t>;</w:t>
      </w:r>
      <w:r w:rsidRPr="001533F7">
        <w:rPr>
          <w:rFonts w:ascii="Times New Roman" w:hAnsi="Times New Roman" w:cs="Times New Roman"/>
          <w:sz w:val="28"/>
          <w:szCs w:val="28"/>
        </w:rPr>
        <w:t xml:space="preserve"> 212а -</w:t>
      </w:r>
      <w:r w:rsidR="008565AB">
        <w:rPr>
          <w:rFonts w:ascii="Times New Roman" w:hAnsi="Times New Roman" w:cs="Times New Roman"/>
          <w:sz w:val="28"/>
          <w:szCs w:val="28"/>
        </w:rPr>
        <w:t xml:space="preserve"> 7,19;</w:t>
      </w:r>
      <w:r w:rsidRPr="001533F7">
        <w:rPr>
          <w:rFonts w:ascii="Times New Roman" w:hAnsi="Times New Roman" w:cs="Times New Roman"/>
          <w:sz w:val="28"/>
          <w:szCs w:val="28"/>
        </w:rPr>
        <w:t xml:space="preserve"> 212б - 7,48</w:t>
      </w:r>
      <w:r w:rsidR="008565AB">
        <w:rPr>
          <w:rFonts w:ascii="Times New Roman" w:hAnsi="Times New Roman" w:cs="Times New Roman"/>
          <w:sz w:val="28"/>
          <w:szCs w:val="28"/>
        </w:rPr>
        <w:t>;</w:t>
      </w:r>
      <w:r w:rsidRPr="001533F7">
        <w:rPr>
          <w:rFonts w:ascii="Times New Roman" w:hAnsi="Times New Roman" w:cs="Times New Roman"/>
          <w:sz w:val="28"/>
          <w:szCs w:val="28"/>
        </w:rPr>
        <w:t xml:space="preserve"> 212д - </w:t>
      </w:r>
      <w:r w:rsidR="008565AB">
        <w:rPr>
          <w:rFonts w:ascii="Times New Roman" w:hAnsi="Times New Roman" w:cs="Times New Roman"/>
          <w:sz w:val="28"/>
          <w:szCs w:val="28"/>
        </w:rPr>
        <w:t>5,46;</w:t>
      </w:r>
      <w:r w:rsidR="00AF6124">
        <w:rPr>
          <w:rFonts w:ascii="Times New Roman" w:hAnsi="Times New Roman" w:cs="Times New Roman"/>
          <w:sz w:val="28"/>
          <w:szCs w:val="28"/>
        </w:rPr>
        <w:t xml:space="preserve"> 213</w:t>
      </w:r>
      <w:r w:rsidRPr="001533F7">
        <w:rPr>
          <w:rFonts w:ascii="Times New Roman" w:hAnsi="Times New Roman" w:cs="Times New Roman"/>
          <w:sz w:val="28"/>
          <w:szCs w:val="28"/>
        </w:rPr>
        <w:t>а - 10, 55</w:t>
      </w:r>
      <w:r w:rsidR="008565AB">
        <w:rPr>
          <w:rFonts w:ascii="Times New Roman" w:hAnsi="Times New Roman" w:cs="Times New Roman"/>
          <w:sz w:val="28"/>
          <w:szCs w:val="28"/>
        </w:rPr>
        <w:t xml:space="preserve"> и </w:t>
      </w:r>
      <w:r w:rsidRPr="001533F7">
        <w:rPr>
          <w:rFonts w:ascii="Times New Roman" w:hAnsi="Times New Roman" w:cs="Times New Roman"/>
          <w:sz w:val="28"/>
          <w:szCs w:val="28"/>
        </w:rPr>
        <w:t xml:space="preserve">213б - 7,13. </w:t>
      </w:r>
      <w:r w:rsidR="008565AB">
        <w:rPr>
          <w:rFonts w:ascii="Times New Roman" w:hAnsi="Times New Roman" w:cs="Times New Roman"/>
          <w:sz w:val="28"/>
          <w:szCs w:val="28"/>
        </w:rPr>
        <w:t xml:space="preserve">У студентов </w:t>
      </w:r>
      <w:r w:rsidRPr="001533F7">
        <w:rPr>
          <w:rFonts w:ascii="Times New Roman" w:hAnsi="Times New Roman" w:cs="Times New Roman"/>
          <w:sz w:val="28"/>
          <w:szCs w:val="28"/>
        </w:rPr>
        <w:t xml:space="preserve">группы 212д показатель близко подходит к границе с уровнем «ниже среднего», а у студентов </w:t>
      </w:r>
      <w:r w:rsidR="00123BB2">
        <w:rPr>
          <w:rFonts w:ascii="Times New Roman" w:hAnsi="Times New Roman" w:cs="Times New Roman"/>
          <w:sz w:val="28"/>
          <w:szCs w:val="28"/>
        </w:rPr>
        <w:t>групп</w:t>
      </w:r>
      <w:r w:rsidRPr="001533F7">
        <w:rPr>
          <w:rFonts w:ascii="Times New Roman" w:hAnsi="Times New Roman" w:cs="Times New Roman"/>
          <w:sz w:val="28"/>
          <w:szCs w:val="28"/>
        </w:rPr>
        <w:t xml:space="preserve"> 211 и 213а - близок к границе с уровнем «выше среднего». </w:t>
      </w:r>
    </w:p>
    <w:p w:rsidR="001533F7" w:rsidRPr="001533F7" w:rsidRDefault="001533F7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533F7">
        <w:rPr>
          <w:rFonts w:ascii="Times New Roman" w:hAnsi="Times New Roman" w:cs="Times New Roman"/>
          <w:sz w:val="28"/>
          <w:szCs w:val="28"/>
        </w:rPr>
        <w:t>Субшкала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 xml:space="preserve"> «Самообладание» отражает уровень произвольного контроля эмоциональных реакций и состояний. Высокий балл по 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субшкале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 xml:space="preserve"> набирают люди эмоционально устойчивые, хорошо владеющие собой в различных ситуациях. Свойственное им внутреннее спокойствие, уверенность в себе освобождает от страха перед неизвестностью, повышает готовность к восприятию нового, неожиданного и, как правило, сочетается со свободой взглядов, тенденцией к новаторству и радикализму. На другом </w:t>
      </w:r>
      <w:proofErr w:type="gramStart"/>
      <w:r w:rsidRPr="001533F7">
        <w:rPr>
          <w:rFonts w:ascii="Times New Roman" w:hAnsi="Times New Roman" w:cs="Times New Roman"/>
          <w:sz w:val="28"/>
          <w:szCs w:val="28"/>
        </w:rPr>
        <w:t>полюсе</w:t>
      </w:r>
      <w:proofErr w:type="gramEnd"/>
      <w:r w:rsidRPr="001533F7">
        <w:rPr>
          <w:rFonts w:ascii="Times New Roman" w:hAnsi="Times New Roman" w:cs="Times New Roman"/>
          <w:sz w:val="28"/>
          <w:szCs w:val="28"/>
        </w:rPr>
        <w:t xml:space="preserve"> данной 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субшкалы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 xml:space="preserve"> - спонтанность и импульсивность в сочетании с обидчивостью и предпочтением традиционных взглядов ограждают человека от интенсивных переживаний и внутренних конфликтов, способствуют невозмутимому фону настроения.</w:t>
      </w:r>
    </w:p>
    <w:p w:rsidR="001533F7" w:rsidRPr="001533F7" w:rsidRDefault="001533F7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F7">
        <w:rPr>
          <w:rFonts w:ascii="Times New Roman" w:hAnsi="Times New Roman" w:cs="Times New Roman"/>
          <w:sz w:val="28"/>
          <w:szCs w:val="28"/>
        </w:rPr>
        <w:t xml:space="preserve">Социальная желательность высоких показателей по шкале неоднозначна. Высокие уровни развития волевой 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 xml:space="preserve"> могут быть связаны с проблемами в организации жизнедеятельности и отношениях с людьми. Часто они отражают появление </w:t>
      </w:r>
      <w:proofErr w:type="spellStart"/>
      <w:r w:rsidRPr="001533F7">
        <w:rPr>
          <w:rFonts w:ascii="Times New Roman" w:hAnsi="Times New Roman" w:cs="Times New Roman"/>
          <w:sz w:val="28"/>
          <w:szCs w:val="28"/>
        </w:rPr>
        <w:t>дезадаптивных</w:t>
      </w:r>
      <w:proofErr w:type="spellEnd"/>
      <w:r w:rsidRPr="001533F7">
        <w:rPr>
          <w:rFonts w:ascii="Times New Roman" w:hAnsi="Times New Roman" w:cs="Times New Roman"/>
          <w:sz w:val="28"/>
          <w:szCs w:val="28"/>
        </w:rPr>
        <w:t xml:space="preserve"> черт и форм поведения. В отличие от них низкие уровни настойчивости и самообладания в ряде случаев выполняют компенсаторные функции. Но также свидетельствуют о нарушениях в развитии </w:t>
      </w:r>
      <w:r w:rsidRPr="001533F7">
        <w:rPr>
          <w:rFonts w:ascii="Times New Roman" w:hAnsi="Times New Roman" w:cs="Times New Roman"/>
          <w:sz w:val="28"/>
          <w:szCs w:val="28"/>
        </w:rPr>
        <w:lastRenderedPageBreak/>
        <w:t xml:space="preserve">свойств личности и ее умении строить отношения с другими людьми и адекватно реагировать </w:t>
      </w:r>
      <w:proofErr w:type="gramStart"/>
      <w:r w:rsidRPr="001533F7">
        <w:rPr>
          <w:rFonts w:ascii="Times New Roman" w:hAnsi="Times New Roman" w:cs="Times New Roman"/>
          <w:sz w:val="28"/>
          <w:szCs w:val="28"/>
        </w:rPr>
        <w:t>на те</w:t>
      </w:r>
      <w:proofErr w:type="gramEnd"/>
      <w:r w:rsidRPr="001533F7">
        <w:rPr>
          <w:rFonts w:ascii="Times New Roman" w:hAnsi="Times New Roman" w:cs="Times New Roman"/>
          <w:sz w:val="28"/>
          <w:szCs w:val="28"/>
        </w:rPr>
        <w:t xml:space="preserve"> или иные ситуации».</w:t>
      </w:r>
    </w:p>
    <w:p w:rsidR="001533F7" w:rsidRPr="000C2A87" w:rsidRDefault="001533F7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533F7">
        <w:rPr>
          <w:rFonts w:ascii="Times New Roman" w:hAnsi="Times New Roman" w:cs="Times New Roman"/>
          <w:sz w:val="28"/>
          <w:szCs w:val="28"/>
        </w:rPr>
        <w:t>Студенты по шкале «самообладание» также в зоне среднего уровня развития компетенции (от 5 до 9 баллов): 211 - 7,7 баллов</w:t>
      </w:r>
      <w:r w:rsidR="000F71BA">
        <w:rPr>
          <w:rFonts w:ascii="Times New Roman" w:hAnsi="Times New Roman" w:cs="Times New Roman"/>
          <w:sz w:val="28"/>
          <w:szCs w:val="28"/>
        </w:rPr>
        <w:t>;</w:t>
      </w:r>
      <w:r w:rsidRPr="001533F7">
        <w:rPr>
          <w:rFonts w:ascii="Times New Roman" w:hAnsi="Times New Roman" w:cs="Times New Roman"/>
          <w:sz w:val="28"/>
          <w:szCs w:val="28"/>
        </w:rPr>
        <w:t xml:space="preserve"> 212а - 6,67</w:t>
      </w:r>
      <w:r w:rsidR="000F71BA">
        <w:rPr>
          <w:rFonts w:ascii="Times New Roman" w:hAnsi="Times New Roman" w:cs="Times New Roman"/>
          <w:sz w:val="28"/>
          <w:szCs w:val="28"/>
        </w:rPr>
        <w:t>;</w:t>
      </w:r>
      <w:r w:rsidRPr="001533F7">
        <w:rPr>
          <w:rFonts w:ascii="Times New Roman" w:hAnsi="Times New Roman" w:cs="Times New Roman"/>
          <w:sz w:val="28"/>
          <w:szCs w:val="28"/>
        </w:rPr>
        <w:t xml:space="preserve"> 212б - 6,85</w:t>
      </w:r>
      <w:r w:rsidR="000F71BA">
        <w:rPr>
          <w:rFonts w:ascii="Times New Roman" w:hAnsi="Times New Roman" w:cs="Times New Roman"/>
          <w:sz w:val="28"/>
          <w:szCs w:val="28"/>
        </w:rPr>
        <w:t>; 212д - 5,6;</w:t>
      </w:r>
      <w:r w:rsidRPr="001533F7">
        <w:rPr>
          <w:rFonts w:ascii="Times New Roman" w:hAnsi="Times New Roman" w:cs="Times New Roman"/>
          <w:sz w:val="28"/>
          <w:szCs w:val="28"/>
        </w:rPr>
        <w:t xml:space="preserve"> 213а - 8,22</w:t>
      </w:r>
      <w:r w:rsidR="000F71BA">
        <w:rPr>
          <w:rFonts w:ascii="Times New Roman" w:hAnsi="Times New Roman" w:cs="Times New Roman"/>
          <w:sz w:val="28"/>
          <w:szCs w:val="28"/>
        </w:rPr>
        <w:t xml:space="preserve"> и</w:t>
      </w:r>
      <w:r w:rsidRPr="001533F7">
        <w:rPr>
          <w:rFonts w:ascii="Times New Roman" w:hAnsi="Times New Roman" w:cs="Times New Roman"/>
          <w:sz w:val="28"/>
          <w:szCs w:val="28"/>
        </w:rPr>
        <w:t xml:space="preserve"> 213б - 7,13. </w:t>
      </w:r>
      <w:r w:rsidR="00CD360F">
        <w:rPr>
          <w:rFonts w:ascii="Times New Roman" w:hAnsi="Times New Roman" w:cs="Times New Roman"/>
          <w:sz w:val="28"/>
          <w:szCs w:val="28"/>
        </w:rPr>
        <w:t xml:space="preserve">Самый низкий показатель </w:t>
      </w:r>
      <w:proofErr w:type="spellStart"/>
      <w:r w:rsidR="00CD360F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D360F">
        <w:rPr>
          <w:rFonts w:ascii="Times New Roman" w:hAnsi="Times New Roman" w:cs="Times New Roman"/>
          <w:sz w:val="28"/>
          <w:szCs w:val="28"/>
        </w:rPr>
        <w:t xml:space="preserve"> навыка самообладания наблюдается у студентов группы </w:t>
      </w:r>
      <w:r w:rsidRPr="001533F7">
        <w:rPr>
          <w:rFonts w:ascii="Times New Roman" w:hAnsi="Times New Roman" w:cs="Times New Roman"/>
          <w:sz w:val="28"/>
          <w:szCs w:val="28"/>
        </w:rPr>
        <w:t>212д</w:t>
      </w:r>
      <w:r w:rsidR="00CA05EF">
        <w:rPr>
          <w:rFonts w:ascii="Times New Roman" w:hAnsi="Times New Roman" w:cs="Times New Roman"/>
          <w:sz w:val="28"/>
          <w:szCs w:val="28"/>
        </w:rPr>
        <w:t xml:space="preserve">, более высокие – у </w:t>
      </w:r>
      <w:r w:rsidR="00CA05EF" w:rsidRPr="000C2A87">
        <w:rPr>
          <w:rFonts w:ascii="Times New Roman" w:hAnsi="Times New Roman" w:cs="Times New Roman"/>
          <w:sz w:val="28"/>
          <w:szCs w:val="28"/>
        </w:rPr>
        <w:t xml:space="preserve">студентов групп 211, 213а </w:t>
      </w:r>
      <w:proofErr w:type="gramStart"/>
      <w:r w:rsidR="00CA05EF" w:rsidRPr="000C2A87">
        <w:rPr>
          <w:rFonts w:ascii="Times New Roman" w:hAnsi="Times New Roman" w:cs="Times New Roman"/>
          <w:sz w:val="28"/>
          <w:szCs w:val="28"/>
        </w:rPr>
        <w:t>и б</w:t>
      </w:r>
      <w:proofErr w:type="gramEnd"/>
      <w:r w:rsidRPr="000C2A8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646A6" w:rsidRDefault="00F70AF6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современном мире одним из главных ресурсов в жизни человека является время. </w:t>
      </w:r>
      <w:r w:rsidR="00B646A6">
        <w:rPr>
          <w:rFonts w:ascii="Times New Roman" w:hAnsi="Times New Roman" w:cs="Times New Roman"/>
          <w:sz w:val="28"/>
          <w:szCs w:val="28"/>
        </w:rPr>
        <w:t xml:space="preserve">Ничто так не быстротечно и так дорого как время. Сегодня человек должен обладать навыками </w:t>
      </w:r>
      <w:proofErr w:type="gramStart"/>
      <w:r w:rsidR="00B646A6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="00B646A6">
        <w:rPr>
          <w:rFonts w:ascii="Times New Roman" w:hAnsi="Times New Roman" w:cs="Times New Roman"/>
          <w:sz w:val="28"/>
          <w:szCs w:val="28"/>
        </w:rPr>
        <w:t>, т.е. уметь управлять временем.</w:t>
      </w:r>
    </w:p>
    <w:p w:rsidR="000C2A87" w:rsidRPr="000C2A87" w:rsidRDefault="000C2A87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87">
        <w:rPr>
          <w:rFonts w:ascii="Times New Roman" w:hAnsi="Times New Roman" w:cs="Times New Roman"/>
          <w:sz w:val="28"/>
          <w:szCs w:val="28"/>
        </w:rPr>
        <w:t xml:space="preserve">Для оценки </w:t>
      </w:r>
      <w:r w:rsidR="00806B7D">
        <w:rPr>
          <w:rFonts w:ascii="Times New Roman" w:hAnsi="Times New Roman" w:cs="Times New Roman"/>
          <w:sz w:val="28"/>
          <w:szCs w:val="28"/>
        </w:rPr>
        <w:t xml:space="preserve">навыков </w:t>
      </w:r>
      <w:proofErr w:type="gramStart"/>
      <w:r w:rsidR="00806B7D">
        <w:rPr>
          <w:rFonts w:ascii="Times New Roman" w:hAnsi="Times New Roman" w:cs="Times New Roman"/>
          <w:sz w:val="28"/>
          <w:szCs w:val="28"/>
        </w:rPr>
        <w:t>тайм-менеджмента</w:t>
      </w:r>
      <w:proofErr w:type="gramEnd"/>
      <w:r w:rsidR="00806B7D">
        <w:rPr>
          <w:rFonts w:ascii="Times New Roman" w:hAnsi="Times New Roman" w:cs="Times New Roman"/>
          <w:sz w:val="28"/>
          <w:szCs w:val="28"/>
        </w:rPr>
        <w:t xml:space="preserve"> был использован о</w:t>
      </w:r>
      <w:r w:rsidRPr="000C2A87">
        <w:rPr>
          <w:rFonts w:ascii="Times New Roman" w:hAnsi="Times New Roman" w:cs="Times New Roman"/>
          <w:sz w:val="28"/>
          <w:szCs w:val="28"/>
        </w:rPr>
        <w:t>просник самоорганизации деятельности (</w:t>
      </w:r>
      <w:proofErr w:type="spellStart"/>
      <w:r w:rsidRPr="000C2A87">
        <w:rPr>
          <w:rFonts w:ascii="Times New Roman" w:hAnsi="Times New Roman" w:cs="Times New Roman"/>
          <w:sz w:val="28"/>
          <w:szCs w:val="28"/>
        </w:rPr>
        <w:t>Н.Фишер</w:t>
      </w:r>
      <w:proofErr w:type="spellEnd"/>
      <w:r w:rsidRPr="000C2A87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2A87">
        <w:rPr>
          <w:rFonts w:ascii="Times New Roman" w:hAnsi="Times New Roman" w:cs="Times New Roman"/>
          <w:sz w:val="28"/>
          <w:szCs w:val="28"/>
        </w:rPr>
        <w:t>М.Бонд</w:t>
      </w:r>
      <w:proofErr w:type="spellEnd"/>
      <w:r w:rsidRPr="000C2A87">
        <w:rPr>
          <w:rFonts w:ascii="Times New Roman" w:hAnsi="Times New Roman" w:cs="Times New Roman"/>
          <w:sz w:val="28"/>
          <w:szCs w:val="28"/>
        </w:rPr>
        <w:t xml:space="preserve">, адаптация </w:t>
      </w:r>
      <w:proofErr w:type="spellStart"/>
      <w:r w:rsidRPr="000C2A87">
        <w:rPr>
          <w:rFonts w:ascii="Times New Roman" w:hAnsi="Times New Roman" w:cs="Times New Roman"/>
          <w:sz w:val="28"/>
          <w:szCs w:val="28"/>
        </w:rPr>
        <w:t>Мандриковой</w:t>
      </w:r>
      <w:proofErr w:type="spellEnd"/>
      <w:r w:rsidRPr="000C2A87">
        <w:rPr>
          <w:rFonts w:ascii="Times New Roman" w:hAnsi="Times New Roman" w:cs="Times New Roman"/>
          <w:sz w:val="28"/>
          <w:szCs w:val="28"/>
        </w:rPr>
        <w:t xml:space="preserve"> Е.Ю.), который позволяет оценивать навыки по шести шкалам.</w:t>
      </w:r>
    </w:p>
    <w:p w:rsidR="00780801" w:rsidRDefault="00FA102A" w:rsidP="005A3301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Шкала «Планомерность» -</w:t>
      </w:r>
      <w:r w:rsidR="000C2A87" w:rsidRPr="00806B7D">
        <w:rPr>
          <w:rFonts w:ascii="Times New Roman" w:hAnsi="Times New Roman"/>
          <w:sz w:val="28"/>
          <w:szCs w:val="28"/>
        </w:rPr>
        <w:t xml:space="preserve"> измеряет</w:t>
      </w:r>
      <w:r>
        <w:rPr>
          <w:rFonts w:ascii="Times New Roman" w:hAnsi="Times New Roman"/>
          <w:sz w:val="28"/>
          <w:szCs w:val="28"/>
        </w:rPr>
        <w:t>ся</w:t>
      </w:r>
      <w:r w:rsidR="000C2A87" w:rsidRPr="00806B7D">
        <w:rPr>
          <w:rFonts w:ascii="Times New Roman" w:hAnsi="Times New Roman"/>
          <w:sz w:val="28"/>
          <w:szCs w:val="28"/>
        </w:rPr>
        <w:t xml:space="preserve"> «степень вовлеченности субъекта в тактическое ежедневное планирование по определенным принципам». По данной шкале студенты показали средний уровень развития компетенции (от 10 до</w:t>
      </w:r>
      <w:r>
        <w:rPr>
          <w:rFonts w:ascii="Times New Roman" w:hAnsi="Times New Roman"/>
          <w:sz w:val="28"/>
          <w:szCs w:val="28"/>
        </w:rPr>
        <w:t xml:space="preserve"> 19 баллов): группа 211 - 11,48; 212а - 16,89; 212б - 14,58;</w:t>
      </w:r>
      <w:r w:rsidR="000C2A87" w:rsidRPr="00806B7D">
        <w:rPr>
          <w:rFonts w:ascii="Times New Roman" w:hAnsi="Times New Roman"/>
          <w:sz w:val="28"/>
          <w:szCs w:val="28"/>
        </w:rPr>
        <w:t xml:space="preserve"> 212д - 14,58</w:t>
      </w:r>
      <w:r>
        <w:rPr>
          <w:rFonts w:ascii="Times New Roman" w:hAnsi="Times New Roman"/>
          <w:sz w:val="28"/>
          <w:szCs w:val="28"/>
        </w:rPr>
        <w:t>;</w:t>
      </w:r>
      <w:r w:rsidR="000C2A87" w:rsidRPr="00806B7D">
        <w:rPr>
          <w:rFonts w:ascii="Times New Roman" w:hAnsi="Times New Roman"/>
          <w:sz w:val="28"/>
          <w:szCs w:val="28"/>
        </w:rPr>
        <w:t xml:space="preserve"> 213а - 14,64</w:t>
      </w:r>
      <w:r>
        <w:rPr>
          <w:rFonts w:ascii="Times New Roman" w:hAnsi="Times New Roman"/>
          <w:sz w:val="28"/>
          <w:szCs w:val="28"/>
        </w:rPr>
        <w:t xml:space="preserve"> и </w:t>
      </w:r>
      <w:r w:rsidR="000C2A87" w:rsidRPr="00806B7D">
        <w:rPr>
          <w:rFonts w:ascii="Times New Roman" w:hAnsi="Times New Roman"/>
          <w:sz w:val="28"/>
          <w:szCs w:val="28"/>
        </w:rPr>
        <w:t>213б - 18,09. Это означает, что студенты в умеренной степени способны разрабатывать четкие планы и планомерно следовать им при достижении поставленных целей.</w:t>
      </w:r>
    </w:p>
    <w:p w:rsidR="00780801" w:rsidRDefault="000C2A87" w:rsidP="005A3301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80801">
        <w:rPr>
          <w:rFonts w:ascii="Times New Roman" w:hAnsi="Times New Roman"/>
          <w:sz w:val="28"/>
          <w:szCs w:val="28"/>
        </w:rPr>
        <w:t xml:space="preserve">Шкала «Целеустремленность» измеряет «способность субъекта сконцентрироваться на цели». Здесь результаты разноплановые: лишь две группы находятся в средней зоне (от 14 до 27 баллов) - 211 группа - 26,67, 212д - 16. Остальные - в зоне выше среднего: 212а - 29,63 балла, 212б - 30,16, 213а - 34,81, 213б - 32,5. Можно сделать вывод, что студенты ЗПК </w:t>
      </w:r>
      <w:proofErr w:type="spellStart"/>
      <w:r w:rsidRPr="00780801">
        <w:rPr>
          <w:rFonts w:ascii="Times New Roman" w:hAnsi="Times New Roman"/>
          <w:sz w:val="28"/>
          <w:szCs w:val="28"/>
        </w:rPr>
        <w:t>целеустремленны</w:t>
      </w:r>
      <w:proofErr w:type="spellEnd"/>
      <w:r w:rsidRPr="00780801">
        <w:rPr>
          <w:rFonts w:ascii="Times New Roman" w:hAnsi="Times New Roman"/>
          <w:sz w:val="28"/>
          <w:szCs w:val="28"/>
        </w:rPr>
        <w:t xml:space="preserve"> и целенаправленны, знают, чего хотят и к чему стремятся, идут по направлению к своим целям.</w:t>
      </w:r>
    </w:p>
    <w:p w:rsidR="00F54172" w:rsidRDefault="000C2A87" w:rsidP="005A3301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87">
        <w:rPr>
          <w:rFonts w:ascii="Times New Roman" w:hAnsi="Times New Roman" w:cs="Times New Roman"/>
          <w:sz w:val="28"/>
          <w:szCs w:val="28"/>
        </w:rPr>
        <w:t xml:space="preserve">Шкала «Настойчивость» измеряет «склонность субъекта к приложению волевых усилий для завершения начатого дела и упорядочения активности». </w:t>
      </w:r>
      <w:r w:rsidR="00507D0E">
        <w:rPr>
          <w:rFonts w:ascii="Times New Roman" w:hAnsi="Times New Roman" w:cs="Times New Roman"/>
          <w:sz w:val="28"/>
          <w:szCs w:val="28"/>
        </w:rPr>
        <w:t>Студенты в</w:t>
      </w:r>
      <w:r w:rsidRPr="000C2A87">
        <w:rPr>
          <w:rFonts w:ascii="Times New Roman" w:hAnsi="Times New Roman" w:cs="Times New Roman"/>
          <w:sz w:val="28"/>
          <w:szCs w:val="28"/>
        </w:rPr>
        <w:t>се</w:t>
      </w:r>
      <w:r w:rsidR="00507D0E">
        <w:rPr>
          <w:rFonts w:ascii="Times New Roman" w:hAnsi="Times New Roman" w:cs="Times New Roman"/>
          <w:sz w:val="28"/>
          <w:szCs w:val="28"/>
        </w:rPr>
        <w:t>х групп находятся</w:t>
      </w:r>
      <w:r w:rsidRPr="000C2A87">
        <w:rPr>
          <w:rFonts w:ascii="Times New Roman" w:hAnsi="Times New Roman" w:cs="Times New Roman"/>
          <w:sz w:val="28"/>
          <w:szCs w:val="28"/>
        </w:rPr>
        <w:t xml:space="preserve"> в средней зоне (от 12 до</w:t>
      </w:r>
      <w:r w:rsidR="00507D0E">
        <w:rPr>
          <w:rFonts w:ascii="Times New Roman" w:hAnsi="Times New Roman" w:cs="Times New Roman"/>
          <w:sz w:val="28"/>
          <w:szCs w:val="28"/>
        </w:rPr>
        <w:t xml:space="preserve"> 23 баллов): группа 211 - 18,62; 212а - 16,67; 212б - 17,38; 212д - 19,78;</w:t>
      </w:r>
      <w:r w:rsidRPr="000C2A87">
        <w:rPr>
          <w:rFonts w:ascii="Times New Roman" w:hAnsi="Times New Roman" w:cs="Times New Roman"/>
          <w:sz w:val="28"/>
          <w:szCs w:val="28"/>
        </w:rPr>
        <w:t xml:space="preserve"> 213а - 17,95</w:t>
      </w:r>
      <w:r w:rsidR="00507D0E">
        <w:rPr>
          <w:rFonts w:ascii="Times New Roman" w:hAnsi="Times New Roman" w:cs="Times New Roman"/>
          <w:sz w:val="28"/>
          <w:szCs w:val="28"/>
        </w:rPr>
        <w:t xml:space="preserve"> и</w:t>
      </w:r>
      <w:r w:rsidRPr="000C2A87">
        <w:rPr>
          <w:rFonts w:ascii="Times New Roman" w:hAnsi="Times New Roman" w:cs="Times New Roman"/>
          <w:sz w:val="28"/>
          <w:szCs w:val="28"/>
        </w:rPr>
        <w:t xml:space="preserve"> 213б - 22,17. </w:t>
      </w:r>
      <w:r w:rsidR="00F54172">
        <w:rPr>
          <w:rFonts w:ascii="Times New Roman" w:hAnsi="Times New Roman" w:cs="Times New Roman"/>
          <w:sz w:val="28"/>
          <w:szCs w:val="28"/>
        </w:rPr>
        <w:t>По итогам диагностики можно говорить о том, что с</w:t>
      </w:r>
      <w:r w:rsidRPr="000C2A87">
        <w:rPr>
          <w:rFonts w:ascii="Times New Roman" w:hAnsi="Times New Roman" w:cs="Times New Roman"/>
          <w:sz w:val="28"/>
          <w:szCs w:val="28"/>
        </w:rPr>
        <w:t>туденты достаточно организованны и структурированы, способны на волевые усилия, хотя и могут по обстоятельствам оставлять начатое дело, переключаясь на другие виды деятельности.</w:t>
      </w:r>
    </w:p>
    <w:p w:rsidR="005F1BB3" w:rsidRDefault="000C2A87" w:rsidP="005A3301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87">
        <w:rPr>
          <w:rFonts w:ascii="Times New Roman" w:hAnsi="Times New Roman" w:cs="Times New Roman"/>
          <w:sz w:val="28"/>
          <w:szCs w:val="28"/>
        </w:rPr>
        <w:t xml:space="preserve">Шкала «Фиксация» оценивает «склонность субъекта к фиксации на заранее запланированной структуре организации событий во времени, его привязанность к четкому расписанию, ригидность в отношении планирования». </w:t>
      </w:r>
      <w:r w:rsidR="00F54172">
        <w:rPr>
          <w:rFonts w:ascii="Times New Roman" w:hAnsi="Times New Roman" w:cs="Times New Roman"/>
          <w:sz w:val="28"/>
          <w:szCs w:val="28"/>
        </w:rPr>
        <w:t>Здесь т</w:t>
      </w:r>
      <w:r w:rsidRPr="000C2A87">
        <w:rPr>
          <w:rFonts w:ascii="Times New Roman" w:hAnsi="Times New Roman" w:cs="Times New Roman"/>
          <w:sz w:val="28"/>
          <w:szCs w:val="28"/>
        </w:rPr>
        <w:t>акже все группы показывают средний результат (от 12 до 23 баллов): 211 - 19,57</w:t>
      </w:r>
      <w:r w:rsidR="00F54172">
        <w:rPr>
          <w:rFonts w:ascii="Times New Roman" w:hAnsi="Times New Roman" w:cs="Times New Roman"/>
          <w:sz w:val="28"/>
          <w:szCs w:val="28"/>
        </w:rPr>
        <w:t xml:space="preserve">; 212а - </w:t>
      </w:r>
      <w:r w:rsidR="00F54172">
        <w:rPr>
          <w:rFonts w:ascii="Times New Roman" w:hAnsi="Times New Roman" w:cs="Times New Roman"/>
          <w:sz w:val="28"/>
          <w:szCs w:val="28"/>
        </w:rPr>
        <w:lastRenderedPageBreak/>
        <w:t>19,63; 212б – 19;</w:t>
      </w:r>
      <w:r w:rsidRPr="000C2A87">
        <w:rPr>
          <w:rFonts w:ascii="Times New Roman" w:hAnsi="Times New Roman" w:cs="Times New Roman"/>
          <w:sz w:val="28"/>
          <w:szCs w:val="28"/>
        </w:rPr>
        <w:t xml:space="preserve"> 212д - 21,31</w:t>
      </w:r>
      <w:r w:rsidR="00F54172">
        <w:rPr>
          <w:rFonts w:ascii="Times New Roman" w:hAnsi="Times New Roman" w:cs="Times New Roman"/>
          <w:sz w:val="28"/>
          <w:szCs w:val="28"/>
        </w:rPr>
        <w:t>; 213а - 21,76 и</w:t>
      </w:r>
      <w:r w:rsidRPr="000C2A87">
        <w:rPr>
          <w:rFonts w:ascii="Times New Roman" w:hAnsi="Times New Roman" w:cs="Times New Roman"/>
          <w:sz w:val="28"/>
          <w:szCs w:val="28"/>
        </w:rPr>
        <w:t xml:space="preserve"> 213б - 22,67. </w:t>
      </w:r>
      <w:r w:rsidR="00DD17CD">
        <w:rPr>
          <w:rFonts w:ascii="Times New Roman" w:hAnsi="Times New Roman" w:cs="Times New Roman"/>
          <w:sz w:val="28"/>
          <w:szCs w:val="28"/>
        </w:rPr>
        <w:t xml:space="preserve">Можно делать вывод о </w:t>
      </w:r>
      <w:r w:rsidRPr="000C2A87">
        <w:rPr>
          <w:rFonts w:ascii="Times New Roman" w:hAnsi="Times New Roman" w:cs="Times New Roman"/>
          <w:sz w:val="28"/>
          <w:szCs w:val="28"/>
        </w:rPr>
        <w:t>достаточн</w:t>
      </w:r>
      <w:r w:rsidR="00DD17CD">
        <w:rPr>
          <w:rFonts w:ascii="Times New Roman" w:hAnsi="Times New Roman" w:cs="Times New Roman"/>
          <w:sz w:val="28"/>
          <w:szCs w:val="28"/>
        </w:rPr>
        <w:t>ой гибкости</w:t>
      </w:r>
      <w:r w:rsidRPr="000C2A87">
        <w:rPr>
          <w:rFonts w:ascii="Times New Roman" w:hAnsi="Times New Roman" w:cs="Times New Roman"/>
          <w:sz w:val="28"/>
          <w:szCs w:val="28"/>
        </w:rPr>
        <w:t xml:space="preserve"> студентов в планировании своей деятельности</w:t>
      </w:r>
      <w:r w:rsidR="005F1BB3">
        <w:rPr>
          <w:rFonts w:ascii="Times New Roman" w:hAnsi="Times New Roman" w:cs="Times New Roman"/>
          <w:sz w:val="28"/>
          <w:szCs w:val="28"/>
        </w:rPr>
        <w:t xml:space="preserve">, </w:t>
      </w:r>
      <w:r w:rsidRPr="000C2A87">
        <w:rPr>
          <w:rFonts w:ascii="Times New Roman" w:hAnsi="Times New Roman" w:cs="Times New Roman"/>
          <w:sz w:val="28"/>
          <w:szCs w:val="28"/>
        </w:rPr>
        <w:t xml:space="preserve">в построении отношений, </w:t>
      </w:r>
      <w:r w:rsidR="005F1BB3">
        <w:rPr>
          <w:rFonts w:ascii="Times New Roman" w:hAnsi="Times New Roman" w:cs="Times New Roman"/>
          <w:sz w:val="28"/>
          <w:szCs w:val="28"/>
        </w:rPr>
        <w:t>наличии</w:t>
      </w:r>
      <w:r w:rsidRPr="000C2A87">
        <w:rPr>
          <w:rFonts w:ascii="Times New Roman" w:hAnsi="Times New Roman" w:cs="Times New Roman"/>
          <w:sz w:val="28"/>
          <w:szCs w:val="28"/>
        </w:rPr>
        <w:t xml:space="preserve"> стремления </w:t>
      </w:r>
      <w:r w:rsidR="005F1BB3">
        <w:rPr>
          <w:rFonts w:ascii="Times New Roman" w:hAnsi="Times New Roman" w:cs="Times New Roman"/>
          <w:sz w:val="28"/>
          <w:szCs w:val="28"/>
        </w:rPr>
        <w:t xml:space="preserve">личности </w:t>
      </w:r>
      <w:r w:rsidRPr="000C2A87">
        <w:rPr>
          <w:rFonts w:ascii="Times New Roman" w:hAnsi="Times New Roman" w:cs="Times New Roman"/>
          <w:sz w:val="28"/>
          <w:szCs w:val="28"/>
        </w:rPr>
        <w:t>выполнять данные обязательства.</w:t>
      </w:r>
    </w:p>
    <w:p w:rsidR="0085017F" w:rsidRDefault="000C2A87" w:rsidP="005A3301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5F1BB3">
        <w:rPr>
          <w:rFonts w:ascii="Times New Roman" w:hAnsi="Times New Roman"/>
          <w:sz w:val="28"/>
          <w:szCs w:val="28"/>
        </w:rPr>
        <w:t xml:space="preserve">Шкала «Самоорганизация» измеряет «склонность субъекта к использованию внешних средств организации деятельности». А вот здесь результаты разноплановые. Есть группы, которые не достигают среднего уровня развития навыков (8-14 баллов): группа 211 </w:t>
      </w:r>
      <w:r w:rsidR="005F1BB3">
        <w:rPr>
          <w:rFonts w:ascii="Times New Roman" w:hAnsi="Times New Roman"/>
          <w:sz w:val="28"/>
          <w:szCs w:val="28"/>
        </w:rPr>
        <w:t>- 6,71;</w:t>
      </w:r>
      <w:r w:rsidRPr="005F1BB3">
        <w:rPr>
          <w:rFonts w:ascii="Times New Roman" w:hAnsi="Times New Roman"/>
          <w:sz w:val="28"/>
          <w:szCs w:val="28"/>
        </w:rPr>
        <w:t xml:space="preserve"> 212б -</w:t>
      </w:r>
      <w:r w:rsidR="005F1BB3">
        <w:rPr>
          <w:rFonts w:ascii="Times New Roman" w:hAnsi="Times New Roman"/>
          <w:sz w:val="28"/>
          <w:szCs w:val="28"/>
        </w:rPr>
        <w:t xml:space="preserve"> 7,74;</w:t>
      </w:r>
      <w:r w:rsidRPr="005F1BB3">
        <w:rPr>
          <w:rFonts w:ascii="Times New Roman" w:hAnsi="Times New Roman"/>
          <w:sz w:val="28"/>
          <w:szCs w:val="28"/>
        </w:rPr>
        <w:t xml:space="preserve"> 213а - 6,81. </w:t>
      </w:r>
      <w:r w:rsidR="004506F5">
        <w:rPr>
          <w:rFonts w:ascii="Times New Roman" w:hAnsi="Times New Roman"/>
          <w:sz w:val="28"/>
          <w:szCs w:val="28"/>
        </w:rPr>
        <w:t xml:space="preserve">Это говорит о том, что </w:t>
      </w:r>
      <w:r w:rsidRPr="005F1BB3">
        <w:rPr>
          <w:rFonts w:ascii="Times New Roman" w:hAnsi="Times New Roman"/>
          <w:sz w:val="28"/>
          <w:szCs w:val="28"/>
        </w:rPr>
        <w:t xml:space="preserve">студенты не склонны при организации своей деятельности прибегать к помощи внешних средств, помогающих в управлении временем, что может негативно сказываться на их уровне самоорганизации. Группы среднего уровня: 212а </w:t>
      </w:r>
      <w:r w:rsidR="004506F5">
        <w:rPr>
          <w:rFonts w:ascii="Times New Roman" w:hAnsi="Times New Roman"/>
          <w:sz w:val="28"/>
          <w:szCs w:val="28"/>
        </w:rPr>
        <w:t>- 9,63 баллов;</w:t>
      </w:r>
      <w:r w:rsidRPr="005F1BB3">
        <w:rPr>
          <w:rFonts w:ascii="Times New Roman" w:hAnsi="Times New Roman"/>
          <w:sz w:val="28"/>
          <w:szCs w:val="28"/>
        </w:rPr>
        <w:t xml:space="preserve"> 212д -</w:t>
      </w:r>
      <w:r w:rsidR="004506F5">
        <w:rPr>
          <w:rFonts w:ascii="Times New Roman" w:hAnsi="Times New Roman"/>
          <w:sz w:val="28"/>
          <w:szCs w:val="28"/>
        </w:rPr>
        <w:t xml:space="preserve"> 9,23; </w:t>
      </w:r>
      <w:r w:rsidRPr="005F1BB3">
        <w:rPr>
          <w:rFonts w:ascii="Times New Roman" w:hAnsi="Times New Roman"/>
          <w:sz w:val="28"/>
          <w:szCs w:val="28"/>
        </w:rPr>
        <w:t>213б - 8,33</w:t>
      </w:r>
      <w:r w:rsidR="004506F5">
        <w:rPr>
          <w:rFonts w:ascii="Times New Roman" w:hAnsi="Times New Roman"/>
          <w:sz w:val="28"/>
          <w:szCs w:val="28"/>
        </w:rPr>
        <w:t xml:space="preserve">, здесь </w:t>
      </w:r>
      <w:r w:rsidRPr="005F1BB3">
        <w:rPr>
          <w:rFonts w:ascii="Times New Roman" w:hAnsi="Times New Roman"/>
          <w:sz w:val="28"/>
          <w:szCs w:val="28"/>
        </w:rPr>
        <w:t xml:space="preserve">студенты при планировании своего рабочего и личного времени могут полагаться как на вспомогательные средства (ежедневники, записные книжки, </w:t>
      </w:r>
      <w:proofErr w:type="spellStart"/>
      <w:r w:rsidRPr="005F1BB3">
        <w:rPr>
          <w:rFonts w:ascii="Times New Roman" w:hAnsi="Times New Roman"/>
          <w:sz w:val="28"/>
          <w:szCs w:val="28"/>
        </w:rPr>
        <w:t>планнинги</w:t>
      </w:r>
      <w:proofErr w:type="spellEnd"/>
      <w:r w:rsidRPr="005F1BB3">
        <w:rPr>
          <w:rFonts w:ascii="Times New Roman" w:hAnsi="Times New Roman"/>
          <w:sz w:val="28"/>
          <w:szCs w:val="28"/>
        </w:rPr>
        <w:t>), так и на свою природную организованность.</w:t>
      </w:r>
    </w:p>
    <w:p w:rsidR="000C2A87" w:rsidRPr="001B2CA6" w:rsidRDefault="000C2A87" w:rsidP="005A3301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2A87">
        <w:rPr>
          <w:rFonts w:ascii="Times New Roman" w:hAnsi="Times New Roman" w:cs="Times New Roman"/>
          <w:sz w:val="28"/>
          <w:szCs w:val="28"/>
        </w:rPr>
        <w:t xml:space="preserve">Шкала «Ориентация на настоящее» оценивает «временную ориентацию на настоящее». </w:t>
      </w:r>
      <w:r w:rsidR="0085017F">
        <w:rPr>
          <w:rFonts w:ascii="Times New Roman" w:hAnsi="Times New Roman" w:cs="Times New Roman"/>
          <w:sz w:val="28"/>
          <w:szCs w:val="28"/>
        </w:rPr>
        <w:t>Средний уровень</w:t>
      </w:r>
      <w:r w:rsidRPr="000C2A87">
        <w:rPr>
          <w:rFonts w:ascii="Times New Roman" w:hAnsi="Times New Roman" w:cs="Times New Roman"/>
          <w:sz w:val="28"/>
          <w:szCs w:val="28"/>
        </w:rPr>
        <w:t xml:space="preserve"> развития </w:t>
      </w:r>
      <w:r w:rsidR="0085017F">
        <w:rPr>
          <w:rFonts w:ascii="Times New Roman" w:hAnsi="Times New Roman" w:cs="Times New Roman"/>
          <w:sz w:val="28"/>
          <w:szCs w:val="28"/>
        </w:rPr>
        <w:t xml:space="preserve">данной </w:t>
      </w:r>
      <w:r w:rsidRPr="000C2A87">
        <w:rPr>
          <w:rFonts w:ascii="Times New Roman" w:hAnsi="Times New Roman" w:cs="Times New Roman"/>
          <w:sz w:val="28"/>
          <w:szCs w:val="28"/>
        </w:rPr>
        <w:t xml:space="preserve">компетенции (5-9 баллов) </w:t>
      </w:r>
      <w:r w:rsidR="00277228">
        <w:rPr>
          <w:rFonts w:ascii="Times New Roman" w:hAnsi="Times New Roman" w:cs="Times New Roman"/>
          <w:sz w:val="28"/>
          <w:szCs w:val="28"/>
        </w:rPr>
        <w:t xml:space="preserve">продемонстрировали </w:t>
      </w:r>
      <w:r w:rsidRPr="000C2A87">
        <w:rPr>
          <w:rFonts w:ascii="Times New Roman" w:hAnsi="Times New Roman" w:cs="Times New Roman"/>
          <w:sz w:val="28"/>
          <w:szCs w:val="28"/>
        </w:rPr>
        <w:t xml:space="preserve">две </w:t>
      </w:r>
      <w:r w:rsidR="0085017F">
        <w:rPr>
          <w:rFonts w:ascii="Times New Roman" w:hAnsi="Times New Roman" w:cs="Times New Roman"/>
          <w:sz w:val="28"/>
          <w:szCs w:val="28"/>
        </w:rPr>
        <w:t>группы: 211 - 8,61;</w:t>
      </w:r>
      <w:r w:rsidRPr="000C2A87">
        <w:rPr>
          <w:rFonts w:ascii="Times New Roman" w:hAnsi="Times New Roman" w:cs="Times New Roman"/>
          <w:sz w:val="28"/>
          <w:szCs w:val="28"/>
        </w:rPr>
        <w:t xml:space="preserve"> 212а - 8,85</w:t>
      </w:r>
      <w:r w:rsidR="00277228">
        <w:rPr>
          <w:rFonts w:ascii="Times New Roman" w:hAnsi="Times New Roman" w:cs="Times New Roman"/>
          <w:sz w:val="28"/>
          <w:szCs w:val="28"/>
        </w:rPr>
        <w:t xml:space="preserve">, т.е. студенты </w:t>
      </w:r>
      <w:r w:rsidRPr="000C2A87">
        <w:rPr>
          <w:rFonts w:ascii="Times New Roman" w:hAnsi="Times New Roman" w:cs="Times New Roman"/>
          <w:sz w:val="28"/>
          <w:szCs w:val="28"/>
        </w:rPr>
        <w:t xml:space="preserve">способны видеть и ценить свое психологическое прошлое и будущее, наряду с происходящим в настоящий момент времени. Остальные группы </w:t>
      </w:r>
      <w:r w:rsidR="00277228">
        <w:rPr>
          <w:rFonts w:ascii="Times New Roman" w:hAnsi="Times New Roman" w:cs="Times New Roman"/>
          <w:sz w:val="28"/>
          <w:szCs w:val="28"/>
        </w:rPr>
        <w:t xml:space="preserve">показали </w:t>
      </w:r>
      <w:r w:rsidRPr="000C2A87">
        <w:rPr>
          <w:rFonts w:ascii="Times New Roman" w:hAnsi="Times New Roman" w:cs="Times New Roman"/>
          <w:sz w:val="28"/>
          <w:szCs w:val="28"/>
        </w:rPr>
        <w:t>уро</w:t>
      </w:r>
      <w:r w:rsidR="00277228">
        <w:rPr>
          <w:rFonts w:ascii="Times New Roman" w:hAnsi="Times New Roman" w:cs="Times New Roman"/>
          <w:sz w:val="28"/>
          <w:szCs w:val="28"/>
        </w:rPr>
        <w:t>вень выше среднего: 212б - 9,42; 212д – 9;</w:t>
      </w:r>
      <w:r w:rsidRPr="000C2A87">
        <w:rPr>
          <w:rFonts w:ascii="Times New Roman" w:hAnsi="Times New Roman" w:cs="Times New Roman"/>
          <w:sz w:val="28"/>
          <w:szCs w:val="28"/>
        </w:rPr>
        <w:t xml:space="preserve"> 213а - 11,19</w:t>
      </w:r>
      <w:r w:rsidR="00277228">
        <w:rPr>
          <w:rFonts w:ascii="Times New Roman" w:hAnsi="Times New Roman" w:cs="Times New Roman"/>
          <w:sz w:val="28"/>
          <w:szCs w:val="28"/>
        </w:rPr>
        <w:t>;</w:t>
      </w:r>
      <w:r w:rsidRPr="000C2A87">
        <w:rPr>
          <w:rFonts w:ascii="Times New Roman" w:hAnsi="Times New Roman" w:cs="Times New Roman"/>
          <w:sz w:val="28"/>
          <w:szCs w:val="28"/>
        </w:rPr>
        <w:t xml:space="preserve"> 213б - 10,16. Можно сделать вывод, что студенты с</w:t>
      </w:r>
      <w:r w:rsidR="00E57831">
        <w:rPr>
          <w:rFonts w:ascii="Times New Roman" w:hAnsi="Times New Roman" w:cs="Times New Roman"/>
          <w:sz w:val="28"/>
          <w:szCs w:val="28"/>
        </w:rPr>
        <w:t xml:space="preserve">пособны </w:t>
      </w:r>
      <w:r w:rsidRPr="000C2A87">
        <w:rPr>
          <w:rFonts w:ascii="Times New Roman" w:hAnsi="Times New Roman" w:cs="Times New Roman"/>
          <w:sz w:val="28"/>
          <w:szCs w:val="28"/>
        </w:rPr>
        <w:t>фиксировать</w:t>
      </w:r>
      <w:r w:rsidR="00E57831">
        <w:rPr>
          <w:rFonts w:ascii="Times New Roman" w:hAnsi="Times New Roman" w:cs="Times New Roman"/>
          <w:sz w:val="28"/>
          <w:szCs w:val="28"/>
        </w:rPr>
        <w:t xml:space="preserve"> внимание</w:t>
      </w:r>
      <w:r w:rsidRPr="000C2A87">
        <w:rPr>
          <w:rFonts w:ascii="Times New Roman" w:hAnsi="Times New Roman" w:cs="Times New Roman"/>
          <w:sz w:val="28"/>
          <w:szCs w:val="28"/>
        </w:rPr>
        <w:t xml:space="preserve"> на происходящем с ними в настоящий момент времени, для них переживания и происходящее «здесь-и-</w:t>
      </w:r>
      <w:r w:rsidRPr="001B2CA6">
        <w:rPr>
          <w:rFonts w:ascii="Times New Roman" w:hAnsi="Times New Roman" w:cs="Times New Roman"/>
          <w:sz w:val="28"/>
          <w:szCs w:val="28"/>
        </w:rPr>
        <w:t xml:space="preserve">сейчас» имеет особую ценность и значимость. </w:t>
      </w:r>
    </w:p>
    <w:p w:rsidR="00F37790" w:rsidRDefault="00B84A6B" w:rsidP="005A3301">
      <w:pPr>
        <w:pStyle w:val="a3"/>
        <w:tabs>
          <w:tab w:val="left" w:pos="284"/>
          <w:tab w:val="left" w:pos="851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 менее важны в жизни современного человека н</w:t>
      </w:r>
      <w:r w:rsidR="001B2CA6" w:rsidRPr="001B2CA6">
        <w:rPr>
          <w:rFonts w:ascii="Times New Roman" w:hAnsi="Times New Roman"/>
          <w:sz w:val="28"/>
          <w:szCs w:val="28"/>
        </w:rPr>
        <w:t xml:space="preserve">авыки </w:t>
      </w:r>
      <w:proofErr w:type="gramStart"/>
      <w:r w:rsidR="001B2CA6" w:rsidRPr="001B2CA6">
        <w:rPr>
          <w:rFonts w:ascii="Times New Roman" w:hAnsi="Times New Roman"/>
          <w:sz w:val="28"/>
          <w:szCs w:val="28"/>
        </w:rPr>
        <w:t>стресс-менеджмента</w:t>
      </w:r>
      <w:proofErr w:type="gramEnd"/>
      <w:r>
        <w:rPr>
          <w:rFonts w:ascii="Times New Roman" w:hAnsi="Times New Roman"/>
          <w:sz w:val="28"/>
          <w:szCs w:val="28"/>
        </w:rPr>
        <w:t xml:space="preserve">, т.е. умение находить выход из чрезвычайной ситуации с минимальными потерями для себя, </w:t>
      </w:r>
      <w:r w:rsidR="00F37790">
        <w:rPr>
          <w:rFonts w:ascii="Times New Roman" w:hAnsi="Times New Roman"/>
          <w:sz w:val="28"/>
          <w:szCs w:val="28"/>
        </w:rPr>
        <w:t>умение преодолевать трудности и разрешать проблемы.</w:t>
      </w:r>
      <w:r w:rsidR="00907E74">
        <w:rPr>
          <w:rFonts w:ascii="Times New Roman" w:hAnsi="Times New Roman"/>
          <w:sz w:val="28"/>
          <w:szCs w:val="28"/>
        </w:rPr>
        <w:t xml:space="preserve"> Надо признать, что в жизни современного человека стресс</w:t>
      </w:r>
      <w:r w:rsidR="00766ACD">
        <w:rPr>
          <w:rFonts w:ascii="Times New Roman" w:hAnsi="Times New Roman"/>
          <w:sz w:val="28"/>
          <w:szCs w:val="28"/>
        </w:rPr>
        <w:t xml:space="preserve">овых ситуаций очень много. </w:t>
      </w:r>
      <w:r w:rsidR="00907E74">
        <w:rPr>
          <w:rFonts w:ascii="Times New Roman" w:hAnsi="Times New Roman"/>
          <w:sz w:val="28"/>
          <w:szCs w:val="28"/>
        </w:rPr>
        <w:t xml:space="preserve"> </w:t>
      </w:r>
    </w:p>
    <w:p w:rsidR="001B2CA6" w:rsidRPr="001B2CA6" w:rsidRDefault="001B2CA6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A6">
        <w:rPr>
          <w:rFonts w:ascii="Times New Roman" w:hAnsi="Times New Roman" w:cs="Times New Roman"/>
          <w:sz w:val="28"/>
          <w:szCs w:val="28"/>
        </w:rPr>
        <w:t>Стрессовые ситуации могут быть краткосрочные (</w:t>
      </w:r>
      <w:r w:rsidR="000924B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1B2CA6">
        <w:rPr>
          <w:rFonts w:ascii="Times New Roman" w:hAnsi="Times New Roman" w:cs="Times New Roman"/>
          <w:sz w:val="28"/>
          <w:szCs w:val="28"/>
        </w:rPr>
        <w:t>теракт, авария) либо протяженные по времени (</w:t>
      </w:r>
      <w:r w:rsidR="000924B3">
        <w:rPr>
          <w:rFonts w:ascii="Times New Roman" w:hAnsi="Times New Roman" w:cs="Times New Roman"/>
          <w:sz w:val="28"/>
          <w:szCs w:val="28"/>
        </w:rPr>
        <w:t xml:space="preserve">например, </w:t>
      </w:r>
      <w:r w:rsidRPr="001B2CA6">
        <w:rPr>
          <w:rFonts w:ascii="Times New Roman" w:hAnsi="Times New Roman" w:cs="Times New Roman"/>
          <w:sz w:val="28"/>
          <w:szCs w:val="28"/>
        </w:rPr>
        <w:t xml:space="preserve">режим вынужденной самоизоляции </w:t>
      </w:r>
      <w:r w:rsidR="000924B3">
        <w:rPr>
          <w:rFonts w:ascii="Times New Roman" w:hAnsi="Times New Roman" w:cs="Times New Roman"/>
          <w:sz w:val="28"/>
          <w:szCs w:val="28"/>
        </w:rPr>
        <w:t>в период пандемии)</w:t>
      </w:r>
      <w:r w:rsidRPr="001B2CA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B2CA6" w:rsidRPr="001B2CA6" w:rsidRDefault="000924B3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1B2CA6" w:rsidRPr="001B2CA6">
        <w:rPr>
          <w:rFonts w:ascii="Times New Roman" w:hAnsi="Times New Roman" w:cs="Times New Roman"/>
          <w:sz w:val="28"/>
          <w:szCs w:val="28"/>
        </w:rPr>
        <w:t xml:space="preserve">егодня </w:t>
      </w:r>
      <w:r>
        <w:rPr>
          <w:rFonts w:ascii="Times New Roman" w:hAnsi="Times New Roman" w:cs="Times New Roman"/>
          <w:sz w:val="28"/>
          <w:szCs w:val="28"/>
        </w:rPr>
        <w:t>не менее опасен информационный</w:t>
      </w:r>
      <w:r w:rsidR="001B2CA6" w:rsidRPr="001B2CA6">
        <w:rPr>
          <w:rFonts w:ascii="Times New Roman" w:hAnsi="Times New Roman" w:cs="Times New Roman"/>
          <w:sz w:val="28"/>
          <w:szCs w:val="28"/>
        </w:rPr>
        <w:t xml:space="preserve"> стресс, когда ежеминутно на </w:t>
      </w:r>
      <w:r>
        <w:rPr>
          <w:rFonts w:ascii="Times New Roman" w:hAnsi="Times New Roman" w:cs="Times New Roman"/>
          <w:sz w:val="28"/>
          <w:szCs w:val="28"/>
        </w:rPr>
        <w:t>человека</w:t>
      </w:r>
      <w:r w:rsidR="001B2CA6" w:rsidRPr="001B2CA6">
        <w:rPr>
          <w:rFonts w:ascii="Times New Roman" w:hAnsi="Times New Roman" w:cs="Times New Roman"/>
          <w:sz w:val="28"/>
          <w:szCs w:val="28"/>
        </w:rPr>
        <w:t xml:space="preserve"> отовсюду выливаются потоки информации, причем самой противоречивой.</w:t>
      </w:r>
    </w:p>
    <w:p w:rsidR="001B2CA6" w:rsidRPr="001B2CA6" w:rsidRDefault="00EF1FF4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Уровень готовности студентов</w:t>
      </w:r>
      <w:r w:rsidR="001B2CA6" w:rsidRPr="001B2CA6">
        <w:rPr>
          <w:rFonts w:ascii="Times New Roman" w:hAnsi="Times New Roman" w:cs="Times New Roman"/>
          <w:sz w:val="28"/>
          <w:szCs w:val="28"/>
        </w:rPr>
        <w:t xml:space="preserve"> к стрессу</w:t>
      </w:r>
      <w:r>
        <w:rPr>
          <w:rFonts w:ascii="Times New Roman" w:hAnsi="Times New Roman" w:cs="Times New Roman"/>
          <w:sz w:val="28"/>
          <w:szCs w:val="28"/>
        </w:rPr>
        <w:t xml:space="preserve"> диагностировался при помощи методики</w:t>
      </w:r>
      <w:r w:rsidR="001B2CA6" w:rsidRPr="001B2CA6">
        <w:rPr>
          <w:rFonts w:ascii="Times New Roman" w:hAnsi="Times New Roman" w:cs="Times New Roman"/>
          <w:sz w:val="28"/>
          <w:szCs w:val="28"/>
        </w:rPr>
        <w:t xml:space="preserve"> «Индикатор </w:t>
      </w:r>
      <w:proofErr w:type="spellStart"/>
      <w:r w:rsidR="001B2CA6" w:rsidRPr="001B2CA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="001B2CA6" w:rsidRPr="001B2CA6">
        <w:rPr>
          <w:rFonts w:ascii="Times New Roman" w:hAnsi="Times New Roman" w:cs="Times New Roman"/>
          <w:sz w:val="28"/>
          <w:szCs w:val="28"/>
        </w:rPr>
        <w:t xml:space="preserve">-стратегий» </w:t>
      </w:r>
      <w:proofErr w:type="spellStart"/>
      <w:r w:rsidR="001B2CA6" w:rsidRPr="001B2CA6">
        <w:rPr>
          <w:rFonts w:ascii="Times New Roman" w:hAnsi="Times New Roman" w:cs="Times New Roman"/>
          <w:sz w:val="28"/>
          <w:szCs w:val="28"/>
        </w:rPr>
        <w:t>Д.Амирхана</w:t>
      </w:r>
      <w:proofErr w:type="spellEnd"/>
      <w:r w:rsidR="001B2CA6" w:rsidRPr="001B2CA6">
        <w:rPr>
          <w:rFonts w:ascii="Times New Roman" w:hAnsi="Times New Roman" w:cs="Times New Roman"/>
          <w:sz w:val="28"/>
          <w:szCs w:val="28"/>
        </w:rPr>
        <w:t xml:space="preserve"> (адаптация </w:t>
      </w:r>
      <w:proofErr w:type="spellStart"/>
      <w:r w:rsidR="001B2CA6" w:rsidRPr="001B2CA6">
        <w:rPr>
          <w:rFonts w:ascii="Times New Roman" w:hAnsi="Times New Roman" w:cs="Times New Roman"/>
          <w:sz w:val="28"/>
          <w:szCs w:val="28"/>
        </w:rPr>
        <w:t>Н.А.Сирота</w:t>
      </w:r>
      <w:proofErr w:type="spellEnd"/>
      <w:r w:rsidR="001B2CA6" w:rsidRPr="001B2CA6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B2CA6" w:rsidRPr="001B2CA6">
        <w:rPr>
          <w:rFonts w:ascii="Times New Roman" w:hAnsi="Times New Roman" w:cs="Times New Roman"/>
          <w:sz w:val="28"/>
          <w:szCs w:val="28"/>
        </w:rPr>
        <w:t>В.М.Ялтонский</w:t>
      </w:r>
      <w:proofErr w:type="spellEnd"/>
      <w:r w:rsidR="001B2CA6" w:rsidRPr="001B2C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1B2CA6" w:rsidRPr="001B2CA6" w:rsidRDefault="001B2CA6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B2CA6">
        <w:rPr>
          <w:rFonts w:ascii="Times New Roman" w:hAnsi="Times New Roman" w:cs="Times New Roman"/>
          <w:sz w:val="28"/>
          <w:szCs w:val="28"/>
        </w:rPr>
        <w:lastRenderedPageBreak/>
        <w:t>Копинг</w:t>
      </w:r>
      <w:proofErr w:type="spellEnd"/>
      <w:r w:rsidRPr="001B2CA6">
        <w:rPr>
          <w:rFonts w:ascii="Times New Roman" w:hAnsi="Times New Roman" w:cs="Times New Roman"/>
          <w:sz w:val="28"/>
          <w:szCs w:val="28"/>
        </w:rPr>
        <w:t xml:space="preserve">-стратегии - это те поведенческие механизмы, которые применяет человек, чтобы справляться со стрессовыми нагрузками. В тесте определены три базовые </w:t>
      </w:r>
      <w:proofErr w:type="spellStart"/>
      <w:r w:rsidRPr="001B2CA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1B2CA6">
        <w:rPr>
          <w:rFonts w:ascii="Times New Roman" w:hAnsi="Times New Roman" w:cs="Times New Roman"/>
          <w:sz w:val="28"/>
          <w:szCs w:val="28"/>
        </w:rPr>
        <w:t xml:space="preserve">-стратегии: разрешения проблем, поиска социальной поддержки и избегания проблем. </w:t>
      </w:r>
    </w:p>
    <w:p w:rsidR="001B2CA6" w:rsidRPr="001B2CA6" w:rsidRDefault="001B2CA6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A6">
        <w:rPr>
          <w:rFonts w:ascii="Times New Roman" w:hAnsi="Times New Roman" w:cs="Times New Roman"/>
          <w:sz w:val="28"/>
          <w:szCs w:val="28"/>
        </w:rPr>
        <w:t>Стратегия разрешения проблем - это «активная поведенческая стратегия, при которой человек старается использовать все имеющиеся у него личностные ресурсы для поиска возможных способов эффективного разрешения проблемы». Студенты колледжа показали здесь средний уровень развития компетенции (от 22 до 30 баллов): группа 211 - 22,95 баллов</w:t>
      </w:r>
      <w:r w:rsidR="006746AC">
        <w:rPr>
          <w:rFonts w:ascii="Times New Roman" w:hAnsi="Times New Roman" w:cs="Times New Roman"/>
          <w:sz w:val="28"/>
          <w:szCs w:val="28"/>
        </w:rPr>
        <w:t>;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212а - 22,42</w:t>
      </w:r>
      <w:r w:rsidR="006746AC">
        <w:rPr>
          <w:rFonts w:ascii="Times New Roman" w:hAnsi="Times New Roman" w:cs="Times New Roman"/>
          <w:sz w:val="28"/>
          <w:szCs w:val="28"/>
        </w:rPr>
        <w:t>;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212б - 22,35</w:t>
      </w:r>
      <w:r w:rsidR="006746AC">
        <w:rPr>
          <w:rFonts w:ascii="Times New Roman" w:hAnsi="Times New Roman" w:cs="Times New Roman"/>
          <w:sz w:val="28"/>
          <w:szCs w:val="28"/>
        </w:rPr>
        <w:t>;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212д - 23,46</w:t>
      </w:r>
      <w:r w:rsidR="006746AC">
        <w:rPr>
          <w:rFonts w:ascii="Times New Roman" w:hAnsi="Times New Roman" w:cs="Times New Roman"/>
          <w:sz w:val="28"/>
          <w:szCs w:val="28"/>
        </w:rPr>
        <w:t>;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213а </w:t>
      </w:r>
      <w:r w:rsidR="006746AC">
        <w:rPr>
          <w:rFonts w:ascii="Times New Roman" w:hAnsi="Times New Roman" w:cs="Times New Roman"/>
          <w:sz w:val="28"/>
          <w:szCs w:val="28"/>
        </w:rPr>
        <w:t>- 25,55 и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213б - 25,07. </w:t>
      </w:r>
    </w:p>
    <w:p w:rsidR="001B2CA6" w:rsidRPr="001B2CA6" w:rsidRDefault="001B2CA6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A6">
        <w:rPr>
          <w:rFonts w:ascii="Times New Roman" w:hAnsi="Times New Roman" w:cs="Times New Roman"/>
          <w:sz w:val="28"/>
          <w:szCs w:val="28"/>
        </w:rPr>
        <w:t xml:space="preserve">Стратегия социальной поддержки - это «активная поведенческая стратегия, при которой человек для эффективного разрешения проблемы обращается за помощью и поддержкой к окружающей его среде: семье, друзьям, значимым другим». И здесь </w:t>
      </w:r>
      <w:r w:rsidR="006746AC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1B2CA6">
        <w:rPr>
          <w:rFonts w:ascii="Times New Roman" w:hAnsi="Times New Roman" w:cs="Times New Roman"/>
          <w:sz w:val="28"/>
          <w:szCs w:val="28"/>
        </w:rPr>
        <w:t>вид</w:t>
      </w:r>
      <w:r w:rsidR="006746AC">
        <w:rPr>
          <w:rFonts w:ascii="Times New Roman" w:hAnsi="Times New Roman" w:cs="Times New Roman"/>
          <w:sz w:val="28"/>
          <w:szCs w:val="28"/>
        </w:rPr>
        <w:t>ны</w:t>
      </w:r>
      <w:r w:rsidRPr="001B2CA6">
        <w:rPr>
          <w:rFonts w:ascii="Times New Roman" w:hAnsi="Times New Roman" w:cs="Times New Roman"/>
          <w:sz w:val="28"/>
          <w:szCs w:val="28"/>
        </w:rPr>
        <w:t xml:space="preserve"> средние показатели (от 19 до 28 ба</w:t>
      </w:r>
      <w:r w:rsidR="002C332E">
        <w:rPr>
          <w:rFonts w:ascii="Times New Roman" w:hAnsi="Times New Roman" w:cs="Times New Roman"/>
          <w:sz w:val="28"/>
          <w:szCs w:val="28"/>
        </w:rPr>
        <w:t>ллов): группа 211 - 21,24 балла;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212а - 19,15</w:t>
      </w:r>
      <w:r w:rsidR="002C332E">
        <w:rPr>
          <w:rFonts w:ascii="Times New Roman" w:hAnsi="Times New Roman" w:cs="Times New Roman"/>
          <w:sz w:val="28"/>
          <w:szCs w:val="28"/>
        </w:rPr>
        <w:t>;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212б - 20,9</w:t>
      </w:r>
      <w:r w:rsidR="002C332E">
        <w:rPr>
          <w:rFonts w:ascii="Times New Roman" w:hAnsi="Times New Roman" w:cs="Times New Roman"/>
          <w:sz w:val="28"/>
          <w:szCs w:val="28"/>
        </w:rPr>
        <w:t>;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212д - 19,23</w:t>
      </w:r>
      <w:r w:rsidR="002C332E">
        <w:rPr>
          <w:rFonts w:ascii="Times New Roman" w:hAnsi="Times New Roman" w:cs="Times New Roman"/>
          <w:sz w:val="28"/>
          <w:szCs w:val="28"/>
        </w:rPr>
        <w:t>;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213а - 21,23</w:t>
      </w:r>
      <w:r w:rsidR="002C332E">
        <w:rPr>
          <w:rFonts w:ascii="Times New Roman" w:hAnsi="Times New Roman" w:cs="Times New Roman"/>
          <w:sz w:val="28"/>
          <w:szCs w:val="28"/>
        </w:rPr>
        <w:t xml:space="preserve"> и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212б - 21,23. </w:t>
      </w:r>
    </w:p>
    <w:p w:rsidR="001B2CA6" w:rsidRPr="00F65AB6" w:rsidRDefault="001B2CA6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CA6">
        <w:rPr>
          <w:rFonts w:ascii="Times New Roman" w:hAnsi="Times New Roman" w:cs="Times New Roman"/>
          <w:sz w:val="28"/>
          <w:szCs w:val="28"/>
        </w:rPr>
        <w:t xml:space="preserve">Стратегия избегания - это «поведенческая стратегия, при которой человек старается избежать контакта с окружающей его действительностью, уйти от решения проблем». Использование этой стратегии обусловлено недостаточностью развития </w:t>
      </w:r>
      <w:proofErr w:type="spellStart"/>
      <w:r w:rsidRPr="001B2CA6">
        <w:rPr>
          <w:rFonts w:ascii="Times New Roman" w:hAnsi="Times New Roman" w:cs="Times New Roman"/>
          <w:sz w:val="28"/>
          <w:szCs w:val="28"/>
        </w:rPr>
        <w:t>копинг</w:t>
      </w:r>
      <w:proofErr w:type="spellEnd"/>
      <w:r w:rsidRPr="001B2CA6">
        <w:rPr>
          <w:rFonts w:ascii="Times New Roman" w:hAnsi="Times New Roman" w:cs="Times New Roman"/>
          <w:sz w:val="28"/>
          <w:szCs w:val="28"/>
        </w:rPr>
        <w:t xml:space="preserve">-ресурсов и навыков активного разрешения проблем. Поэтому такая стратегия нежелательна, к </w:t>
      </w:r>
      <w:proofErr w:type="gramStart"/>
      <w:r w:rsidRPr="001B2CA6">
        <w:rPr>
          <w:rFonts w:ascii="Times New Roman" w:hAnsi="Times New Roman" w:cs="Times New Roman"/>
          <w:sz w:val="28"/>
          <w:szCs w:val="28"/>
        </w:rPr>
        <w:t>ней</w:t>
      </w:r>
      <w:proofErr w:type="gramEnd"/>
      <w:r w:rsidRPr="001B2CA6">
        <w:rPr>
          <w:rFonts w:ascii="Times New Roman" w:hAnsi="Times New Roman" w:cs="Times New Roman"/>
          <w:sz w:val="28"/>
          <w:szCs w:val="28"/>
        </w:rPr>
        <w:t xml:space="preserve"> возможно прибегать только в некоторых случаях, когда другие стратегии невозможны, когда требуется сохранить ресурсы. </w:t>
      </w:r>
      <w:r w:rsidR="002C332E">
        <w:rPr>
          <w:rFonts w:ascii="Times New Roman" w:hAnsi="Times New Roman" w:cs="Times New Roman"/>
          <w:sz w:val="28"/>
          <w:szCs w:val="28"/>
        </w:rPr>
        <w:t xml:space="preserve">Надо признать, что у </w:t>
      </w:r>
      <w:r w:rsidRPr="001B2CA6">
        <w:rPr>
          <w:rFonts w:ascii="Times New Roman" w:hAnsi="Times New Roman" w:cs="Times New Roman"/>
          <w:sz w:val="28"/>
          <w:szCs w:val="28"/>
        </w:rPr>
        <w:t>студентов</w:t>
      </w:r>
      <w:r w:rsidR="002C332E">
        <w:rPr>
          <w:rFonts w:ascii="Times New Roman" w:hAnsi="Times New Roman" w:cs="Times New Roman"/>
          <w:sz w:val="28"/>
          <w:szCs w:val="28"/>
        </w:rPr>
        <w:t xml:space="preserve"> 2 курса </w:t>
      </w:r>
      <w:r w:rsidRPr="001B2CA6">
        <w:rPr>
          <w:rFonts w:ascii="Times New Roman" w:hAnsi="Times New Roman" w:cs="Times New Roman"/>
          <w:sz w:val="28"/>
          <w:szCs w:val="28"/>
        </w:rPr>
        <w:t xml:space="preserve">показатели по этому </w:t>
      </w:r>
      <w:r w:rsidR="002C332E">
        <w:rPr>
          <w:rFonts w:ascii="Times New Roman" w:hAnsi="Times New Roman" w:cs="Times New Roman"/>
          <w:sz w:val="28"/>
          <w:szCs w:val="28"/>
        </w:rPr>
        <w:t xml:space="preserve">параметру </w:t>
      </w:r>
      <w:r w:rsidRPr="001B2CA6">
        <w:rPr>
          <w:rFonts w:ascii="Times New Roman" w:hAnsi="Times New Roman" w:cs="Times New Roman"/>
          <w:sz w:val="28"/>
          <w:szCs w:val="28"/>
        </w:rPr>
        <w:t>низкие (от 16 до 23 баллов): группа 211 - 21,05 балла</w:t>
      </w:r>
      <w:r w:rsidR="002C332E">
        <w:rPr>
          <w:rFonts w:ascii="Times New Roman" w:hAnsi="Times New Roman" w:cs="Times New Roman"/>
          <w:sz w:val="28"/>
          <w:szCs w:val="28"/>
        </w:rPr>
        <w:t>;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212а - 16,84</w:t>
      </w:r>
      <w:r w:rsidR="002C332E">
        <w:rPr>
          <w:rFonts w:ascii="Times New Roman" w:hAnsi="Times New Roman" w:cs="Times New Roman"/>
          <w:sz w:val="28"/>
          <w:szCs w:val="28"/>
        </w:rPr>
        <w:t>;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212б - 21,15</w:t>
      </w:r>
      <w:r w:rsidR="002C332E">
        <w:rPr>
          <w:rFonts w:ascii="Times New Roman" w:hAnsi="Times New Roman" w:cs="Times New Roman"/>
          <w:sz w:val="28"/>
          <w:szCs w:val="28"/>
        </w:rPr>
        <w:t>;</w:t>
      </w:r>
      <w:r w:rsidRPr="001B2CA6">
        <w:rPr>
          <w:rFonts w:ascii="Times New Roman" w:hAnsi="Times New Roman" w:cs="Times New Roman"/>
          <w:sz w:val="28"/>
          <w:szCs w:val="28"/>
        </w:rPr>
        <w:t xml:space="preserve"> 212д - 23,46</w:t>
      </w:r>
      <w:r w:rsidR="002C332E">
        <w:rPr>
          <w:rFonts w:ascii="Times New Roman" w:hAnsi="Times New Roman" w:cs="Times New Roman"/>
          <w:sz w:val="28"/>
          <w:szCs w:val="28"/>
        </w:rPr>
        <w:t>;</w:t>
      </w:r>
      <w:r w:rsidRPr="001B2CA6">
        <w:rPr>
          <w:rFonts w:ascii="Times New Roman" w:hAnsi="Times New Roman" w:cs="Times New Roman"/>
          <w:sz w:val="28"/>
          <w:szCs w:val="28"/>
        </w:rPr>
        <w:t xml:space="preserve"> </w:t>
      </w:r>
      <w:r w:rsidRPr="00F65AB6">
        <w:rPr>
          <w:rFonts w:ascii="Times New Roman" w:hAnsi="Times New Roman" w:cs="Times New Roman"/>
          <w:sz w:val="28"/>
          <w:szCs w:val="28"/>
        </w:rPr>
        <w:t>213а - 22,18</w:t>
      </w:r>
      <w:r w:rsidR="002C332E" w:rsidRPr="00F65AB6">
        <w:rPr>
          <w:rFonts w:ascii="Times New Roman" w:hAnsi="Times New Roman" w:cs="Times New Roman"/>
          <w:sz w:val="28"/>
          <w:szCs w:val="28"/>
        </w:rPr>
        <w:t xml:space="preserve"> и</w:t>
      </w:r>
      <w:r w:rsidRPr="00F65AB6">
        <w:rPr>
          <w:rFonts w:ascii="Times New Roman" w:hAnsi="Times New Roman" w:cs="Times New Roman"/>
          <w:sz w:val="28"/>
          <w:szCs w:val="28"/>
        </w:rPr>
        <w:t xml:space="preserve"> 212б - 21. </w:t>
      </w:r>
    </w:p>
    <w:p w:rsidR="00F65AB6" w:rsidRPr="00F65AB6" w:rsidRDefault="00F65AB6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5AB6">
        <w:rPr>
          <w:rFonts w:ascii="Times New Roman" w:hAnsi="Times New Roman" w:cs="Times New Roman"/>
          <w:sz w:val="28"/>
          <w:szCs w:val="28"/>
        </w:rPr>
        <w:t xml:space="preserve">Еще один важнейший элемент </w:t>
      </w:r>
      <w:proofErr w:type="spellStart"/>
      <w:r w:rsidRPr="00F65AB6">
        <w:rPr>
          <w:rFonts w:ascii="Times New Roman" w:hAnsi="Times New Roman" w:cs="Times New Roman"/>
          <w:sz w:val="28"/>
          <w:szCs w:val="28"/>
        </w:rPr>
        <w:t>аутопсихологической</w:t>
      </w:r>
      <w:proofErr w:type="spellEnd"/>
      <w:r w:rsidRPr="00F65AB6">
        <w:rPr>
          <w:rFonts w:ascii="Times New Roman" w:hAnsi="Times New Roman" w:cs="Times New Roman"/>
          <w:sz w:val="28"/>
          <w:szCs w:val="28"/>
        </w:rPr>
        <w:t xml:space="preserve"> компетентности – это навы</w:t>
      </w:r>
      <w:r w:rsidR="008A3012">
        <w:rPr>
          <w:rFonts w:ascii="Times New Roman" w:hAnsi="Times New Roman" w:cs="Times New Roman"/>
          <w:sz w:val="28"/>
          <w:szCs w:val="28"/>
        </w:rPr>
        <w:t xml:space="preserve">ки информационной психогигиены, т.е. умение противостоять агрессивному воздействию </w:t>
      </w:r>
      <w:r w:rsidR="000A45EC">
        <w:rPr>
          <w:rFonts w:ascii="Times New Roman" w:hAnsi="Times New Roman" w:cs="Times New Roman"/>
          <w:sz w:val="28"/>
          <w:szCs w:val="28"/>
        </w:rPr>
        <w:t xml:space="preserve">информационных потоков. </w:t>
      </w:r>
      <w:r w:rsidRPr="00F65AB6">
        <w:rPr>
          <w:rFonts w:ascii="Times New Roman" w:hAnsi="Times New Roman" w:cs="Times New Roman"/>
          <w:sz w:val="28"/>
          <w:szCs w:val="28"/>
        </w:rPr>
        <w:t xml:space="preserve">Для оценки </w:t>
      </w:r>
      <w:proofErr w:type="spellStart"/>
      <w:r w:rsidR="000A45EC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0A45EC">
        <w:rPr>
          <w:rFonts w:ascii="Times New Roman" w:hAnsi="Times New Roman" w:cs="Times New Roman"/>
          <w:sz w:val="28"/>
          <w:szCs w:val="28"/>
        </w:rPr>
        <w:t xml:space="preserve"> </w:t>
      </w:r>
      <w:r w:rsidRPr="00F65AB6">
        <w:rPr>
          <w:rFonts w:ascii="Times New Roman" w:hAnsi="Times New Roman" w:cs="Times New Roman"/>
          <w:sz w:val="28"/>
          <w:szCs w:val="28"/>
        </w:rPr>
        <w:t xml:space="preserve">этих важных навыков </w:t>
      </w:r>
      <w:r w:rsidR="000A45EC">
        <w:rPr>
          <w:rFonts w:ascii="Times New Roman" w:hAnsi="Times New Roman" w:cs="Times New Roman"/>
          <w:sz w:val="28"/>
          <w:szCs w:val="28"/>
        </w:rPr>
        <w:t xml:space="preserve">был </w:t>
      </w:r>
      <w:r w:rsidRPr="00F65AB6">
        <w:rPr>
          <w:rFonts w:ascii="Times New Roman" w:hAnsi="Times New Roman" w:cs="Times New Roman"/>
          <w:sz w:val="28"/>
          <w:szCs w:val="28"/>
        </w:rPr>
        <w:t>разработа</w:t>
      </w:r>
      <w:r w:rsidR="000A45EC">
        <w:rPr>
          <w:rFonts w:ascii="Times New Roman" w:hAnsi="Times New Roman" w:cs="Times New Roman"/>
          <w:sz w:val="28"/>
          <w:szCs w:val="28"/>
        </w:rPr>
        <w:t>н</w:t>
      </w:r>
      <w:r w:rsidRPr="00F65AB6">
        <w:rPr>
          <w:rFonts w:ascii="Times New Roman" w:hAnsi="Times New Roman" w:cs="Times New Roman"/>
          <w:sz w:val="28"/>
          <w:szCs w:val="28"/>
        </w:rPr>
        <w:t xml:space="preserve"> диагностический инструментарий</w:t>
      </w:r>
      <w:r w:rsidR="000A45EC">
        <w:rPr>
          <w:rFonts w:ascii="Times New Roman" w:hAnsi="Times New Roman" w:cs="Times New Roman"/>
          <w:sz w:val="28"/>
          <w:szCs w:val="28"/>
        </w:rPr>
        <w:t xml:space="preserve"> </w:t>
      </w:r>
      <w:r w:rsidRPr="00F65AB6">
        <w:rPr>
          <w:rFonts w:ascii="Times New Roman" w:hAnsi="Times New Roman" w:cs="Times New Roman"/>
          <w:sz w:val="28"/>
          <w:szCs w:val="28"/>
        </w:rPr>
        <w:t>«Самооценка навыков информационной психогигиены</w:t>
      </w:r>
      <w:r w:rsidR="006A55A9">
        <w:rPr>
          <w:rFonts w:ascii="Times New Roman" w:hAnsi="Times New Roman" w:cs="Times New Roman"/>
          <w:sz w:val="28"/>
          <w:szCs w:val="28"/>
        </w:rPr>
        <w:t>»</w:t>
      </w:r>
      <w:r w:rsidRPr="00F65AB6">
        <w:rPr>
          <w:rFonts w:ascii="Times New Roman" w:hAnsi="Times New Roman" w:cs="Times New Roman"/>
          <w:sz w:val="28"/>
          <w:szCs w:val="28"/>
        </w:rPr>
        <w:t xml:space="preserve">. </w:t>
      </w:r>
      <w:r w:rsidR="006A55A9">
        <w:rPr>
          <w:rFonts w:ascii="Times New Roman" w:hAnsi="Times New Roman" w:cs="Times New Roman"/>
          <w:sz w:val="28"/>
          <w:szCs w:val="28"/>
        </w:rPr>
        <w:t xml:space="preserve">Диагностируемым необходимо </w:t>
      </w:r>
      <w:r w:rsidRPr="00F65AB6">
        <w:rPr>
          <w:rFonts w:ascii="Times New Roman" w:hAnsi="Times New Roman" w:cs="Times New Roman"/>
          <w:sz w:val="28"/>
          <w:szCs w:val="28"/>
        </w:rPr>
        <w:t xml:space="preserve">оценить уровень </w:t>
      </w:r>
      <w:proofErr w:type="spellStart"/>
      <w:r w:rsidR="006A55A9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A55A9">
        <w:rPr>
          <w:rFonts w:ascii="Times New Roman" w:hAnsi="Times New Roman" w:cs="Times New Roman"/>
          <w:sz w:val="28"/>
          <w:szCs w:val="28"/>
        </w:rPr>
        <w:t xml:space="preserve"> у себя </w:t>
      </w:r>
      <w:r w:rsidRPr="00F65AB6">
        <w:rPr>
          <w:rFonts w:ascii="Times New Roman" w:hAnsi="Times New Roman" w:cs="Times New Roman"/>
          <w:sz w:val="28"/>
          <w:szCs w:val="28"/>
        </w:rPr>
        <w:t>навыков информационной  психогигиены по 4-балльной шкале: 0 - не знаю, не разбираюсь в этом вопросе, 1 - имею представление об этом, 2 - знаю, умею, пробовал применять на практике, 3 - знаю, умею, практикую в своей жизни.</w:t>
      </w:r>
      <w:r w:rsidR="0053006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30060">
        <w:rPr>
          <w:rFonts w:ascii="Times New Roman" w:hAnsi="Times New Roman" w:cs="Times New Roman"/>
          <w:sz w:val="28"/>
          <w:szCs w:val="28"/>
        </w:rPr>
        <w:t xml:space="preserve">Были предложены следующие утверждения: 1) </w:t>
      </w:r>
      <w:r w:rsidRPr="00F65AB6">
        <w:rPr>
          <w:rFonts w:ascii="Times New Roman" w:hAnsi="Times New Roman" w:cs="Times New Roman"/>
          <w:sz w:val="28"/>
          <w:szCs w:val="28"/>
        </w:rPr>
        <w:t>Отличаю безопасную информацию от опасной</w:t>
      </w:r>
      <w:r w:rsidR="00530060">
        <w:rPr>
          <w:rFonts w:ascii="Times New Roman" w:hAnsi="Times New Roman" w:cs="Times New Roman"/>
          <w:sz w:val="28"/>
          <w:szCs w:val="28"/>
        </w:rPr>
        <w:t xml:space="preserve">; 2) </w:t>
      </w:r>
      <w:r w:rsidRPr="00F65AB6">
        <w:rPr>
          <w:rFonts w:ascii="Times New Roman" w:hAnsi="Times New Roman" w:cs="Times New Roman"/>
          <w:sz w:val="28"/>
          <w:szCs w:val="28"/>
        </w:rPr>
        <w:t>Отличаю полезную информацию и бесполезной</w:t>
      </w:r>
      <w:r w:rsidR="00530060">
        <w:rPr>
          <w:rFonts w:ascii="Times New Roman" w:hAnsi="Times New Roman" w:cs="Times New Roman"/>
          <w:sz w:val="28"/>
          <w:szCs w:val="28"/>
        </w:rPr>
        <w:t xml:space="preserve">; 3) </w:t>
      </w:r>
      <w:r w:rsidRPr="00F65AB6">
        <w:rPr>
          <w:rFonts w:ascii="Times New Roman" w:hAnsi="Times New Roman" w:cs="Times New Roman"/>
          <w:sz w:val="28"/>
          <w:szCs w:val="28"/>
        </w:rPr>
        <w:t>Отличаю недостоверную информацию от достоверной</w:t>
      </w:r>
      <w:r w:rsidR="00530060">
        <w:rPr>
          <w:rFonts w:ascii="Times New Roman" w:hAnsi="Times New Roman" w:cs="Times New Roman"/>
          <w:sz w:val="28"/>
          <w:szCs w:val="28"/>
        </w:rPr>
        <w:t xml:space="preserve">; 4) </w:t>
      </w:r>
      <w:r w:rsidRPr="00F65AB6">
        <w:rPr>
          <w:rFonts w:ascii="Times New Roman" w:hAnsi="Times New Roman" w:cs="Times New Roman"/>
          <w:sz w:val="28"/>
          <w:szCs w:val="28"/>
        </w:rPr>
        <w:t>Отличаю современную информацию от устаревшей</w:t>
      </w:r>
      <w:r w:rsidR="00530060">
        <w:rPr>
          <w:rFonts w:ascii="Times New Roman" w:hAnsi="Times New Roman" w:cs="Times New Roman"/>
          <w:sz w:val="28"/>
          <w:szCs w:val="28"/>
        </w:rPr>
        <w:t xml:space="preserve">; 5) </w:t>
      </w:r>
      <w:r w:rsidRPr="00F65AB6">
        <w:rPr>
          <w:rFonts w:ascii="Times New Roman" w:hAnsi="Times New Roman" w:cs="Times New Roman"/>
          <w:sz w:val="28"/>
          <w:szCs w:val="28"/>
        </w:rPr>
        <w:t xml:space="preserve">Выбираю ресурсы: библиотеки, журналы, базы данных, курсы и </w:t>
      </w:r>
      <w:proofErr w:type="spellStart"/>
      <w:r w:rsidRPr="00F65AB6">
        <w:rPr>
          <w:rFonts w:ascii="Times New Roman" w:hAnsi="Times New Roman" w:cs="Times New Roman"/>
          <w:sz w:val="28"/>
          <w:szCs w:val="28"/>
        </w:rPr>
        <w:t>вебинары</w:t>
      </w:r>
      <w:proofErr w:type="spellEnd"/>
      <w:r w:rsidRPr="00F65AB6">
        <w:rPr>
          <w:rFonts w:ascii="Times New Roman" w:hAnsi="Times New Roman" w:cs="Times New Roman"/>
          <w:sz w:val="28"/>
          <w:szCs w:val="28"/>
        </w:rPr>
        <w:t xml:space="preserve"> - информация в которых проходит проверку</w:t>
      </w:r>
      <w:r w:rsidR="001942F4">
        <w:rPr>
          <w:rFonts w:ascii="Times New Roman" w:hAnsi="Times New Roman" w:cs="Times New Roman"/>
          <w:sz w:val="28"/>
          <w:szCs w:val="28"/>
        </w:rPr>
        <w:t xml:space="preserve">; 6) </w:t>
      </w:r>
      <w:r w:rsidRPr="00F65AB6">
        <w:rPr>
          <w:rFonts w:ascii="Times New Roman" w:hAnsi="Times New Roman" w:cs="Times New Roman"/>
          <w:sz w:val="28"/>
          <w:szCs w:val="28"/>
        </w:rPr>
        <w:tab/>
        <w:t xml:space="preserve">Пользуюсь социальными сетями </w:t>
      </w:r>
      <w:r w:rsidRPr="00F65AB6">
        <w:rPr>
          <w:rFonts w:ascii="Times New Roman" w:hAnsi="Times New Roman" w:cs="Times New Roman"/>
          <w:sz w:val="28"/>
          <w:szCs w:val="28"/>
        </w:rPr>
        <w:lastRenderedPageBreak/>
        <w:t>только по мере необходимости</w:t>
      </w:r>
      <w:r w:rsidR="001942F4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1942F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942F4">
        <w:rPr>
          <w:rFonts w:ascii="Times New Roman" w:hAnsi="Times New Roman" w:cs="Times New Roman"/>
          <w:sz w:val="28"/>
          <w:szCs w:val="28"/>
        </w:rPr>
        <w:t xml:space="preserve">7) </w:t>
      </w:r>
      <w:r w:rsidRPr="00F65AB6">
        <w:rPr>
          <w:rFonts w:ascii="Times New Roman" w:hAnsi="Times New Roman" w:cs="Times New Roman"/>
          <w:sz w:val="28"/>
          <w:szCs w:val="28"/>
        </w:rPr>
        <w:tab/>
        <w:t>Делаю информационно-разгрузочные дни</w:t>
      </w:r>
      <w:r w:rsidR="001942F4">
        <w:rPr>
          <w:rFonts w:ascii="Times New Roman" w:hAnsi="Times New Roman" w:cs="Times New Roman"/>
          <w:sz w:val="28"/>
          <w:szCs w:val="28"/>
        </w:rPr>
        <w:t xml:space="preserve">; 8) </w:t>
      </w:r>
      <w:r w:rsidRPr="00F65AB6">
        <w:rPr>
          <w:rFonts w:ascii="Times New Roman" w:hAnsi="Times New Roman" w:cs="Times New Roman"/>
          <w:sz w:val="28"/>
          <w:szCs w:val="28"/>
        </w:rPr>
        <w:t>Читаю только тематические подборки или сортирую новости</w:t>
      </w:r>
      <w:r w:rsidR="001942F4">
        <w:rPr>
          <w:rFonts w:ascii="Times New Roman" w:hAnsi="Times New Roman" w:cs="Times New Roman"/>
          <w:sz w:val="28"/>
          <w:szCs w:val="28"/>
        </w:rPr>
        <w:t xml:space="preserve">; 9) </w:t>
      </w:r>
      <w:r w:rsidRPr="00F65AB6">
        <w:rPr>
          <w:rFonts w:ascii="Times New Roman" w:hAnsi="Times New Roman" w:cs="Times New Roman"/>
          <w:sz w:val="28"/>
          <w:szCs w:val="28"/>
        </w:rPr>
        <w:t xml:space="preserve">Пользуюсь </w:t>
      </w:r>
      <w:proofErr w:type="spellStart"/>
      <w:r w:rsidRPr="00F65AB6">
        <w:rPr>
          <w:rFonts w:ascii="Times New Roman" w:hAnsi="Times New Roman" w:cs="Times New Roman"/>
          <w:sz w:val="28"/>
          <w:szCs w:val="28"/>
        </w:rPr>
        <w:t>блокировщиками</w:t>
      </w:r>
      <w:proofErr w:type="spellEnd"/>
      <w:r w:rsidRPr="00F65AB6">
        <w:rPr>
          <w:rFonts w:ascii="Times New Roman" w:hAnsi="Times New Roman" w:cs="Times New Roman"/>
          <w:sz w:val="28"/>
          <w:szCs w:val="28"/>
        </w:rPr>
        <w:t xml:space="preserve"> рекламы</w:t>
      </w:r>
      <w:r w:rsidR="001942F4">
        <w:rPr>
          <w:rFonts w:ascii="Times New Roman" w:hAnsi="Times New Roman" w:cs="Times New Roman"/>
          <w:sz w:val="28"/>
          <w:szCs w:val="28"/>
        </w:rPr>
        <w:t xml:space="preserve">; 10) </w:t>
      </w:r>
      <w:r w:rsidRPr="00F65AB6">
        <w:rPr>
          <w:rFonts w:ascii="Times New Roman" w:hAnsi="Times New Roman" w:cs="Times New Roman"/>
          <w:sz w:val="28"/>
          <w:szCs w:val="28"/>
        </w:rPr>
        <w:t xml:space="preserve">Фильтрую свои подписки, отписываюсь от бесполезного контента. </w:t>
      </w:r>
      <w:proofErr w:type="gramEnd"/>
    </w:p>
    <w:p w:rsidR="00F65AB6" w:rsidRPr="00F65AB6" w:rsidRDefault="009C534F" w:rsidP="005A3301">
      <w:pPr>
        <w:pStyle w:val="a3"/>
        <w:tabs>
          <w:tab w:val="left" w:pos="567"/>
        </w:tabs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Диагностика показала довольно высокий уровень </w:t>
      </w:r>
      <w:proofErr w:type="spellStart"/>
      <w:r>
        <w:rPr>
          <w:rFonts w:ascii="Times New Roman" w:hAnsi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навыков информационной психогигиены</w:t>
      </w:r>
      <w:r w:rsidR="00F65AB6" w:rsidRPr="00F65AB6">
        <w:rPr>
          <w:rFonts w:ascii="Times New Roman" w:hAnsi="Times New Roman"/>
          <w:sz w:val="28"/>
          <w:szCs w:val="28"/>
        </w:rPr>
        <w:t>: группа 211 - 2,04 бал</w:t>
      </w:r>
      <w:r>
        <w:rPr>
          <w:rFonts w:ascii="Times New Roman" w:hAnsi="Times New Roman"/>
          <w:sz w:val="28"/>
          <w:szCs w:val="28"/>
        </w:rPr>
        <w:t>ла;</w:t>
      </w:r>
      <w:r w:rsidR="00F65AB6" w:rsidRPr="00F65AB6">
        <w:rPr>
          <w:rFonts w:ascii="Times New Roman" w:hAnsi="Times New Roman"/>
          <w:sz w:val="28"/>
          <w:szCs w:val="28"/>
        </w:rPr>
        <w:t xml:space="preserve"> 212а - 1,72</w:t>
      </w:r>
      <w:r>
        <w:rPr>
          <w:rFonts w:ascii="Times New Roman" w:hAnsi="Times New Roman"/>
          <w:sz w:val="28"/>
          <w:szCs w:val="28"/>
        </w:rPr>
        <w:t>;</w:t>
      </w:r>
      <w:r w:rsidR="00F65AB6" w:rsidRPr="00F65AB6">
        <w:rPr>
          <w:rFonts w:ascii="Times New Roman" w:hAnsi="Times New Roman"/>
          <w:sz w:val="28"/>
          <w:szCs w:val="28"/>
        </w:rPr>
        <w:t xml:space="preserve"> 212б - 1,78</w:t>
      </w:r>
      <w:r>
        <w:rPr>
          <w:rFonts w:ascii="Times New Roman" w:hAnsi="Times New Roman"/>
          <w:sz w:val="28"/>
          <w:szCs w:val="28"/>
        </w:rPr>
        <w:t>;</w:t>
      </w:r>
      <w:r w:rsidR="00F65AB6" w:rsidRPr="00F65AB6">
        <w:rPr>
          <w:rFonts w:ascii="Times New Roman" w:hAnsi="Times New Roman"/>
          <w:sz w:val="28"/>
          <w:szCs w:val="28"/>
        </w:rPr>
        <w:t xml:space="preserve"> 212д - 1,95</w:t>
      </w:r>
      <w:r>
        <w:rPr>
          <w:rFonts w:ascii="Times New Roman" w:hAnsi="Times New Roman"/>
          <w:sz w:val="28"/>
          <w:szCs w:val="28"/>
        </w:rPr>
        <w:t>;</w:t>
      </w:r>
      <w:r w:rsidR="00F65AB6" w:rsidRPr="00F65AB6">
        <w:rPr>
          <w:rFonts w:ascii="Times New Roman" w:hAnsi="Times New Roman"/>
          <w:sz w:val="28"/>
          <w:szCs w:val="28"/>
        </w:rPr>
        <w:t xml:space="preserve"> 213а - 1,89</w:t>
      </w:r>
      <w:r>
        <w:rPr>
          <w:rFonts w:ascii="Times New Roman" w:hAnsi="Times New Roman"/>
          <w:sz w:val="28"/>
          <w:szCs w:val="28"/>
        </w:rPr>
        <w:t xml:space="preserve"> и</w:t>
      </w:r>
      <w:r w:rsidR="00F65AB6" w:rsidRPr="00F65AB6">
        <w:rPr>
          <w:rFonts w:ascii="Times New Roman" w:hAnsi="Times New Roman"/>
          <w:sz w:val="28"/>
          <w:szCs w:val="28"/>
        </w:rPr>
        <w:t xml:space="preserve"> 213б - 1,78.</w:t>
      </w:r>
    </w:p>
    <w:p w:rsidR="001738AE" w:rsidRDefault="004D4E63" w:rsidP="005A3301">
      <w:pPr>
        <w:tabs>
          <w:tab w:val="left" w:pos="284"/>
          <w:tab w:val="left" w:pos="851"/>
        </w:tabs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комплексная диагностика </w:t>
      </w:r>
      <w:r w:rsidR="00C91E6F" w:rsidRPr="00F47D7B">
        <w:rPr>
          <w:rFonts w:ascii="Times New Roman" w:eastAsia="Times New Roman" w:hAnsi="Times New Roman" w:cs="Times New Roman"/>
          <w:sz w:val="28"/>
          <w:szCs w:val="28"/>
        </w:rPr>
        <w:t xml:space="preserve">уровня </w:t>
      </w:r>
      <w:proofErr w:type="spellStart"/>
      <w:r w:rsidR="00C91E6F" w:rsidRPr="00F47D7B">
        <w:rPr>
          <w:rFonts w:ascii="Times New Roman" w:eastAsia="Times New Roman" w:hAnsi="Times New Roman" w:cs="Times New Roman"/>
          <w:sz w:val="28"/>
          <w:szCs w:val="28"/>
        </w:rPr>
        <w:t>аутопсихологической</w:t>
      </w:r>
      <w:proofErr w:type="spellEnd"/>
      <w:r w:rsidR="00C91E6F" w:rsidRPr="00F47D7B">
        <w:rPr>
          <w:rFonts w:ascii="Times New Roman" w:eastAsia="Times New Roman" w:hAnsi="Times New Roman" w:cs="Times New Roman"/>
          <w:sz w:val="28"/>
          <w:szCs w:val="28"/>
        </w:rPr>
        <w:t xml:space="preserve"> компетентности личности обучающихся 2 курса </w:t>
      </w:r>
      <w:r w:rsidR="00C91E6F">
        <w:rPr>
          <w:rFonts w:ascii="Times New Roman" w:eastAsia="Times New Roman" w:hAnsi="Times New Roman" w:cs="Times New Roman"/>
          <w:sz w:val="28"/>
          <w:szCs w:val="28"/>
        </w:rPr>
        <w:t>продемонстрировала как положительные</w:t>
      </w:r>
      <w:r w:rsidR="000C3401">
        <w:rPr>
          <w:rFonts w:ascii="Times New Roman" w:eastAsia="Times New Roman" w:hAnsi="Times New Roman" w:cs="Times New Roman"/>
          <w:sz w:val="28"/>
          <w:szCs w:val="28"/>
        </w:rPr>
        <w:t xml:space="preserve"> результаты</w:t>
      </w:r>
      <w:r w:rsidR="00C67D6E">
        <w:rPr>
          <w:rFonts w:ascii="Times New Roman" w:eastAsia="Times New Roman" w:hAnsi="Times New Roman" w:cs="Times New Roman"/>
          <w:sz w:val="28"/>
          <w:szCs w:val="28"/>
        </w:rPr>
        <w:t xml:space="preserve"> (выше среднего </w:t>
      </w:r>
      <w:r w:rsidR="00C67D6E" w:rsidRPr="0005353E">
        <w:rPr>
          <w:rFonts w:ascii="Times New Roman" w:hAnsi="Times New Roman" w:cs="Times New Roman"/>
          <w:sz w:val="28"/>
          <w:szCs w:val="28"/>
        </w:rPr>
        <w:t>уров</w:t>
      </w:r>
      <w:r w:rsidR="00C67D6E">
        <w:rPr>
          <w:rFonts w:ascii="Times New Roman" w:hAnsi="Times New Roman" w:cs="Times New Roman"/>
          <w:sz w:val="28"/>
          <w:szCs w:val="28"/>
        </w:rPr>
        <w:t xml:space="preserve">ень </w:t>
      </w:r>
      <w:proofErr w:type="spellStart"/>
      <w:r w:rsidR="00C67D6E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C67D6E">
        <w:rPr>
          <w:rFonts w:ascii="Times New Roman" w:hAnsi="Times New Roman" w:cs="Times New Roman"/>
          <w:sz w:val="28"/>
          <w:szCs w:val="28"/>
        </w:rPr>
        <w:t xml:space="preserve"> естественных приемов</w:t>
      </w:r>
      <w:r w:rsidR="00C67D6E" w:rsidRPr="0005353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67D6E" w:rsidRPr="0005353E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8B4485">
        <w:rPr>
          <w:rFonts w:ascii="Times New Roman" w:hAnsi="Times New Roman" w:cs="Times New Roman"/>
          <w:sz w:val="28"/>
          <w:szCs w:val="28"/>
        </w:rPr>
        <w:t xml:space="preserve">, </w:t>
      </w:r>
      <w:r w:rsidR="008B4485">
        <w:rPr>
          <w:rFonts w:ascii="Times New Roman" w:hAnsi="Times New Roman"/>
          <w:sz w:val="28"/>
          <w:szCs w:val="28"/>
        </w:rPr>
        <w:t xml:space="preserve">навыков </w:t>
      </w:r>
      <w:proofErr w:type="gramStart"/>
      <w:r w:rsidR="008B4485">
        <w:rPr>
          <w:rFonts w:ascii="Times New Roman" w:hAnsi="Times New Roman"/>
          <w:sz w:val="28"/>
          <w:szCs w:val="28"/>
        </w:rPr>
        <w:t>тайм-менеджмента</w:t>
      </w:r>
      <w:proofErr w:type="gramEnd"/>
      <w:r w:rsidR="008B4485">
        <w:rPr>
          <w:rFonts w:ascii="Times New Roman" w:hAnsi="Times New Roman"/>
          <w:sz w:val="28"/>
          <w:szCs w:val="28"/>
        </w:rPr>
        <w:t xml:space="preserve">, </w:t>
      </w:r>
      <w:r w:rsidR="008B4485">
        <w:rPr>
          <w:rFonts w:ascii="Times New Roman" w:hAnsi="Times New Roman" w:cs="Times New Roman"/>
          <w:sz w:val="28"/>
          <w:szCs w:val="28"/>
        </w:rPr>
        <w:t>информационной психогигиены</w:t>
      </w:r>
      <w:r w:rsidR="00C67D6E">
        <w:rPr>
          <w:rFonts w:ascii="Times New Roman" w:eastAsia="Times New Roman" w:hAnsi="Times New Roman" w:cs="Times New Roman"/>
          <w:sz w:val="28"/>
          <w:szCs w:val="28"/>
        </w:rPr>
        <w:t>)</w:t>
      </w:r>
      <w:r w:rsidR="00C91E6F">
        <w:rPr>
          <w:rFonts w:ascii="Times New Roman" w:eastAsia="Times New Roman" w:hAnsi="Times New Roman" w:cs="Times New Roman"/>
          <w:sz w:val="28"/>
          <w:szCs w:val="28"/>
        </w:rPr>
        <w:t>, так и</w:t>
      </w:r>
      <w:r w:rsidR="000C3401">
        <w:rPr>
          <w:rFonts w:ascii="Times New Roman" w:eastAsia="Times New Roman" w:hAnsi="Times New Roman" w:cs="Times New Roman"/>
          <w:sz w:val="28"/>
          <w:szCs w:val="28"/>
        </w:rPr>
        <w:t xml:space="preserve"> показала наличие проблемных зон</w:t>
      </w:r>
      <w:r w:rsidR="00922DCD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r w:rsidR="001B5777">
        <w:rPr>
          <w:rFonts w:ascii="Times New Roman" w:eastAsia="Times New Roman" w:hAnsi="Times New Roman" w:cs="Times New Roman"/>
          <w:sz w:val="28"/>
          <w:szCs w:val="28"/>
        </w:rPr>
        <w:t xml:space="preserve">недостаточная </w:t>
      </w:r>
      <w:proofErr w:type="spellStart"/>
      <w:r w:rsidR="001B5777">
        <w:rPr>
          <w:rFonts w:ascii="Times New Roman" w:eastAsia="Times New Roman" w:hAnsi="Times New Roman" w:cs="Times New Roman"/>
          <w:sz w:val="28"/>
          <w:szCs w:val="28"/>
        </w:rPr>
        <w:t>сформированность</w:t>
      </w:r>
      <w:proofErr w:type="spellEnd"/>
      <w:r w:rsidR="001B5777">
        <w:rPr>
          <w:rFonts w:ascii="Times New Roman" w:eastAsia="Times New Roman" w:hAnsi="Times New Roman" w:cs="Times New Roman"/>
          <w:sz w:val="28"/>
          <w:szCs w:val="28"/>
        </w:rPr>
        <w:t xml:space="preserve"> специальных приемов </w:t>
      </w:r>
      <w:proofErr w:type="spellStart"/>
      <w:r w:rsidR="001B5777">
        <w:rPr>
          <w:rFonts w:ascii="Times New Roman" w:eastAsia="Times New Roman" w:hAnsi="Times New Roman" w:cs="Times New Roman"/>
          <w:sz w:val="28"/>
          <w:szCs w:val="28"/>
        </w:rPr>
        <w:t>саморегуляции</w:t>
      </w:r>
      <w:proofErr w:type="spellEnd"/>
      <w:r w:rsidR="001B5777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373DAD">
        <w:rPr>
          <w:rFonts w:ascii="Times New Roman" w:hAnsi="Times New Roman" w:cs="Times New Roman"/>
          <w:sz w:val="28"/>
          <w:szCs w:val="28"/>
        </w:rPr>
        <w:t>навыков</w:t>
      </w:r>
      <w:r w:rsidR="00373DAD" w:rsidRPr="001533F7">
        <w:rPr>
          <w:rFonts w:ascii="Times New Roman" w:hAnsi="Times New Roman" w:cs="Times New Roman"/>
          <w:sz w:val="28"/>
          <w:szCs w:val="28"/>
        </w:rPr>
        <w:t xml:space="preserve"> мотивационно-волевой </w:t>
      </w:r>
      <w:proofErr w:type="spellStart"/>
      <w:r w:rsidR="00373DAD" w:rsidRPr="001533F7">
        <w:rPr>
          <w:rFonts w:ascii="Times New Roman" w:hAnsi="Times New Roman" w:cs="Times New Roman"/>
          <w:sz w:val="28"/>
          <w:szCs w:val="28"/>
        </w:rPr>
        <w:t>саморегуляции</w:t>
      </w:r>
      <w:proofErr w:type="spellEnd"/>
      <w:r w:rsidR="00373DAD">
        <w:rPr>
          <w:rFonts w:ascii="Times New Roman" w:hAnsi="Times New Roman" w:cs="Times New Roman"/>
          <w:sz w:val="28"/>
          <w:szCs w:val="28"/>
        </w:rPr>
        <w:t xml:space="preserve"> и</w:t>
      </w:r>
      <w:r w:rsidR="00922DCD">
        <w:rPr>
          <w:rFonts w:ascii="Times New Roman" w:eastAsia="Times New Roman" w:hAnsi="Times New Roman" w:cs="Times New Roman"/>
          <w:sz w:val="28"/>
          <w:szCs w:val="28"/>
        </w:rPr>
        <w:t xml:space="preserve"> стресс-менеджмента)</w:t>
      </w:r>
      <w:r w:rsidR="000C3401">
        <w:rPr>
          <w:rFonts w:ascii="Times New Roman" w:eastAsia="Times New Roman" w:hAnsi="Times New Roman" w:cs="Times New Roman"/>
          <w:sz w:val="28"/>
          <w:szCs w:val="28"/>
        </w:rPr>
        <w:t>, над которыми необходимо работать.</w:t>
      </w:r>
      <w:r w:rsidR="001B5777">
        <w:rPr>
          <w:rFonts w:ascii="Times New Roman" w:eastAsia="Times New Roman" w:hAnsi="Times New Roman" w:cs="Times New Roman"/>
          <w:sz w:val="28"/>
          <w:szCs w:val="28"/>
        </w:rPr>
        <w:t xml:space="preserve"> Особенно актуально это в контексте подготовки будущих учителей, так как ни для кого не секрет, что профессиональная педагогическая деятельность относится </w:t>
      </w:r>
      <w:proofErr w:type="gramStart"/>
      <w:r w:rsidR="001B5777">
        <w:rPr>
          <w:rFonts w:ascii="Times New Roman" w:eastAsia="Times New Roman" w:hAnsi="Times New Roman" w:cs="Times New Roman"/>
          <w:sz w:val="28"/>
          <w:szCs w:val="28"/>
        </w:rPr>
        <w:t>к</w:t>
      </w:r>
      <w:proofErr w:type="gramEnd"/>
      <w:r w:rsidR="001B5777">
        <w:rPr>
          <w:rFonts w:ascii="Times New Roman" w:eastAsia="Times New Roman" w:hAnsi="Times New Roman" w:cs="Times New Roman"/>
          <w:sz w:val="28"/>
          <w:szCs w:val="28"/>
        </w:rPr>
        <w:t xml:space="preserve"> наиболее </w:t>
      </w:r>
      <w:r w:rsidR="00437229">
        <w:rPr>
          <w:rFonts w:ascii="Times New Roman" w:eastAsia="Times New Roman" w:hAnsi="Times New Roman" w:cs="Times New Roman"/>
          <w:sz w:val="28"/>
          <w:szCs w:val="28"/>
        </w:rPr>
        <w:t xml:space="preserve">сложным и </w:t>
      </w:r>
      <w:r w:rsidR="003C5BAA">
        <w:rPr>
          <w:rFonts w:ascii="Times New Roman" w:eastAsia="Times New Roman" w:hAnsi="Times New Roman" w:cs="Times New Roman"/>
          <w:sz w:val="28"/>
          <w:szCs w:val="28"/>
        </w:rPr>
        <w:t xml:space="preserve">эмоционально </w:t>
      </w:r>
      <w:r w:rsidR="00437229">
        <w:rPr>
          <w:rFonts w:ascii="Times New Roman" w:eastAsia="Times New Roman" w:hAnsi="Times New Roman" w:cs="Times New Roman"/>
          <w:sz w:val="28"/>
          <w:szCs w:val="28"/>
        </w:rPr>
        <w:t>опасным.</w:t>
      </w:r>
    </w:p>
    <w:p w:rsidR="00F86342" w:rsidRDefault="001738AE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738AE">
        <w:rPr>
          <w:rFonts w:ascii="Times New Roman" w:hAnsi="Times New Roman" w:cs="Times New Roman"/>
          <w:sz w:val="28"/>
          <w:szCs w:val="28"/>
        </w:rPr>
        <w:t xml:space="preserve">Цифровая трансформация образования становится главным трендом современности и радикальным образом преобразует все уровни системы образования. В связи с этим крайне актуальной становится задача развития цифровой компетентности </w:t>
      </w:r>
      <w:r w:rsidR="00F86342">
        <w:rPr>
          <w:rFonts w:ascii="Times New Roman" w:hAnsi="Times New Roman" w:cs="Times New Roman"/>
          <w:sz w:val="28"/>
          <w:szCs w:val="28"/>
        </w:rPr>
        <w:t>будущих учителей.</w:t>
      </w:r>
    </w:p>
    <w:p w:rsidR="00F310BE" w:rsidRDefault="001738AE" w:rsidP="005A3301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738AE">
        <w:rPr>
          <w:rFonts w:ascii="Times New Roman" w:hAnsi="Times New Roman" w:cs="Times New Roman"/>
          <w:sz w:val="28"/>
          <w:szCs w:val="28"/>
        </w:rPr>
        <w:t xml:space="preserve">Оценка уровня </w:t>
      </w:r>
      <w:proofErr w:type="spellStart"/>
      <w:r w:rsidR="00F86342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F86342">
        <w:rPr>
          <w:rFonts w:ascii="Times New Roman" w:hAnsi="Times New Roman" w:cs="Times New Roman"/>
          <w:sz w:val="28"/>
          <w:szCs w:val="28"/>
        </w:rPr>
        <w:t xml:space="preserve"> </w:t>
      </w:r>
      <w:r w:rsidRPr="001738AE">
        <w:rPr>
          <w:rFonts w:ascii="Times New Roman" w:hAnsi="Times New Roman" w:cs="Times New Roman"/>
          <w:sz w:val="28"/>
          <w:szCs w:val="28"/>
        </w:rPr>
        <w:t xml:space="preserve">цифровых компетенций будущих учителей </w:t>
      </w:r>
      <w:r w:rsidR="00F86342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Pr="001738AE">
        <w:rPr>
          <w:rFonts w:ascii="Times New Roman" w:hAnsi="Times New Roman" w:cs="Times New Roman"/>
          <w:sz w:val="28"/>
          <w:szCs w:val="28"/>
        </w:rPr>
        <w:t xml:space="preserve">посредством выполнения диагностических работ с использованием оценочных инструментов. </w:t>
      </w:r>
      <w:r w:rsidR="004B5121">
        <w:rPr>
          <w:rFonts w:ascii="Times New Roman" w:hAnsi="Times New Roman" w:cs="Times New Roman"/>
          <w:sz w:val="28"/>
          <w:szCs w:val="28"/>
        </w:rPr>
        <w:t xml:space="preserve">К навыкам цифровой компетентности относятся следующие навыки – навыки </w:t>
      </w:r>
      <w:r w:rsidR="00F310BE" w:rsidRPr="00F310BE">
        <w:rPr>
          <w:rFonts w:ascii="Times New Roman" w:hAnsi="Times New Roman" w:cs="Times New Roman"/>
          <w:sz w:val="28"/>
          <w:szCs w:val="28"/>
        </w:rPr>
        <w:t>работы с образовательными портал</w:t>
      </w:r>
      <w:r w:rsidR="004B5121">
        <w:rPr>
          <w:rFonts w:ascii="Times New Roman" w:hAnsi="Times New Roman" w:cs="Times New Roman"/>
          <w:sz w:val="28"/>
          <w:szCs w:val="28"/>
        </w:rPr>
        <w:t xml:space="preserve">ами, платформами онлайн-курсов; </w:t>
      </w:r>
      <w:r w:rsidR="00F310BE" w:rsidRPr="00F310B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проектной ко</w:t>
      </w:r>
      <w:r w:rsidR="00060D76">
        <w:rPr>
          <w:rFonts w:ascii="Times New Roman" w:eastAsia="Times New Roman" w:hAnsi="Times New Roman" w:cs="Times New Roman"/>
          <w:sz w:val="28"/>
          <w:szCs w:val="28"/>
          <w:lang w:eastAsia="ru-RU"/>
        </w:rPr>
        <w:t>ммуникации в онлайн-сообществах; с</w:t>
      </w:r>
      <w:r w:rsidR="00F310BE" w:rsidRPr="00F310B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оздания адаптивных электронных учебных пособий</w:t>
      </w:r>
      <w:r w:rsidR="00060D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программирования обучающих игр и </w:t>
      </w:r>
      <w:r w:rsidR="00F310BE" w:rsidRPr="00F310BE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использования цифровых технологий для саморазвития.</w:t>
      </w:r>
    </w:p>
    <w:p w:rsidR="00F333B3" w:rsidRDefault="00F333B3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33B3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ноябре 2019 года была проведена в</w:t>
      </w:r>
      <w:r w:rsidRPr="00F333B3">
        <w:rPr>
          <w:rFonts w:ascii="Times New Roman" w:hAnsi="Times New Roman" w:cs="Times New Roman"/>
          <w:sz w:val="28"/>
          <w:szCs w:val="28"/>
        </w:rPr>
        <w:t xml:space="preserve">ходная диагностика </w:t>
      </w:r>
      <w:proofErr w:type="gramStart"/>
      <w:r w:rsidRPr="00F333B3">
        <w:rPr>
          <w:rFonts w:ascii="Times New Roman" w:hAnsi="Times New Roman" w:cs="Times New Roman"/>
          <w:sz w:val="28"/>
          <w:szCs w:val="28"/>
        </w:rPr>
        <w:t>определения уровня цифровой компетентности будущего учителя инновационного типа</w:t>
      </w:r>
      <w:proofErr w:type="gramEnd"/>
      <w:r w:rsidRPr="00F333B3">
        <w:rPr>
          <w:rFonts w:ascii="Times New Roman" w:hAnsi="Times New Roman" w:cs="Times New Roman"/>
          <w:sz w:val="28"/>
          <w:szCs w:val="28"/>
        </w:rPr>
        <w:t>. Был разработан сайт, где в онлайн</w:t>
      </w:r>
      <w:r w:rsidR="008604B2">
        <w:rPr>
          <w:rFonts w:ascii="Times New Roman" w:hAnsi="Times New Roman" w:cs="Times New Roman"/>
          <w:sz w:val="28"/>
          <w:szCs w:val="28"/>
        </w:rPr>
        <w:t>-</w:t>
      </w:r>
      <w:r w:rsidRPr="00F333B3">
        <w:rPr>
          <w:rFonts w:ascii="Times New Roman" w:hAnsi="Times New Roman" w:cs="Times New Roman"/>
          <w:sz w:val="28"/>
          <w:szCs w:val="28"/>
        </w:rPr>
        <w:t>режиме проходила диагностика студентов 2 курса</w:t>
      </w:r>
      <w:r w:rsidR="008604B2">
        <w:rPr>
          <w:rFonts w:ascii="Times New Roman" w:hAnsi="Times New Roman" w:cs="Times New Roman"/>
          <w:sz w:val="28"/>
          <w:szCs w:val="28"/>
        </w:rPr>
        <w:t>.</w:t>
      </w:r>
    </w:p>
    <w:p w:rsidR="00AA3F01" w:rsidRDefault="00B14AD1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Результаты исследования уровня цифровой компетентности студентов следующие: </w:t>
      </w:r>
      <w:r w:rsidR="00AA3F01" w:rsidRPr="00AA3F01">
        <w:rPr>
          <w:rFonts w:ascii="Times New Roman" w:hAnsi="Times New Roman" w:cs="Times New Roman"/>
          <w:sz w:val="28"/>
          <w:szCs w:val="28"/>
        </w:rPr>
        <w:t>211 – 63,2%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A3F01" w:rsidRPr="00AA3F01">
        <w:rPr>
          <w:rFonts w:ascii="Times New Roman" w:hAnsi="Times New Roman" w:cs="Times New Roman"/>
          <w:sz w:val="28"/>
          <w:szCs w:val="28"/>
        </w:rPr>
        <w:t>212а – 64,5%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A3F01" w:rsidRPr="00AA3F01">
        <w:rPr>
          <w:rFonts w:ascii="Times New Roman" w:hAnsi="Times New Roman" w:cs="Times New Roman"/>
          <w:sz w:val="28"/>
          <w:szCs w:val="28"/>
        </w:rPr>
        <w:t>212б – 67,6%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A3F01" w:rsidRPr="00AA3F01">
        <w:rPr>
          <w:rFonts w:ascii="Times New Roman" w:hAnsi="Times New Roman" w:cs="Times New Roman"/>
          <w:sz w:val="28"/>
          <w:szCs w:val="28"/>
        </w:rPr>
        <w:t>212д – 64,1%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="00AA3F01" w:rsidRPr="00AA3F01">
        <w:rPr>
          <w:rFonts w:ascii="Times New Roman" w:hAnsi="Times New Roman" w:cs="Times New Roman"/>
          <w:sz w:val="28"/>
          <w:szCs w:val="28"/>
        </w:rPr>
        <w:t>213а – 60,5%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AA3F01" w:rsidRPr="00AA3F01">
        <w:rPr>
          <w:rFonts w:ascii="Times New Roman" w:hAnsi="Times New Roman" w:cs="Times New Roman"/>
          <w:sz w:val="28"/>
          <w:szCs w:val="28"/>
        </w:rPr>
        <w:t>213б – 53,8%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A3F01" w:rsidRPr="00AA3F01">
        <w:rPr>
          <w:rFonts w:ascii="Times New Roman" w:hAnsi="Times New Roman" w:cs="Times New Roman"/>
          <w:sz w:val="28"/>
          <w:szCs w:val="28"/>
        </w:rPr>
        <w:t xml:space="preserve">В итоге самый высокий показатель </w:t>
      </w:r>
      <w:proofErr w:type="spellStart"/>
      <w:r w:rsidR="00AA3F01" w:rsidRPr="00AA3F01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AA3F01" w:rsidRPr="00AA3F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уровня </w:t>
      </w:r>
      <w:r w:rsidR="00AA3F01" w:rsidRPr="00AA3F01">
        <w:rPr>
          <w:rFonts w:ascii="Times New Roman" w:hAnsi="Times New Roman" w:cs="Times New Roman"/>
          <w:sz w:val="28"/>
          <w:szCs w:val="28"/>
        </w:rPr>
        <w:t xml:space="preserve">цифровой компетентности </w:t>
      </w:r>
      <w:r>
        <w:rPr>
          <w:rFonts w:ascii="Times New Roman" w:hAnsi="Times New Roman" w:cs="Times New Roman"/>
          <w:sz w:val="28"/>
          <w:szCs w:val="28"/>
        </w:rPr>
        <w:t xml:space="preserve">наблюдается у студентов группы 212б – 67,6%, </w:t>
      </w:r>
      <w:r w:rsidR="00AA3F01" w:rsidRPr="00AA3F01">
        <w:rPr>
          <w:rFonts w:ascii="Times New Roman" w:hAnsi="Times New Roman" w:cs="Times New Roman"/>
          <w:sz w:val="28"/>
          <w:szCs w:val="28"/>
        </w:rPr>
        <w:t xml:space="preserve">самый низкий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A3F01" w:rsidRPr="00AA3F01">
        <w:rPr>
          <w:rFonts w:ascii="Times New Roman" w:hAnsi="Times New Roman" w:cs="Times New Roman"/>
          <w:sz w:val="28"/>
          <w:szCs w:val="28"/>
        </w:rPr>
        <w:t>в группе 213б – 53,8%.</w:t>
      </w:r>
    </w:p>
    <w:p w:rsidR="00B14AD1" w:rsidRPr="00AA3F01" w:rsidRDefault="00283B25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703BF7">
        <w:rPr>
          <w:rFonts w:ascii="Times New Roman" w:hAnsi="Times New Roman" w:cs="Times New Roman"/>
          <w:sz w:val="28"/>
          <w:szCs w:val="28"/>
        </w:rPr>
        <w:t xml:space="preserve">входная диагностика уровня </w:t>
      </w:r>
      <w:proofErr w:type="spellStart"/>
      <w:r w:rsidR="00703BF7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703BF7">
        <w:rPr>
          <w:rFonts w:ascii="Times New Roman" w:hAnsi="Times New Roman" w:cs="Times New Roman"/>
          <w:sz w:val="28"/>
          <w:szCs w:val="28"/>
        </w:rPr>
        <w:t xml:space="preserve"> актуализированных компетентностей будущего учителя инновационного типа</w:t>
      </w:r>
      <w:r>
        <w:rPr>
          <w:rFonts w:ascii="Times New Roman" w:hAnsi="Times New Roman" w:cs="Times New Roman"/>
          <w:sz w:val="28"/>
          <w:szCs w:val="28"/>
        </w:rPr>
        <w:t xml:space="preserve"> показала истинную картину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навыков будущего у наших </w:t>
      </w:r>
      <w:r>
        <w:rPr>
          <w:rFonts w:ascii="Times New Roman" w:hAnsi="Times New Roman" w:cs="Times New Roman"/>
          <w:sz w:val="28"/>
          <w:szCs w:val="28"/>
        </w:rPr>
        <w:lastRenderedPageBreak/>
        <w:t>студентов</w:t>
      </w:r>
      <w:r w:rsidR="00F972B6">
        <w:rPr>
          <w:rFonts w:ascii="Times New Roman" w:hAnsi="Times New Roman" w:cs="Times New Roman"/>
          <w:sz w:val="28"/>
          <w:szCs w:val="28"/>
        </w:rPr>
        <w:t>. Одна из самых серьезных ситуаций</w:t>
      </w:r>
      <w:r w:rsidR="006077C0">
        <w:rPr>
          <w:rFonts w:ascii="Times New Roman" w:hAnsi="Times New Roman" w:cs="Times New Roman"/>
          <w:sz w:val="28"/>
          <w:szCs w:val="28"/>
        </w:rPr>
        <w:t xml:space="preserve"> – низкий уровень </w:t>
      </w:r>
      <w:proofErr w:type="spellStart"/>
      <w:r w:rsidR="006077C0"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 w:rsidR="006077C0">
        <w:rPr>
          <w:rFonts w:ascii="Times New Roman" w:hAnsi="Times New Roman" w:cs="Times New Roman"/>
          <w:sz w:val="28"/>
          <w:szCs w:val="28"/>
        </w:rPr>
        <w:t xml:space="preserve"> когнитивной компетентности – основы основ</w:t>
      </w:r>
      <w:r w:rsidR="00F972B6">
        <w:rPr>
          <w:rFonts w:ascii="Times New Roman" w:hAnsi="Times New Roman" w:cs="Times New Roman"/>
          <w:sz w:val="28"/>
          <w:szCs w:val="28"/>
        </w:rPr>
        <w:t xml:space="preserve"> образованности личности.</w:t>
      </w:r>
    </w:p>
    <w:p w:rsidR="0035545B" w:rsidRDefault="00DF50D2" w:rsidP="005A330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Интенсификация учебного процесса предполагает серьезную трансформацию</w:t>
      </w:r>
      <w:r w:rsidR="00153574">
        <w:rPr>
          <w:rFonts w:ascii="Times New Roman" w:hAnsi="Times New Roman"/>
          <w:sz w:val="28"/>
          <w:szCs w:val="28"/>
        </w:rPr>
        <w:t xml:space="preserve"> </w:t>
      </w:r>
      <w:r w:rsidR="00247573">
        <w:rPr>
          <w:rFonts w:ascii="Times New Roman" w:hAnsi="Times New Roman"/>
          <w:sz w:val="28"/>
          <w:szCs w:val="28"/>
        </w:rPr>
        <w:t>учебно-методических материалов, так как</w:t>
      </w:r>
      <w:r>
        <w:rPr>
          <w:rFonts w:ascii="Times New Roman" w:hAnsi="Times New Roman"/>
          <w:sz w:val="28"/>
          <w:szCs w:val="28"/>
        </w:rPr>
        <w:t xml:space="preserve"> </w:t>
      </w:r>
      <w:r w:rsidR="00552E7F">
        <w:rPr>
          <w:rFonts w:ascii="Times New Roman" w:hAnsi="Times New Roman"/>
          <w:sz w:val="28"/>
          <w:szCs w:val="28"/>
        </w:rPr>
        <w:t xml:space="preserve">оптимальным путем </w:t>
      </w:r>
      <w:r w:rsidR="00153574">
        <w:rPr>
          <w:rFonts w:ascii="Times New Roman" w:hAnsi="Times New Roman"/>
          <w:sz w:val="28"/>
          <w:szCs w:val="28"/>
        </w:rPr>
        <w:t>с</w:t>
      </w:r>
      <w:r w:rsidR="00552E7F">
        <w:rPr>
          <w:rFonts w:ascii="Times New Roman" w:hAnsi="Times New Roman"/>
          <w:sz w:val="28"/>
          <w:szCs w:val="28"/>
        </w:rPr>
        <w:t>овершенствования</w:t>
      </w:r>
      <w:r w:rsidR="00153574" w:rsidRPr="00270049">
        <w:rPr>
          <w:rFonts w:ascii="Times New Roman" w:hAnsi="Times New Roman"/>
          <w:sz w:val="28"/>
          <w:szCs w:val="28"/>
        </w:rPr>
        <w:t xml:space="preserve"> образовательного процесса </w:t>
      </w:r>
      <w:r w:rsidR="00552E7F">
        <w:rPr>
          <w:rFonts w:ascii="Times New Roman" w:hAnsi="Times New Roman"/>
          <w:sz w:val="28"/>
          <w:szCs w:val="28"/>
        </w:rPr>
        <w:t xml:space="preserve">является </w:t>
      </w:r>
      <w:r w:rsidR="00153574" w:rsidRPr="00270049">
        <w:rPr>
          <w:rFonts w:ascii="Times New Roman" w:hAnsi="Times New Roman"/>
          <w:sz w:val="28"/>
          <w:szCs w:val="28"/>
        </w:rPr>
        <w:t>актуализаци</w:t>
      </w:r>
      <w:r w:rsidR="00552E7F">
        <w:rPr>
          <w:rFonts w:ascii="Times New Roman" w:hAnsi="Times New Roman"/>
          <w:sz w:val="28"/>
          <w:szCs w:val="28"/>
        </w:rPr>
        <w:t>я учебных планов, модернизация</w:t>
      </w:r>
      <w:r w:rsidR="00153574" w:rsidRPr="00270049">
        <w:rPr>
          <w:rFonts w:ascii="Times New Roman" w:hAnsi="Times New Roman"/>
          <w:sz w:val="28"/>
          <w:szCs w:val="28"/>
        </w:rPr>
        <w:t xml:space="preserve"> содержания рабочих программ учебных дисцип</w:t>
      </w:r>
      <w:r w:rsidR="00153574">
        <w:rPr>
          <w:rFonts w:ascii="Times New Roman" w:hAnsi="Times New Roman"/>
          <w:sz w:val="28"/>
          <w:szCs w:val="28"/>
        </w:rPr>
        <w:t>лин и междисциплинарных курсов</w:t>
      </w:r>
      <w:r w:rsidR="00552E7F">
        <w:rPr>
          <w:rFonts w:ascii="Times New Roman" w:hAnsi="Times New Roman"/>
          <w:sz w:val="28"/>
          <w:szCs w:val="28"/>
        </w:rPr>
        <w:t>. В рамках организационно-подготовительного этапа работы инновационной площадки предполагалось, что преподавателями колледжа будут</w:t>
      </w:r>
      <w:r>
        <w:rPr>
          <w:rFonts w:ascii="Times New Roman" w:hAnsi="Times New Roman"/>
          <w:sz w:val="28"/>
          <w:szCs w:val="28"/>
        </w:rPr>
        <w:t xml:space="preserve"> </w:t>
      </w:r>
      <w:r w:rsidR="00552E7F">
        <w:rPr>
          <w:rFonts w:ascii="Times New Roman" w:hAnsi="Times New Roman"/>
          <w:sz w:val="28"/>
          <w:szCs w:val="28"/>
        </w:rPr>
        <w:t>разработаны</w:t>
      </w:r>
      <w:r w:rsidRPr="00177AA1">
        <w:rPr>
          <w:rFonts w:ascii="Times New Roman" w:hAnsi="Times New Roman"/>
          <w:sz w:val="28"/>
          <w:szCs w:val="28"/>
        </w:rPr>
        <w:t xml:space="preserve"> актуализированные учебные планы, содержание рабочих программ учебных дисциплин и междисциплинарных курсов </w:t>
      </w:r>
      <w:r w:rsidR="00F25F73">
        <w:rPr>
          <w:rFonts w:ascii="Times New Roman" w:hAnsi="Times New Roman"/>
          <w:sz w:val="28"/>
          <w:szCs w:val="28"/>
        </w:rPr>
        <w:t xml:space="preserve">будет </w:t>
      </w:r>
      <w:r w:rsidR="00F25F73" w:rsidRPr="00177AA1">
        <w:rPr>
          <w:rFonts w:ascii="Times New Roman" w:hAnsi="Times New Roman"/>
          <w:sz w:val="28"/>
          <w:szCs w:val="28"/>
        </w:rPr>
        <w:t>приве</w:t>
      </w:r>
      <w:r w:rsidR="00F25F73">
        <w:rPr>
          <w:rFonts w:ascii="Times New Roman" w:hAnsi="Times New Roman"/>
          <w:sz w:val="28"/>
          <w:szCs w:val="28"/>
        </w:rPr>
        <w:t>дено в соответствие</w:t>
      </w:r>
      <w:r w:rsidRPr="00177AA1">
        <w:rPr>
          <w:rFonts w:ascii="Times New Roman" w:hAnsi="Times New Roman"/>
          <w:sz w:val="28"/>
          <w:szCs w:val="28"/>
        </w:rPr>
        <w:t xml:space="preserve"> с поставленными задачами инновационного проекта, </w:t>
      </w:r>
      <w:r w:rsidR="00F25F73">
        <w:rPr>
          <w:rFonts w:ascii="Times New Roman" w:hAnsi="Times New Roman"/>
          <w:sz w:val="28"/>
          <w:szCs w:val="28"/>
        </w:rPr>
        <w:t xml:space="preserve">будут </w:t>
      </w:r>
      <w:r w:rsidRPr="00177AA1">
        <w:rPr>
          <w:rFonts w:ascii="Times New Roman" w:hAnsi="Times New Roman"/>
          <w:sz w:val="28"/>
          <w:szCs w:val="28"/>
        </w:rPr>
        <w:t>созда</w:t>
      </w:r>
      <w:r w:rsidR="00F25F73">
        <w:rPr>
          <w:rFonts w:ascii="Times New Roman" w:hAnsi="Times New Roman"/>
          <w:sz w:val="28"/>
          <w:szCs w:val="28"/>
        </w:rPr>
        <w:t xml:space="preserve">ны </w:t>
      </w:r>
      <w:r w:rsidRPr="00177AA1">
        <w:rPr>
          <w:rFonts w:ascii="Times New Roman" w:hAnsi="Times New Roman"/>
          <w:sz w:val="28"/>
          <w:szCs w:val="28"/>
        </w:rPr>
        <w:t>условия, обеспечивающие продуктивный характер влияния интенсификации образовательного процесса на личностное</w:t>
      </w:r>
      <w:r w:rsidRPr="00D86C20">
        <w:rPr>
          <w:rFonts w:ascii="Times New Roman" w:hAnsi="Times New Roman"/>
          <w:sz w:val="28"/>
          <w:szCs w:val="28"/>
        </w:rPr>
        <w:t xml:space="preserve"> и профессиональное становление будущего учителя</w:t>
      </w:r>
      <w:r w:rsidR="001A05C2">
        <w:rPr>
          <w:rFonts w:ascii="Times New Roman" w:hAnsi="Times New Roman"/>
          <w:sz w:val="28"/>
          <w:szCs w:val="28"/>
        </w:rPr>
        <w:t xml:space="preserve">. Но проведенная в рамках </w:t>
      </w:r>
      <w:proofErr w:type="spellStart"/>
      <w:r w:rsidR="001A05C2">
        <w:rPr>
          <w:rFonts w:ascii="Times New Roman" w:hAnsi="Times New Roman"/>
          <w:sz w:val="28"/>
          <w:szCs w:val="28"/>
        </w:rPr>
        <w:t>внутриколледжного</w:t>
      </w:r>
      <w:proofErr w:type="spellEnd"/>
      <w:r w:rsidR="001A05C2">
        <w:rPr>
          <w:rFonts w:ascii="Times New Roman" w:hAnsi="Times New Roman"/>
          <w:sz w:val="28"/>
          <w:szCs w:val="28"/>
        </w:rPr>
        <w:t xml:space="preserve"> конкурса методических </w:t>
      </w:r>
      <w:r w:rsidR="0035545B">
        <w:rPr>
          <w:rFonts w:ascii="Times New Roman" w:hAnsi="Times New Roman"/>
          <w:sz w:val="28"/>
          <w:szCs w:val="28"/>
        </w:rPr>
        <w:t xml:space="preserve">материалов экспертиза показала, что </w:t>
      </w:r>
      <w:r w:rsidR="00F47DC7">
        <w:rPr>
          <w:rFonts w:ascii="Times New Roman" w:hAnsi="Times New Roman"/>
          <w:sz w:val="28"/>
          <w:szCs w:val="28"/>
        </w:rPr>
        <w:t xml:space="preserve">учебно-методические комплексы дисциплин </w:t>
      </w:r>
      <w:r w:rsidR="00C952A1">
        <w:rPr>
          <w:rFonts w:ascii="Times New Roman" w:hAnsi="Times New Roman"/>
          <w:sz w:val="28"/>
          <w:szCs w:val="28"/>
        </w:rPr>
        <w:t xml:space="preserve">и междисциплинарных курсов </w:t>
      </w:r>
      <w:r w:rsidR="00900E00">
        <w:rPr>
          <w:rFonts w:ascii="Times New Roman" w:hAnsi="Times New Roman"/>
          <w:sz w:val="28"/>
          <w:szCs w:val="28"/>
        </w:rPr>
        <w:t xml:space="preserve">еще в недостаточной степени проработаны с позиции актуализации и обновления содержания, обеспечения </w:t>
      </w:r>
      <w:r w:rsidR="00C952A1">
        <w:rPr>
          <w:rFonts w:ascii="Times New Roman" w:hAnsi="Times New Roman"/>
          <w:sz w:val="28"/>
          <w:szCs w:val="28"/>
        </w:rPr>
        <w:t>лаконичности</w:t>
      </w:r>
      <w:r w:rsidR="00E767BF">
        <w:rPr>
          <w:rFonts w:ascii="Times New Roman" w:hAnsi="Times New Roman"/>
          <w:sz w:val="28"/>
          <w:szCs w:val="28"/>
        </w:rPr>
        <w:t xml:space="preserve">, </w:t>
      </w:r>
      <w:r w:rsidR="00900E00">
        <w:rPr>
          <w:rFonts w:ascii="Times New Roman" w:hAnsi="Times New Roman"/>
          <w:sz w:val="28"/>
          <w:szCs w:val="28"/>
        </w:rPr>
        <w:t>доступности и</w:t>
      </w:r>
      <w:r w:rsidR="00E767BF">
        <w:rPr>
          <w:rFonts w:ascii="Times New Roman" w:hAnsi="Times New Roman"/>
          <w:sz w:val="28"/>
          <w:szCs w:val="28"/>
        </w:rPr>
        <w:t xml:space="preserve"> визуализации подачи учебного материала</w:t>
      </w:r>
      <w:r w:rsidR="00712B67">
        <w:rPr>
          <w:rFonts w:ascii="Times New Roman" w:hAnsi="Times New Roman"/>
          <w:sz w:val="28"/>
          <w:szCs w:val="28"/>
        </w:rPr>
        <w:t xml:space="preserve">, а ведь именно эти </w:t>
      </w:r>
      <w:r w:rsidR="003650DD">
        <w:rPr>
          <w:rFonts w:ascii="Times New Roman" w:hAnsi="Times New Roman"/>
          <w:sz w:val="28"/>
          <w:szCs w:val="28"/>
        </w:rPr>
        <w:t>условия</w:t>
      </w:r>
      <w:r w:rsidR="00712B67">
        <w:rPr>
          <w:rFonts w:ascii="Times New Roman" w:hAnsi="Times New Roman"/>
          <w:sz w:val="28"/>
          <w:szCs w:val="28"/>
        </w:rPr>
        <w:t xml:space="preserve"> обеспечивают интенсификацию процесса обучения</w:t>
      </w:r>
      <w:r w:rsidR="00E767BF">
        <w:rPr>
          <w:rFonts w:ascii="Times New Roman" w:hAnsi="Times New Roman"/>
          <w:sz w:val="28"/>
          <w:szCs w:val="28"/>
        </w:rPr>
        <w:t>.</w:t>
      </w:r>
    </w:p>
    <w:p w:rsidR="00AA3F01" w:rsidRDefault="00A56C33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 целью</w:t>
      </w:r>
      <w:r w:rsidRPr="00177AA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обеспеч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ения</w:t>
      </w:r>
      <w:r w:rsidRPr="00177AA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качественно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го</w:t>
      </w:r>
      <w:r w:rsidRPr="00177AA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научно-методическо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го</w:t>
      </w:r>
      <w:r w:rsidRPr="00177AA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с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опровождения</w:t>
      </w:r>
      <w:r w:rsidRPr="00177AA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инновационной деятельности преподавателей колледжа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в течение года была организована и проведена серия семинаров для преподавателей колледжа.</w:t>
      </w:r>
    </w:p>
    <w:p w:rsidR="00AB45C4" w:rsidRDefault="004B3575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Так как одним из эффективных путей интенсификации образовательного процесса является применение современных интенсивных технологий, </w:t>
      </w:r>
      <w:r w:rsidR="00AB45C4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упор был сделан на обучении преподавателей данным методикам. </w:t>
      </w:r>
    </w:p>
    <w:p w:rsidR="001B2CA6" w:rsidRPr="001738AE" w:rsidRDefault="00AB45C4" w:rsidP="005A3301">
      <w:pPr>
        <w:pStyle w:val="a4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z w:val="28"/>
          <w:szCs w:val="28"/>
        </w:rPr>
      </w:pPr>
      <w:r w:rsidRPr="00BD2D5A">
        <w:rPr>
          <w:rFonts w:eastAsia="Calibri"/>
          <w:iCs/>
          <w:sz w:val="28"/>
          <w:szCs w:val="28"/>
          <w:shd w:val="clear" w:color="auto" w:fill="FFFFFF"/>
        </w:rPr>
        <w:t xml:space="preserve">Основой основ формирования и развития когнитивных навыков </w:t>
      </w:r>
      <w:r w:rsidR="00067BC2" w:rsidRPr="00BD2D5A">
        <w:rPr>
          <w:rFonts w:eastAsia="Calibri"/>
          <w:iCs/>
          <w:sz w:val="28"/>
          <w:szCs w:val="28"/>
          <w:shd w:val="clear" w:color="auto" w:fill="FFFFFF"/>
        </w:rPr>
        <w:t xml:space="preserve">личности </w:t>
      </w:r>
      <w:r w:rsidRPr="00BD2D5A">
        <w:rPr>
          <w:rFonts w:eastAsia="Calibri"/>
          <w:iCs/>
          <w:sz w:val="28"/>
          <w:szCs w:val="28"/>
          <w:shd w:val="clear" w:color="auto" w:fill="FFFFFF"/>
        </w:rPr>
        <w:t xml:space="preserve">является критическое мышление – способность мозга </w:t>
      </w:r>
      <w:r w:rsidR="00A37B00" w:rsidRPr="00BD2D5A">
        <w:rPr>
          <w:rFonts w:eastAsia="Calibri"/>
          <w:iCs/>
          <w:sz w:val="28"/>
          <w:szCs w:val="28"/>
          <w:shd w:val="clear" w:color="auto" w:fill="FFFFFF"/>
        </w:rPr>
        <w:t>продуцировать, обосновывать</w:t>
      </w:r>
      <w:r w:rsidR="00067BC2" w:rsidRPr="00BD2D5A">
        <w:rPr>
          <w:rFonts w:eastAsia="Calibri"/>
          <w:iCs/>
          <w:sz w:val="28"/>
          <w:szCs w:val="28"/>
          <w:shd w:val="clear" w:color="auto" w:fill="FFFFFF"/>
        </w:rPr>
        <w:t xml:space="preserve">, сравнивать и обобщать различные идеи. Технология развития критического мышления </w:t>
      </w:r>
      <w:r w:rsidR="00D81392" w:rsidRPr="00BD2D5A">
        <w:rPr>
          <w:rFonts w:eastAsia="Calibri"/>
          <w:iCs/>
          <w:sz w:val="28"/>
          <w:szCs w:val="28"/>
          <w:shd w:val="clear" w:color="auto" w:fill="FFFFFF"/>
        </w:rPr>
        <w:t xml:space="preserve">ориентирована на развитие навыков критического мышления. В течение года методической службой колледжа были проведены семинары по следующим тематикам </w:t>
      </w:r>
      <w:r w:rsidR="001E6F07" w:rsidRPr="001E6F07">
        <w:rPr>
          <w:sz w:val="28"/>
          <w:szCs w:val="28"/>
        </w:rPr>
        <w:t>«Эффективные подходы и пути интенсификации процесса подготовки будущего учителя в ПОО»</w:t>
      </w:r>
      <w:r w:rsidR="001E6F07">
        <w:rPr>
          <w:sz w:val="28"/>
          <w:szCs w:val="28"/>
        </w:rPr>
        <w:t>,</w:t>
      </w:r>
      <w:r w:rsidR="001E6F07" w:rsidRPr="00BD2D5A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="00D81392" w:rsidRPr="00BD2D5A">
        <w:rPr>
          <w:rFonts w:eastAsia="Calibri"/>
          <w:iCs/>
          <w:sz w:val="28"/>
          <w:szCs w:val="28"/>
          <w:shd w:val="clear" w:color="auto" w:fill="FFFFFF"/>
        </w:rPr>
        <w:t>«</w:t>
      </w:r>
      <w:r w:rsidR="00BF62E9" w:rsidRPr="00BD2D5A">
        <w:rPr>
          <w:rFonts w:eastAsia="Calibri"/>
          <w:iCs/>
          <w:sz w:val="28"/>
          <w:szCs w:val="28"/>
          <w:shd w:val="clear" w:color="auto" w:fill="FFFFFF"/>
        </w:rPr>
        <w:t>Технология развития критического мышления</w:t>
      </w:r>
      <w:r w:rsidR="00BF62E9">
        <w:rPr>
          <w:rFonts w:eastAsia="Calibri"/>
          <w:iCs/>
          <w:sz w:val="28"/>
          <w:szCs w:val="28"/>
          <w:shd w:val="clear" w:color="auto" w:fill="FFFFFF"/>
        </w:rPr>
        <w:t>: понятие, содержание, методы и приемы</w:t>
      </w:r>
      <w:r w:rsidR="00D81392" w:rsidRPr="00BD2D5A">
        <w:rPr>
          <w:rFonts w:eastAsia="Calibri"/>
          <w:iCs/>
          <w:sz w:val="28"/>
          <w:szCs w:val="28"/>
          <w:shd w:val="clear" w:color="auto" w:fill="FFFFFF"/>
        </w:rPr>
        <w:t>»</w:t>
      </w:r>
      <w:r w:rsidR="00BD2D5A" w:rsidRPr="00BD2D5A">
        <w:rPr>
          <w:rFonts w:eastAsia="Calibri"/>
          <w:iCs/>
          <w:sz w:val="28"/>
          <w:szCs w:val="28"/>
          <w:shd w:val="clear" w:color="auto" w:fill="FFFFFF"/>
        </w:rPr>
        <w:t>, «</w:t>
      </w:r>
      <w:r w:rsidR="00BD2D5A" w:rsidRPr="00BD2D5A">
        <w:rPr>
          <w:sz w:val="28"/>
          <w:szCs w:val="28"/>
        </w:rPr>
        <w:t xml:space="preserve">Формирование и развитие </w:t>
      </w:r>
      <w:proofErr w:type="spellStart"/>
      <w:r w:rsidR="00BD2D5A" w:rsidRPr="00BD2D5A">
        <w:rPr>
          <w:sz w:val="28"/>
          <w:szCs w:val="28"/>
        </w:rPr>
        <w:t>метакомпетенций</w:t>
      </w:r>
      <w:proofErr w:type="spellEnd"/>
      <w:r w:rsidR="00BD2D5A" w:rsidRPr="00BD2D5A">
        <w:rPr>
          <w:sz w:val="28"/>
          <w:szCs w:val="28"/>
        </w:rPr>
        <w:t xml:space="preserve"> современных студентов.</w:t>
      </w:r>
      <w:r w:rsidR="00BF62E9">
        <w:rPr>
          <w:sz w:val="28"/>
          <w:szCs w:val="28"/>
        </w:rPr>
        <w:t xml:space="preserve"> </w:t>
      </w:r>
      <w:r w:rsidR="00BD2D5A" w:rsidRPr="00BD2D5A">
        <w:rPr>
          <w:sz w:val="28"/>
          <w:szCs w:val="28"/>
        </w:rPr>
        <w:t>Понятие, виды, значение, примеры грамотности</w:t>
      </w:r>
      <w:r w:rsidR="00BD2D5A" w:rsidRPr="00BD2D5A">
        <w:rPr>
          <w:rFonts w:eastAsia="Calibri"/>
          <w:iCs/>
          <w:sz w:val="28"/>
          <w:szCs w:val="28"/>
          <w:shd w:val="clear" w:color="auto" w:fill="FFFFFF"/>
        </w:rPr>
        <w:t>»</w:t>
      </w:r>
      <w:r w:rsidR="00457447">
        <w:rPr>
          <w:rFonts w:eastAsia="Calibri"/>
          <w:iCs/>
          <w:sz w:val="28"/>
          <w:szCs w:val="28"/>
          <w:shd w:val="clear" w:color="auto" w:fill="FFFFFF"/>
        </w:rPr>
        <w:t xml:space="preserve">, </w:t>
      </w:r>
      <w:r w:rsidR="00457447" w:rsidRPr="00457447">
        <w:rPr>
          <w:rFonts w:eastAsia="Calibri"/>
          <w:iCs/>
          <w:sz w:val="28"/>
          <w:szCs w:val="28"/>
          <w:shd w:val="clear" w:color="auto" w:fill="FFFFFF"/>
        </w:rPr>
        <w:t>«</w:t>
      </w:r>
      <w:r w:rsidR="00457447" w:rsidRPr="00457447">
        <w:rPr>
          <w:sz w:val="28"/>
          <w:szCs w:val="28"/>
        </w:rPr>
        <w:t>Эффективные стратегии</w:t>
      </w:r>
      <w:r w:rsidR="00457447">
        <w:rPr>
          <w:sz w:val="28"/>
          <w:szCs w:val="28"/>
        </w:rPr>
        <w:t xml:space="preserve"> </w:t>
      </w:r>
      <w:r w:rsidR="00457447" w:rsidRPr="00457447">
        <w:rPr>
          <w:sz w:val="28"/>
          <w:szCs w:val="28"/>
        </w:rPr>
        <w:t xml:space="preserve">технологии развития критического мышления: прием </w:t>
      </w:r>
      <w:r w:rsidR="00457447" w:rsidRPr="00457447">
        <w:rPr>
          <w:iCs/>
          <w:sz w:val="28"/>
          <w:szCs w:val="28"/>
          <w:lang w:eastAsia="en-US"/>
        </w:rPr>
        <w:t>RAFT»</w:t>
      </w:r>
      <w:r w:rsidR="00457447">
        <w:rPr>
          <w:rFonts w:eastAsia="Calibri"/>
          <w:iCs/>
          <w:sz w:val="28"/>
          <w:szCs w:val="28"/>
          <w:shd w:val="clear" w:color="auto" w:fill="FFFFFF"/>
        </w:rPr>
        <w:t>.</w:t>
      </w:r>
      <w:r w:rsidR="001E6F07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  <w:r w:rsidR="00FC77AF">
        <w:rPr>
          <w:rFonts w:eastAsia="Calibri"/>
          <w:iCs/>
          <w:sz w:val="28"/>
          <w:szCs w:val="28"/>
          <w:shd w:val="clear" w:color="auto" w:fill="FFFFFF"/>
        </w:rPr>
        <w:t xml:space="preserve">Данные методические мероприятия носили не столь научно-теоретическую направленность, сколько </w:t>
      </w:r>
      <w:r w:rsidR="00FC77AF">
        <w:rPr>
          <w:rFonts w:eastAsia="Calibri"/>
          <w:iCs/>
          <w:sz w:val="28"/>
          <w:szCs w:val="28"/>
          <w:shd w:val="clear" w:color="auto" w:fill="FFFFFF"/>
        </w:rPr>
        <w:lastRenderedPageBreak/>
        <w:t>практико-ориентированный характер. Участникам семинара</w:t>
      </w:r>
      <w:r w:rsidR="00A31D84">
        <w:rPr>
          <w:rFonts w:eastAsia="Calibri"/>
          <w:iCs/>
          <w:sz w:val="28"/>
          <w:szCs w:val="28"/>
          <w:shd w:val="clear" w:color="auto" w:fill="FFFFFF"/>
        </w:rPr>
        <w:t xml:space="preserve"> отрабатывались различные эффективные приемы и стратегии интенсификации учебного процесса.</w:t>
      </w:r>
      <w:r w:rsidR="00377E2E">
        <w:rPr>
          <w:rFonts w:eastAsia="Calibri"/>
          <w:iCs/>
          <w:sz w:val="28"/>
          <w:szCs w:val="28"/>
          <w:shd w:val="clear" w:color="auto" w:fill="FFFFFF"/>
        </w:rPr>
        <w:t xml:space="preserve"> В следующем учебном году </w:t>
      </w:r>
      <w:r w:rsidR="00177E8F">
        <w:rPr>
          <w:rFonts w:eastAsia="Calibri"/>
          <w:iCs/>
          <w:sz w:val="28"/>
          <w:szCs w:val="28"/>
          <w:shd w:val="clear" w:color="auto" w:fill="FFFFFF"/>
        </w:rPr>
        <w:t>это</w:t>
      </w:r>
      <w:r w:rsidR="002508E9">
        <w:rPr>
          <w:rFonts w:eastAsia="Calibri"/>
          <w:iCs/>
          <w:sz w:val="28"/>
          <w:szCs w:val="28"/>
          <w:shd w:val="clear" w:color="auto" w:fill="FFFFFF"/>
        </w:rPr>
        <w:t xml:space="preserve"> направление работы будет совершенствоваться в плане дифференциации и индивидуализации </w:t>
      </w:r>
      <w:r w:rsidR="00634DDD">
        <w:rPr>
          <w:rFonts w:eastAsia="Calibri"/>
          <w:iCs/>
          <w:sz w:val="28"/>
          <w:szCs w:val="28"/>
          <w:shd w:val="clear" w:color="auto" w:fill="FFFFFF"/>
        </w:rPr>
        <w:t xml:space="preserve">обучения преподавателей, предоставления отдельным кафедрам творческих площадок для демонстрации передовых наработок в области интенсификации обучения будущих учителей. </w:t>
      </w:r>
      <w:r w:rsidR="00377E2E">
        <w:rPr>
          <w:rFonts w:eastAsia="Calibri"/>
          <w:iCs/>
          <w:sz w:val="28"/>
          <w:szCs w:val="28"/>
          <w:shd w:val="clear" w:color="auto" w:fill="FFFFFF"/>
        </w:rPr>
        <w:t xml:space="preserve"> </w:t>
      </w:r>
    </w:p>
    <w:p w:rsidR="00194B0D" w:rsidRPr="009B7494" w:rsidRDefault="00194B0D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развития </w:t>
      </w:r>
      <w:proofErr w:type="spellStart"/>
      <w:r>
        <w:rPr>
          <w:rFonts w:ascii="Times New Roman" w:hAnsi="Times New Roman"/>
          <w:sz w:val="28"/>
          <w:szCs w:val="28"/>
        </w:rPr>
        <w:t>аутопсихологической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компетентности преподавателей, обучения их эффективным стратегиям </w:t>
      </w:r>
      <w:r w:rsidRPr="001B2CA6">
        <w:rPr>
          <w:rFonts w:ascii="Times New Roman" w:hAnsi="Times New Roman" w:cs="Times New Roman"/>
          <w:sz w:val="28"/>
          <w:szCs w:val="28"/>
        </w:rPr>
        <w:t>разрешения проблем</w:t>
      </w:r>
      <w:r>
        <w:rPr>
          <w:rFonts w:ascii="Times New Roman" w:hAnsi="Times New Roman"/>
          <w:sz w:val="28"/>
          <w:szCs w:val="28"/>
        </w:rPr>
        <w:t xml:space="preserve"> психологической службой колледжа были проведены т</w:t>
      </w:r>
      <w:r w:rsidRPr="009B7494">
        <w:rPr>
          <w:rFonts w:ascii="Times New Roman" w:hAnsi="Times New Roman"/>
          <w:sz w:val="28"/>
          <w:szCs w:val="28"/>
        </w:rPr>
        <w:t>ренинг</w:t>
      </w:r>
      <w:r w:rsidR="00F63D30">
        <w:rPr>
          <w:rFonts w:ascii="Times New Roman" w:hAnsi="Times New Roman"/>
          <w:sz w:val="28"/>
          <w:szCs w:val="28"/>
        </w:rPr>
        <w:t>и</w:t>
      </w:r>
      <w:r w:rsidRPr="009B7494">
        <w:rPr>
          <w:rFonts w:ascii="Times New Roman" w:hAnsi="Times New Roman"/>
          <w:sz w:val="28"/>
          <w:szCs w:val="28"/>
        </w:rPr>
        <w:t xml:space="preserve"> «Тайм-менеджмент современного педагога»</w:t>
      </w:r>
      <w:r>
        <w:rPr>
          <w:rFonts w:ascii="Times New Roman" w:hAnsi="Times New Roman"/>
          <w:sz w:val="28"/>
          <w:szCs w:val="28"/>
        </w:rPr>
        <w:t xml:space="preserve"> </w:t>
      </w:r>
      <w:r w:rsidR="00F63D30">
        <w:rPr>
          <w:rFonts w:ascii="Times New Roman" w:hAnsi="Times New Roman"/>
          <w:sz w:val="28"/>
          <w:szCs w:val="28"/>
        </w:rPr>
        <w:t xml:space="preserve">и «МСТ-графика». </w:t>
      </w:r>
    </w:p>
    <w:p w:rsidR="009B7494" w:rsidRDefault="00200EDB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Сегодня в условиях </w:t>
      </w:r>
      <w:proofErr w:type="spellStart"/>
      <w:r>
        <w:rPr>
          <w:rFonts w:ascii="Times New Roman" w:hAnsi="Times New Roman" w:cs="Times New Roman"/>
          <w:sz w:val="28"/>
          <w:szCs w:val="28"/>
        </w:rPr>
        <w:t>цифровизации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образования </w:t>
      </w:r>
      <w:r w:rsidR="00240DA8">
        <w:rPr>
          <w:rFonts w:ascii="Times New Roman" w:hAnsi="Times New Roman" w:cs="Times New Roman"/>
          <w:sz w:val="28"/>
          <w:szCs w:val="28"/>
        </w:rPr>
        <w:t xml:space="preserve">востребованы цифровые образовательные ресурсы, позволяющие </w:t>
      </w:r>
      <w:r w:rsidR="00543F45">
        <w:rPr>
          <w:rFonts w:ascii="Times New Roman" w:hAnsi="Times New Roman" w:cs="Times New Roman"/>
          <w:sz w:val="28"/>
          <w:szCs w:val="28"/>
        </w:rPr>
        <w:t xml:space="preserve">интенсифицировать учебный процесс </w:t>
      </w:r>
      <w:r w:rsidR="005F5CFB">
        <w:rPr>
          <w:rFonts w:ascii="Times New Roman" w:hAnsi="Times New Roman" w:cs="Times New Roman"/>
          <w:sz w:val="28"/>
          <w:szCs w:val="28"/>
        </w:rPr>
        <w:t xml:space="preserve">как в режиме </w:t>
      </w:r>
      <w:proofErr w:type="spellStart"/>
      <w:r w:rsidR="005F5CFB" w:rsidRPr="005F5C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offline</w:t>
      </w:r>
      <w:proofErr w:type="spellEnd"/>
      <w:r w:rsidR="005F5CFB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, так и в режиме</w:t>
      </w:r>
      <w:r w:rsidR="005F5CFB" w:rsidRPr="005F5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="005F5CFB" w:rsidRPr="005F5CFB">
        <w:rPr>
          <w:rFonts w:ascii="Times New Roman" w:hAnsi="Times New Roman" w:cs="Times New Roman"/>
          <w:sz w:val="28"/>
          <w:szCs w:val="28"/>
          <w:shd w:val="clear" w:color="auto" w:fill="FFFFFF"/>
        </w:rPr>
        <w:t>online</w:t>
      </w:r>
      <w:proofErr w:type="spellEnd"/>
      <w:r w:rsidR="005F5CFB">
        <w:rPr>
          <w:rFonts w:ascii="Times New Roman" w:hAnsi="Times New Roman" w:cs="Times New Roman"/>
          <w:sz w:val="28"/>
          <w:szCs w:val="28"/>
          <w:shd w:val="clear" w:color="auto" w:fill="FFFFFF"/>
        </w:rPr>
        <w:t>-обучения.</w:t>
      </w:r>
      <w:r w:rsidR="00543F45" w:rsidRPr="005F5CFB">
        <w:rPr>
          <w:rFonts w:ascii="Times New Roman" w:hAnsi="Times New Roman" w:cs="Times New Roman"/>
          <w:sz w:val="28"/>
          <w:szCs w:val="28"/>
        </w:rPr>
        <w:t xml:space="preserve"> </w:t>
      </w:r>
      <w:r w:rsidR="00BF3DD6">
        <w:rPr>
          <w:rFonts w:ascii="Times New Roman" w:hAnsi="Times New Roman" w:cs="Times New Roman"/>
          <w:sz w:val="28"/>
          <w:szCs w:val="28"/>
        </w:rPr>
        <w:t xml:space="preserve">В рамках инновационной площадки </w:t>
      </w:r>
      <w:r w:rsidR="00A35DE9">
        <w:rPr>
          <w:rFonts w:ascii="Times New Roman" w:hAnsi="Times New Roman" w:cs="Times New Roman"/>
          <w:sz w:val="28"/>
          <w:szCs w:val="28"/>
        </w:rPr>
        <w:t xml:space="preserve">предусмотрено такое направление </w:t>
      </w:r>
      <w:r>
        <w:rPr>
          <w:rFonts w:ascii="Times New Roman" w:hAnsi="Times New Roman" w:cs="Times New Roman"/>
          <w:sz w:val="28"/>
          <w:szCs w:val="28"/>
        </w:rPr>
        <w:t>инновационной деятельности</w:t>
      </w:r>
      <w:r w:rsidR="00DB317C">
        <w:rPr>
          <w:rFonts w:ascii="Times New Roman" w:hAnsi="Times New Roman" w:cs="Times New Roman"/>
          <w:sz w:val="28"/>
          <w:szCs w:val="28"/>
        </w:rPr>
        <w:t xml:space="preserve"> преподавателей</w:t>
      </w:r>
      <w:r>
        <w:rPr>
          <w:rFonts w:ascii="Times New Roman" w:hAnsi="Times New Roman" w:cs="Times New Roman"/>
          <w:sz w:val="28"/>
          <w:szCs w:val="28"/>
        </w:rPr>
        <w:t>, как р</w:t>
      </w:r>
      <w:r w:rsidR="00BF3DD6" w:rsidRPr="00EC29F5">
        <w:rPr>
          <w:rFonts w:ascii="Times New Roman" w:hAnsi="Times New Roman"/>
          <w:sz w:val="28"/>
          <w:szCs w:val="28"/>
        </w:rPr>
        <w:t xml:space="preserve">азработка и апробация </w:t>
      </w:r>
      <w:r w:rsidR="00BF3DD6" w:rsidRPr="00EC29F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электронных адаптированных учебных пособий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B31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обучения педагогов методике разработки</w:t>
      </w:r>
      <w:r w:rsidR="00A35D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цифрового учебного пособия был проведен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5DE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BF3DD6" w:rsidRPr="00BF3DD6">
        <w:rPr>
          <w:rFonts w:ascii="Times New Roman" w:hAnsi="Times New Roman" w:cs="Times New Roman"/>
          <w:sz w:val="28"/>
          <w:szCs w:val="28"/>
        </w:rPr>
        <w:t>рактико-обучающий семинар по теме «Виды учебно-методических изданий. Методика разработки электронного учебного пособия»</w:t>
      </w:r>
      <w:r w:rsidR="0025400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363A3" w:rsidRDefault="0025400E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индикаторов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инновационности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педагогической практики преподавателей является </w:t>
      </w:r>
      <w:r w:rsidR="005A6185">
        <w:rPr>
          <w:rFonts w:ascii="Times New Roman" w:hAnsi="Times New Roman" w:cs="Times New Roman"/>
          <w:sz w:val="28"/>
          <w:szCs w:val="28"/>
        </w:rPr>
        <w:t xml:space="preserve">разработка </w:t>
      </w:r>
      <w:r w:rsidR="00E20867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публикация научных</w:t>
      </w:r>
      <w:r w:rsidR="005A6185">
        <w:rPr>
          <w:rFonts w:ascii="Times New Roman" w:hAnsi="Times New Roman" w:cs="Times New Roman"/>
          <w:sz w:val="28"/>
          <w:szCs w:val="28"/>
        </w:rPr>
        <w:t xml:space="preserve"> статей. </w:t>
      </w:r>
      <w:r w:rsidR="00172F35">
        <w:rPr>
          <w:rFonts w:ascii="Times New Roman" w:hAnsi="Times New Roman" w:cs="Times New Roman"/>
          <w:sz w:val="28"/>
          <w:szCs w:val="28"/>
        </w:rPr>
        <w:t>Именно через публикации педагоги могут представить свои авторские наработки, презентовать собственный передовой педагогический опыт</w:t>
      </w:r>
      <w:r w:rsidR="00573C6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5A6185">
        <w:rPr>
          <w:rFonts w:ascii="Times New Roman" w:hAnsi="Times New Roman" w:cs="Times New Roman"/>
          <w:sz w:val="28"/>
          <w:szCs w:val="28"/>
        </w:rPr>
        <w:t xml:space="preserve">В течение учебного года </w:t>
      </w:r>
      <w:r w:rsidR="00E20867">
        <w:rPr>
          <w:rFonts w:ascii="Times New Roman" w:hAnsi="Times New Roman" w:cs="Times New Roman"/>
          <w:sz w:val="28"/>
          <w:szCs w:val="28"/>
        </w:rPr>
        <w:t xml:space="preserve">преподавателями колледжа были </w:t>
      </w:r>
      <w:r w:rsidR="00FD2329">
        <w:rPr>
          <w:rFonts w:ascii="Times New Roman" w:hAnsi="Times New Roman" w:cs="Times New Roman"/>
          <w:sz w:val="28"/>
          <w:szCs w:val="28"/>
        </w:rPr>
        <w:t>написаны следующие статьи «</w:t>
      </w:r>
      <w:r w:rsidR="005A6185" w:rsidRPr="009363A3">
        <w:rPr>
          <w:rFonts w:ascii="Times New Roman" w:hAnsi="Times New Roman" w:cs="Times New Roman"/>
          <w:sz w:val="28"/>
          <w:szCs w:val="28"/>
        </w:rPr>
        <w:t>А</w:t>
      </w:r>
      <w:r w:rsidR="005A6185" w:rsidRPr="009363A3">
        <w:rPr>
          <w:rFonts w:ascii="Times New Roman" w:hAnsi="Times New Roman"/>
          <w:sz w:val="28"/>
          <w:szCs w:val="28"/>
        </w:rPr>
        <w:t>ктуальность проблемы интенсификации процесса подготовки будущего учителя в профессиональной образовательной организации</w:t>
      </w:r>
      <w:r w:rsidR="00FD2329">
        <w:rPr>
          <w:rFonts w:ascii="Times New Roman" w:hAnsi="Times New Roman"/>
          <w:sz w:val="28"/>
          <w:szCs w:val="28"/>
        </w:rPr>
        <w:t xml:space="preserve">» (авторы </w:t>
      </w:r>
      <w:proofErr w:type="spellStart"/>
      <w:r w:rsidR="005A6185" w:rsidRPr="009363A3">
        <w:rPr>
          <w:rFonts w:ascii="Times New Roman" w:hAnsi="Times New Roman" w:cs="Times New Roman"/>
          <w:sz w:val="28"/>
          <w:szCs w:val="28"/>
        </w:rPr>
        <w:t>Ю.Б.Буров</w:t>
      </w:r>
      <w:proofErr w:type="spellEnd"/>
      <w:r w:rsidR="005A6185" w:rsidRPr="009363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A6185" w:rsidRPr="009363A3">
        <w:rPr>
          <w:rFonts w:ascii="Times New Roman" w:hAnsi="Times New Roman" w:cs="Times New Roman"/>
          <w:sz w:val="28"/>
          <w:szCs w:val="28"/>
        </w:rPr>
        <w:t>Г.У.Карпыкова</w:t>
      </w:r>
      <w:proofErr w:type="spellEnd"/>
      <w:r w:rsidR="00FD2329">
        <w:rPr>
          <w:rFonts w:ascii="Times New Roman" w:hAnsi="Times New Roman" w:cs="Times New Roman"/>
          <w:sz w:val="28"/>
          <w:szCs w:val="28"/>
        </w:rPr>
        <w:t>), «</w:t>
      </w:r>
      <w:r w:rsidR="005A6185" w:rsidRPr="009363A3">
        <w:rPr>
          <w:rFonts w:ascii="Times New Roman" w:hAnsi="Times New Roman" w:cs="Times New Roman"/>
          <w:sz w:val="28"/>
          <w:szCs w:val="28"/>
        </w:rPr>
        <w:t>Персональный познавательный стиль студента: структура и диагностика</w:t>
      </w:r>
      <w:r w:rsidR="00FD2329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5A6185" w:rsidRPr="009363A3">
        <w:rPr>
          <w:rFonts w:ascii="Times New Roman" w:hAnsi="Times New Roman" w:cs="Times New Roman"/>
          <w:sz w:val="28"/>
          <w:szCs w:val="28"/>
        </w:rPr>
        <w:t>Ю.Б.Буров</w:t>
      </w:r>
      <w:proofErr w:type="spellEnd"/>
      <w:r w:rsidR="00E81838">
        <w:rPr>
          <w:rFonts w:ascii="Times New Roman" w:hAnsi="Times New Roman" w:cs="Times New Roman"/>
          <w:sz w:val="28"/>
          <w:szCs w:val="28"/>
        </w:rPr>
        <w:t>), «</w:t>
      </w:r>
      <w:r w:rsidR="009363A3" w:rsidRPr="009363A3">
        <w:rPr>
          <w:rFonts w:ascii="Times New Roman" w:hAnsi="Times New Roman" w:cs="Times New Roman"/>
          <w:sz w:val="28"/>
          <w:szCs w:val="28"/>
        </w:rPr>
        <w:t>Когнитивная компетентность будущего учителя: содержание и диагностика</w:t>
      </w:r>
      <w:r w:rsidR="00E81838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="009363A3" w:rsidRPr="009363A3">
        <w:rPr>
          <w:rFonts w:ascii="Times New Roman" w:hAnsi="Times New Roman" w:cs="Times New Roman"/>
          <w:sz w:val="28"/>
          <w:szCs w:val="28"/>
        </w:rPr>
        <w:t>Г.У.Карпыкова</w:t>
      </w:r>
      <w:proofErr w:type="spellEnd"/>
      <w:r w:rsidR="00E81838">
        <w:rPr>
          <w:rFonts w:ascii="Times New Roman" w:hAnsi="Times New Roman" w:cs="Times New Roman"/>
          <w:sz w:val="28"/>
          <w:szCs w:val="28"/>
        </w:rPr>
        <w:t>), «</w:t>
      </w:r>
      <w:r w:rsidR="009363A3" w:rsidRPr="009363A3">
        <w:rPr>
          <w:rFonts w:ascii="Times New Roman" w:hAnsi="Times New Roman" w:cs="Times New Roman"/>
          <w:sz w:val="28"/>
          <w:szCs w:val="28"/>
        </w:rPr>
        <w:t>Маршрутная карта «Путь героя» как инструмент психолого-педагогического сопровождения развития компетентностей будущего учителя</w:t>
      </w:r>
      <w:proofErr w:type="gramEnd"/>
      <w:r w:rsidR="009363A3" w:rsidRPr="009363A3">
        <w:rPr>
          <w:rFonts w:ascii="Times New Roman" w:hAnsi="Times New Roman" w:cs="Times New Roman"/>
          <w:sz w:val="28"/>
          <w:szCs w:val="28"/>
        </w:rPr>
        <w:t xml:space="preserve"> инновационного типа</w:t>
      </w:r>
      <w:r w:rsidR="00E81838">
        <w:rPr>
          <w:rFonts w:ascii="Times New Roman" w:hAnsi="Times New Roman" w:cs="Times New Roman"/>
          <w:sz w:val="28"/>
          <w:szCs w:val="28"/>
        </w:rPr>
        <w:t>» (</w:t>
      </w:r>
      <w:r w:rsidR="009363A3" w:rsidRPr="009363A3">
        <w:rPr>
          <w:rFonts w:ascii="Times New Roman" w:hAnsi="Times New Roman" w:cs="Times New Roman"/>
          <w:sz w:val="28"/>
          <w:szCs w:val="28"/>
        </w:rPr>
        <w:t>Е.Ю. Дворникова</w:t>
      </w:r>
      <w:r w:rsidR="00E81838">
        <w:rPr>
          <w:rFonts w:ascii="Times New Roman" w:hAnsi="Times New Roman" w:cs="Times New Roman"/>
          <w:sz w:val="28"/>
          <w:szCs w:val="28"/>
        </w:rPr>
        <w:t>), «</w:t>
      </w:r>
      <w:r w:rsidR="009363A3" w:rsidRPr="009363A3">
        <w:rPr>
          <w:rFonts w:ascii="Times New Roman" w:hAnsi="Times New Roman" w:cs="Times New Roman"/>
          <w:sz w:val="28"/>
          <w:szCs w:val="28"/>
        </w:rPr>
        <w:t>Студенческое самоуправление как фактор успешной адаптации студентов</w:t>
      </w:r>
      <w:r w:rsidR="00E81838">
        <w:rPr>
          <w:rFonts w:ascii="Times New Roman" w:hAnsi="Times New Roman" w:cs="Times New Roman"/>
          <w:sz w:val="28"/>
          <w:szCs w:val="28"/>
        </w:rPr>
        <w:t>» (</w:t>
      </w:r>
      <w:r w:rsidR="009363A3" w:rsidRPr="009363A3">
        <w:rPr>
          <w:rFonts w:ascii="Times New Roman" w:hAnsi="Times New Roman" w:cs="Times New Roman"/>
          <w:sz w:val="28"/>
          <w:szCs w:val="28"/>
        </w:rPr>
        <w:t>А.Я. Алексеев</w:t>
      </w:r>
      <w:r w:rsidR="00E81838">
        <w:rPr>
          <w:rFonts w:ascii="Times New Roman" w:hAnsi="Times New Roman" w:cs="Times New Roman"/>
          <w:sz w:val="28"/>
          <w:szCs w:val="28"/>
        </w:rPr>
        <w:t>), «</w:t>
      </w:r>
      <w:r w:rsidR="009363A3" w:rsidRPr="009363A3">
        <w:rPr>
          <w:rFonts w:ascii="Times New Roman" w:eastAsia="Calibri" w:hAnsi="Times New Roman" w:cs="Times New Roman"/>
          <w:sz w:val="28"/>
          <w:szCs w:val="28"/>
          <w:lang w:eastAsia="ru-RU"/>
        </w:rPr>
        <w:t>Арт-проектирование как средство формирования личности учителя инновационного типа</w:t>
      </w:r>
      <w:r w:rsidR="00E81838">
        <w:rPr>
          <w:rFonts w:ascii="Times New Roman" w:eastAsia="Calibri" w:hAnsi="Times New Roman" w:cs="Times New Roman"/>
          <w:sz w:val="28"/>
          <w:szCs w:val="28"/>
          <w:lang w:eastAsia="ru-RU"/>
        </w:rPr>
        <w:t>» (</w:t>
      </w:r>
      <w:r w:rsidR="009363A3" w:rsidRPr="009363A3">
        <w:rPr>
          <w:rFonts w:ascii="Times New Roman" w:eastAsia="Calibri" w:hAnsi="Times New Roman" w:cs="Times New Roman"/>
          <w:sz w:val="28"/>
          <w:szCs w:val="28"/>
          <w:lang w:eastAsia="ru-RU"/>
        </w:rPr>
        <w:t>О. Б. Бурова, Ю. Б. Буров</w:t>
      </w:r>
      <w:r w:rsidR="00E81838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). Данные статьи </w:t>
      </w:r>
      <w:r w:rsidR="00602CF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либо уже опубликованы, либо в ближайшее время будут опубликованы в </w:t>
      </w:r>
      <w:r w:rsidR="00202A06">
        <w:rPr>
          <w:rFonts w:ascii="Times New Roman" w:eastAsia="Calibri" w:hAnsi="Times New Roman" w:cs="Times New Roman"/>
          <w:sz w:val="28"/>
          <w:szCs w:val="28"/>
          <w:lang w:eastAsia="ru-RU"/>
        </w:rPr>
        <w:t>журнале «Инновационное развитие профессионального образования», издаваемого ЧИРПО.</w:t>
      </w:r>
    </w:p>
    <w:p w:rsidR="00144FBC" w:rsidRPr="0005353E" w:rsidRDefault="009B5389" w:rsidP="005A3301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Одна из проблем, сдерживающая развитие данного направления инновационной деятельности педагогов, является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невладение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ими методикой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написания научных статей</w:t>
      </w:r>
      <w:r w:rsidR="00573C69">
        <w:rPr>
          <w:rFonts w:ascii="Times New Roman" w:eastAsia="Calibri" w:hAnsi="Times New Roman" w:cs="Times New Roman"/>
          <w:sz w:val="28"/>
          <w:szCs w:val="28"/>
          <w:lang w:eastAsia="ru-RU"/>
        </w:rPr>
        <w:t>. Чтобы оказать научно-методическую помощь нашим преподавателям, в сентябре запланирован семинар «Технология написания научной статьи».</w:t>
      </w:r>
    </w:p>
    <w:p w:rsidR="00A221B3" w:rsidRDefault="0039289C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Особенность первого года работы инновационной площадки выразилась в том, что </w:t>
      </w:r>
      <w:r w:rsidR="00356D8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большая часть работы была ориентирована на педагогов и в меньшей степени – на студентов.</w:t>
      </w:r>
      <w:r w:rsidR="00A221B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Поэтому </w:t>
      </w:r>
      <w:r w:rsidR="004020E9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в</w:t>
      </w:r>
      <w:r w:rsidR="00A221B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это</w:t>
      </w:r>
      <w:r w:rsidR="004020E9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м учебном</w:t>
      </w:r>
      <w:r w:rsidR="00A221B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год</w:t>
      </w:r>
      <w:r w:rsidR="004020E9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у</w:t>
      </w:r>
      <w:r w:rsidR="00A221B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4020E9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будет сделан упор </w:t>
      </w:r>
      <w:r w:rsidR="00A221B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на активизацию субъектной </w:t>
      </w:r>
      <w:r w:rsidR="004020E9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деятельности студентов, включение их в процесс</w:t>
      </w:r>
      <w:r w:rsidR="00F83719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B658C8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самообразования и саморазвития в условиях дистанционного обучения.</w:t>
      </w:r>
      <w:r w:rsidR="004020E9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A221B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  <w:r w:rsidR="00356D83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</w:t>
      </w:r>
    </w:p>
    <w:p w:rsidR="00F57C0E" w:rsidRDefault="00376DAC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Надо признать, что запланированная работа инновационной площадки оказалась незавершенной. Форс-мажорные обстоятельства, связанные с пандемией, не дали возможность логически з</w:t>
      </w:r>
      <w:r w:rsidR="00520E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авершить реализацию поставленных</w:t>
      </w:r>
      <w:r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 на прошлый учебный год задач. Поэтому сегодня </w:t>
      </w:r>
      <w:r w:rsidR="00AC6F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нам </w:t>
      </w:r>
      <w:r w:rsidR="002F55B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предстоит </w:t>
      </w:r>
      <w:r w:rsidR="00AC6F2D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довести до логического завершения прошлогодние программные мероприятия, чтобы </w:t>
      </w:r>
      <w:r w:rsidR="00520E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соблюсти принцип преемственности и </w:t>
      </w:r>
      <w:r w:rsidR="002F55B0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 xml:space="preserve">безболезненно </w:t>
      </w:r>
      <w:r w:rsidR="00520E4E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перейти к реализации новых задач и целей деяте</w:t>
      </w:r>
      <w:r w:rsidR="005A3301"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  <w:t>льности инновационной площадки.</w:t>
      </w:r>
    </w:p>
    <w:p w:rsidR="005A3301" w:rsidRDefault="005A3301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p w:rsidR="00513FDD" w:rsidRDefault="00513FDD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9"/>
        <w:gridCol w:w="5418"/>
      </w:tblGrid>
      <w:tr w:rsidR="005A3301" w:rsidTr="00513FDD">
        <w:tc>
          <w:tcPr>
            <w:tcW w:w="4719" w:type="dxa"/>
          </w:tcPr>
          <w:p w:rsidR="005A3301" w:rsidRDefault="00926B82" w:rsidP="00926B82">
            <w:pPr>
              <w:jc w:val="right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64B44B8" wp14:editId="30981BD0">
                  <wp:extent cx="2385385" cy="3180309"/>
                  <wp:effectExtent l="0" t="0" r="0" b="1270"/>
                  <wp:docPr id="4" name="Рисунок 4" descr="C:\Users\123\Desktop\30.06.2020\2019-2020\Педсовет 2019-2020\ПС №4, 10.01.2020\К ПС №4\3bDr_ziqUL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123\Desktop\30.06.2020\2019-2020\Педсовет 2019-2020\ПС №4, 10.01.2020\К ПС №4\3bDr_ziqUL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10" cy="31874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5A3301" w:rsidRDefault="00926B82" w:rsidP="00926B82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566FD3A7" wp14:editId="1B178663">
                  <wp:extent cx="2387513" cy="3183147"/>
                  <wp:effectExtent l="0" t="0" r="0" b="0"/>
                  <wp:docPr id="5" name="Рисунок 5" descr="C:\Users\123\Desktop\30.06.2020\2019-2020\Педсовет 2019-2020\ПС №4, 10.01.2020\К ПС №4\1x8nTN14gz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123\Desktop\30.06.2020\2019-2020\Педсовет 2019-2020\ПС №4, 10.01.2020\К ПС №4\1x8nTN14gz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1153" cy="318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26B82" w:rsidTr="00513FDD">
        <w:tc>
          <w:tcPr>
            <w:tcW w:w="10137" w:type="dxa"/>
            <w:gridSpan w:val="2"/>
          </w:tcPr>
          <w:p w:rsidR="00513FDD" w:rsidRPr="00513FDD" w:rsidRDefault="00513FDD" w:rsidP="00513FDD">
            <w:pPr>
              <w:jc w:val="center"/>
              <w:rPr>
                <w:rFonts w:ascii="Times New Roman" w:eastAsia="Calibri" w:hAnsi="Times New Roman" w:cs="Times New Roman"/>
                <w:iCs/>
                <w:sz w:val="16"/>
                <w:szCs w:val="16"/>
                <w:shd w:val="clear" w:color="auto" w:fill="FFFFFF"/>
              </w:rPr>
            </w:pPr>
          </w:p>
          <w:p w:rsidR="00513FDD" w:rsidRPr="00513FDD" w:rsidRDefault="00926B82" w:rsidP="00513FD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Педсовет</w:t>
            </w:r>
            <w:r w:rsidR="00513FDD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-</w:t>
            </w: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</w:t>
            </w:r>
            <w:r w:rsidR="00513FDD" w:rsidRPr="00513FDD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Организация инновационной площадки по теме</w:t>
            </w:r>
          </w:p>
          <w:p w:rsidR="00926B82" w:rsidRDefault="00513FDD" w:rsidP="00513FD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 w:rsidRPr="00513FDD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«Интенсификация процесса подготовки будущего учителя в ПОО»</w:t>
            </w:r>
          </w:p>
        </w:tc>
      </w:tr>
      <w:tr w:rsidR="00F16F10" w:rsidTr="00513FDD">
        <w:tc>
          <w:tcPr>
            <w:tcW w:w="4719" w:type="dxa"/>
          </w:tcPr>
          <w:p w:rsidR="00F16F10" w:rsidRDefault="00513FDD" w:rsidP="00513FDD">
            <w:pPr>
              <w:jc w:val="right"/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lastRenderedPageBreak/>
              <w:drawing>
                <wp:inline distT="0" distB="0" distL="0" distR="0" wp14:anchorId="4C4B8316" wp14:editId="07F0B066">
                  <wp:extent cx="3058706" cy="2294626"/>
                  <wp:effectExtent l="0" t="0" r="8890" b="0"/>
                  <wp:docPr id="2" name="Рисунок 2" descr="C:\Users\123\Desktop\30.06.2020\2019-2020\Семинар 2019-20\Семинар ТРКМ, РАФТ, 10.12.19\ФОТО\На сайт\1HEH0xKAAf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123\Desktop\30.06.2020\2019-2020\Семинар 2019-20\Семинар ТРКМ, РАФТ, 10.12.19\ФОТО\На сайт\1HEH0xKAAf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64954" cy="2299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F16F10" w:rsidRDefault="00F16F10" w:rsidP="00513FD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3EED3637" wp14:editId="2D45B406">
                  <wp:extent cx="1751155" cy="2337759"/>
                  <wp:effectExtent l="0" t="0" r="1905" b="5715"/>
                  <wp:docPr id="3" name="Рисунок 3" descr="C:\Users\123\Desktop\30.06.2020\2019-2020\Семинар 2019-20\Семинар ТРКМ, РАФТ, 10.12.19\ФОТО\На сайт\9EQkyOPuq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123\Desktop\30.06.2020\2019-2020\Семинар 2019-20\Семинар ТРКМ, РАФТ, 10.12.19\ФОТО\На сайт\9EQkyOPuq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201" cy="2341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926B82" w:rsidTr="00513FDD">
        <w:tc>
          <w:tcPr>
            <w:tcW w:w="10137" w:type="dxa"/>
            <w:gridSpan w:val="2"/>
          </w:tcPr>
          <w:p w:rsidR="00513FDD" w:rsidRPr="00513FDD" w:rsidRDefault="00513FDD" w:rsidP="00926B82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z w:val="16"/>
                <w:szCs w:val="16"/>
                <w:shd w:val="clear" w:color="auto" w:fill="FFFFFF"/>
                <w:lang w:eastAsia="ru-RU"/>
              </w:rPr>
            </w:pPr>
          </w:p>
          <w:p w:rsidR="00926B82" w:rsidRDefault="00926B82" w:rsidP="00926B82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t>Обучающий семинар</w:t>
            </w:r>
            <w:r w:rsidRPr="00F16F10"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t xml:space="preserve"> «Стратегии технологии развития </w:t>
            </w:r>
          </w:p>
          <w:p w:rsidR="00926B82" w:rsidRDefault="00926B82" w:rsidP="00926B82">
            <w:pPr>
              <w:jc w:val="center"/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</w:pPr>
            <w:r w:rsidRPr="00F16F10"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t>критиче</w:t>
            </w:r>
            <w:r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t>ского мышления. Стратегия RAFT»</w:t>
            </w:r>
          </w:p>
          <w:p w:rsidR="00513FDD" w:rsidRDefault="00513FDD" w:rsidP="00926B82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  <w:p w:rsidR="00513FDD" w:rsidRDefault="00513FDD" w:rsidP="00926B82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</w:p>
        </w:tc>
      </w:tr>
      <w:tr w:rsidR="005A3301" w:rsidTr="00513FDD">
        <w:tc>
          <w:tcPr>
            <w:tcW w:w="4719" w:type="dxa"/>
          </w:tcPr>
          <w:p w:rsidR="005A3301" w:rsidRPr="00F16F10" w:rsidRDefault="005A3301" w:rsidP="00926B8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004711C7" wp14:editId="4181ADF9">
                  <wp:extent cx="1768415" cy="2356869"/>
                  <wp:effectExtent l="0" t="0" r="3810" b="5715"/>
                  <wp:docPr id="1" name="Рисунок 1" descr="C:\Users\123\Desktop\30.06.2020\Инновац. площ. 2019-20\Тренинги 2019-20\_ql8t5DCpNU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123\Desktop\30.06.2020\Инновац. площ. 2019-20\Тренинги 2019-20\_ql8t5DCpNU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3693" cy="23639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18" w:type="dxa"/>
          </w:tcPr>
          <w:p w:rsidR="005A3301" w:rsidRDefault="00926B82" w:rsidP="005A3301">
            <w:pPr>
              <w:jc w:val="both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noProof/>
                <w:sz w:val="28"/>
                <w:szCs w:val="28"/>
                <w:shd w:val="clear" w:color="auto" w:fill="FFFFFF"/>
                <w:lang w:eastAsia="ru-RU"/>
              </w:rPr>
              <w:drawing>
                <wp:inline distT="0" distB="0" distL="0" distR="0" wp14:anchorId="26FC0985" wp14:editId="2E05EFEF">
                  <wp:extent cx="3536830" cy="2357932"/>
                  <wp:effectExtent l="0" t="0" r="6985" b="4445"/>
                  <wp:docPr id="6" name="Рисунок 6" descr="C:\Users\123\Desktop\30.06.2020\2019-2020\Педсовет 2019-2020\ПС №4, 10.01.2020\К ПС №4\woPdMNTXQp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123\Desktop\30.06.2020\2019-2020\Педсовет 2019-2020\ПС №4, 10.01.2020\К ПС №4\woPdMNTXQp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49288" cy="23662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A3301" w:rsidTr="00513FDD">
        <w:tc>
          <w:tcPr>
            <w:tcW w:w="4719" w:type="dxa"/>
          </w:tcPr>
          <w:p w:rsidR="005A3301" w:rsidRPr="005A3301" w:rsidRDefault="005A3301" w:rsidP="00513FD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Тренинг</w:t>
            </w:r>
            <w:r w:rsidRPr="005A3301">
              <w:rPr>
                <w:rFonts w:ascii="Times New Roman" w:hAnsi="Times New Roman" w:cs="Times New Roman"/>
                <w:sz w:val="28"/>
                <w:szCs w:val="28"/>
              </w:rPr>
              <w:t xml:space="preserve"> «МСТ графика»</w:t>
            </w:r>
          </w:p>
        </w:tc>
        <w:tc>
          <w:tcPr>
            <w:tcW w:w="5418" w:type="dxa"/>
          </w:tcPr>
          <w:p w:rsidR="00513FDD" w:rsidRDefault="00926B82" w:rsidP="00513FD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>Тренинг</w:t>
            </w:r>
            <w:r w:rsidR="00513FDD"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«Тайм-менеджмент</w:t>
            </w:r>
          </w:p>
          <w:p w:rsidR="005A3301" w:rsidRDefault="00513FDD" w:rsidP="00513FDD">
            <w:pPr>
              <w:jc w:val="center"/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eastAsia="Calibri" w:hAnsi="Times New Roman" w:cs="Times New Roman"/>
                <w:iCs/>
                <w:sz w:val="28"/>
                <w:szCs w:val="28"/>
                <w:shd w:val="clear" w:color="auto" w:fill="FFFFFF"/>
              </w:rPr>
              <w:t xml:space="preserve"> современного преподавателя»</w:t>
            </w:r>
          </w:p>
        </w:tc>
      </w:tr>
    </w:tbl>
    <w:p w:rsidR="005A3301" w:rsidRPr="0005353E" w:rsidRDefault="005A3301" w:rsidP="005A3301">
      <w:pPr>
        <w:spacing w:after="0"/>
        <w:ind w:firstLine="709"/>
        <w:jc w:val="both"/>
        <w:rPr>
          <w:rFonts w:ascii="Times New Roman" w:eastAsia="Calibri" w:hAnsi="Times New Roman" w:cs="Times New Roman"/>
          <w:iCs/>
          <w:sz w:val="28"/>
          <w:szCs w:val="28"/>
          <w:shd w:val="clear" w:color="auto" w:fill="FFFFFF"/>
        </w:rPr>
      </w:pPr>
    </w:p>
    <w:sectPr w:rsidR="005A3301" w:rsidRPr="0005353E" w:rsidSect="00840F91">
      <w:footerReference w:type="default" r:id="rId14"/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1FA5" w:rsidRDefault="00311FA5" w:rsidP="005A3301">
      <w:pPr>
        <w:spacing w:after="0" w:line="240" w:lineRule="auto"/>
      </w:pPr>
      <w:r>
        <w:separator/>
      </w:r>
    </w:p>
  </w:endnote>
  <w:endnote w:type="continuationSeparator" w:id="0">
    <w:p w:rsidR="00311FA5" w:rsidRDefault="00311FA5" w:rsidP="005A3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3145397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A3301" w:rsidRPr="005A3301" w:rsidRDefault="005A3301">
        <w:pPr>
          <w:pStyle w:val="a7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5A3301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5A3301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5A3301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13FDD">
          <w:rPr>
            <w:rFonts w:ascii="Times New Roman" w:hAnsi="Times New Roman" w:cs="Times New Roman"/>
            <w:noProof/>
            <w:sz w:val="24"/>
            <w:szCs w:val="24"/>
          </w:rPr>
          <w:t>16</w:t>
        </w:r>
        <w:r w:rsidRPr="005A3301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A3301" w:rsidRDefault="005A3301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1FA5" w:rsidRDefault="00311FA5" w:rsidP="005A3301">
      <w:pPr>
        <w:spacing w:after="0" w:line="240" w:lineRule="auto"/>
      </w:pPr>
      <w:r>
        <w:separator/>
      </w:r>
    </w:p>
  </w:footnote>
  <w:footnote w:type="continuationSeparator" w:id="0">
    <w:p w:rsidR="00311FA5" w:rsidRDefault="00311FA5" w:rsidP="005A3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C7C9D"/>
    <w:multiLevelType w:val="hybridMultilevel"/>
    <w:tmpl w:val="B7B63F4C"/>
    <w:lvl w:ilvl="0" w:tplc="3B9AE51A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9F2EDD"/>
    <w:multiLevelType w:val="hybridMultilevel"/>
    <w:tmpl w:val="C6DA4DF8"/>
    <w:lvl w:ilvl="0" w:tplc="38020F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EA4BA7"/>
    <w:multiLevelType w:val="hybridMultilevel"/>
    <w:tmpl w:val="2EBC34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F91"/>
    <w:rsid w:val="00003B07"/>
    <w:rsid w:val="0001155E"/>
    <w:rsid w:val="00012A5E"/>
    <w:rsid w:val="00015C19"/>
    <w:rsid w:val="0005353E"/>
    <w:rsid w:val="00060D76"/>
    <w:rsid w:val="00067BC2"/>
    <w:rsid w:val="00070238"/>
    <w:rsid w:val="00071550"/>
    <w:rsid w:val="00086D95"/>
    <w:rsid w:val="000916F7"/>
    <w:rsid w:val="000924B3"/>
    <w:rsid w:val="000A45EC"/>
    <w:rsid w:val="000B0A9D"/>
    <w:rsid w:val="000C2A87"/>
    <w:rsid w:val="000C3401"/>
    <w:rsid w:val="000D6EBC"/>
    <w:rsid w:val="000F71BA"/>
    <w:rsid w:val="00103835"/>
    <w:rsid w:val="00123854"/>
    <w:rsid w:val="00123BB2"/>
    <w:rsid w:val="0013202C"/>
    <w:rsid w:val="00132E02"/>
    <w:rsid w:val="0014342E"/>
    <w:rsid w:val="00144BE8"/>
    <w:rsid w:val="00144FBC"/>
    <w:rsid w:val="001533F7"/>
    <w:rsid w:val="00153574"/>
    <w:rsid w:val="00167F01"/>
    <w:rsid w:val="00172F35"/>
    <w:rsid w:val="001738AE"/>
    <w:rsid w:val="00177AA1"/>
    <w:rsid w:val="00177E8F"/>
    <w:rsid w:val="001942F4"/>
    <w:rsid w:val="00194B0D"/>
    <w:rsid w:val="001A05C2"/>
    <w:rsid w:val="001B2CA6"/>
    <w:rsid w:val="001B5777"/>
    <w:rsid w:val="001E6F07"/>
    <w:rsid w:val="00200EDB"/>
    <w:rsid w:val="00202A06"/>
    <w:rsid w:val="00235A95"/>
    <w:rsid w:val="00240DA8"/>
    <w:rsid w:val="00244D66"/>
    <w:rsid w:val="00247573"/>
    <w:rsid w:val="002508E9"/>
    <w:rsid w:val="00253F2F"/>
    <w:rsid w:val="0025400E"/>
    <w:rsid w:val="00263FCD"/>
    <w:rsid w:val="00277228"/>
    <w:rsid w:val="00283B25"/>
    <w:rsid w:val="00287EF0"/>
    <w:rsid w:val="002B68D0"/>
    <w:rsid w:val="002C2D27"/>
    <w:rsid w:val="002C332E"/>
    <w:rsid w:val="002F55B0"/>
    <w:rsid w:val="00305761"/>
    <w:rsid w:val="00311FA5"/>
    <w:rsid w:val="00354F87"/>
    <w:rsid w:val="0035545B"/>
    <w:rsid w:val="00356D83"/>
    <w:rsid w:val="00360A7B"/>
    <w:rsid w:val="003650DD"/>
    <w:rsid w:val="00373DAD"/>
    <w:rsid w:val="00375162"/>
    <w:rsid w:val="00376DAC"/>
    <w:rsid w:val="00377E2E"/>
    <w:rsid w:val="00384031"/>
    <w:rsid w:val="0039289C"/>
    <w:rsid w:val="003B0CDE"/>
    <w:rsid w:val="003C5BAA"/>
    <w:rsid w:val="003D1961"/>
    <w:rsid w:val="003D311A"/>
    <w:rsid w:val="003E79B1"/>
    <w:rsid w:val="003F0EB2"/>
    <w:rsid w:val="003F102E"/>
    <w:rsid w:val="004020E9"/>
    <w:rsid w:val="00423EB6"/>
    <w:rsid w:val="00430681"/>
    <w:rsid w:val="00437229"/>
    <w:rsid w:val="004506F5"/>
    <w:rsid w:val="00457447"/>
    <w:rsid w:val="004910C3"/>
    <w:rsid w:val="004B3575"/>
    <w:rsid w:val="004B5121"/>
    <w:rsid w:val="004C2523"/>
    <w:rsid w:val="004D3368"/>
    <w:rsid w:val="004D3531"/>
    <w:rsid w:val="004D4E63"/>
    <w:rsid w:val="00507D0E"/>
    <w:rsid w:val="005125BF"/>
    <w:rsid w:val="00513FDD"/>
    <w:rsid w:val="005141DC"/>
    <w:rsid w:val="00520E4E"/>
    <w:rsid w:val="00530060"/>
    <w:rsid w:val="00531283"/>
    <w:rsid w:val="00543F45"/>
    <w:rsid w:val="00552E7F"/>
    <w:rsid w:val="005543A1"/>
    <w:rsid w:val="00573C69"/>
    <w:rsid w:val="005A3301"/>
    <w:rsid w:val="005A6185"/>
    <w:rsid w:val="005B0E03"/>
    <w:rsid w:val="005B7978"/>
    <w:rsid w:val="005F035F"/>
    <w:rsid w:val="005F1BB3"/>
    <w:rsid w:val="005F5CFB"/>
    <w:rsid w:val="006014B6"/>
    <w:rsid w:val="00601B7C"/>
    <w:rsid w:val="00602CF4"/>
    <w:rsid w:val="006077C0"/>
    <w:rsid w:val="00607CE9"/>
    <w:rsid w:val="0062598F"/>
    <w:rsid w:val="00634DDD"/>
    <w:rsid w:val="006361A4"/>
    <w:rsid w:val="006746AC"/>
    <w:rsid w:val="006A55A9"/>
    <w:rsid w:val="006D2AB4"/>
    <w:rsid w:val="00703BF7"/>
    <w:rsid w:val="00712B67"/>
    <w:rsid w:val="0071512B"/>
    <w:rsid w:val="00717651"/>
    <w:rsid w:val="007222F5"/>
    <w:rsid w:val="00747077"/>
    <w:rsid w:val="00766ACD"/>
    <w:rsid w:val="00780801"/>
    <w:rsid w:val="00783845"/>
    <w:rsid w:val="00794E24"/>
    <w:rsid w:val="00800A24"/>
    <w:rsid w:val="00802B3D"/>
    <w:rsid w:val="00806B7D"/>
    <w:rsid w:val="00840F91"/>
    <w:rsid w:val="00841835"/>
    <w:rsid w:val="0085017F"/>
    <w:rsid w:val="008565AB"/>
    <w:rsid w:val="008604B2"/>
    <w:rsid w:val="008827BF"/>
    <w:rsid w:val="00883E06"/>
    <w:rsid w:val="00885B02"/>
    <w:rsid w:val="00886F89"/>
    <w:rsid w:val="00887E33"/>
    <w:rsid w:val="008A3012"/>
    <w:rsid w:val="008A6A97"/>
    <w:rsid w:val="008B4485"/>
    <w:rsid w:val="00900E00"/>
    <w:rsid w:val="00907E74"/>
    <w:rsid w:val="00922DCD"/>
    <w:rsid w:val="00926B82"/>
    <w:rsid w:val="00930B1E"/>
    <w:rsid w:val="009363A3"/>
    <w:rsid w:val="009A0545"/>
    <w:rsid w:val="009A3FDE"/>
    <w:rsid w:val="009B021F"/>
    <w:rsid w:val="009B5389"/>
    <w:rsid w:val="009B7494"/>
    <w:rsid w:val="009C534F"/>
    <w:rsid w:val="00A10082"/>
    <w:rsid w:val="00A16454"/>
    <w:rsid w:val="00A221B3"/>
    <w:rsid w:val="00A233A0"/>
    <w:rsid w:val="00A31D84"/>
    <w:rsid w:val="00A35DE9"/>
    <w:rsid w:val="00A37B00"/>
    <w:rsid w:val="00A50C1A"/>
    <w:rsid w:val="00A56C33"/>
    <w:rsid w:val="00A73F70"/>
    <w:rsid w:val="00A848D5"/>
    <w:rsid w:val="00AA3F01"/>
    <w:rsid w:val="00AB45C4"/>
    <w:rsid w:val="00AC0734"/>
    <w:rsid w:val="00AC5F16"/>
    <w:rsid w:val="00AC6F2D"/>
    <w:rsid w:val="00AC7398"/>
    <w:rsid w:val="00AF6124"/>
    <w:rsid w:val="00B03D36"/>
    <w:rsid w:val="00B12E67"/>
    <w:rsid w:val="00B14AD1"/>
    <w:rsid w:val="00B646A6"/>
    <w:rsid w:val="00B658C8"/>
    <w:rsid w:val="00B65F1A"/>
    <w:rsid w:val="00B701E1"/>
    <w:rsid w:val="00B76604"/>
    <w:rsid w:val="00B7791D"/>
    <w:rsid w:val="00B84A6B"/>
    <w:rsid w:val="00BA34F2"/>
    <w:rsid w:val="00BA6545"/>
    <w:rsid w:val="00BD2D5A"/>
    <w:rsid w:val="00BE6D3E"/>
    <w:rsid w:val="00BF0C31"/>
    <w:rsid w:val="00BF3DD6"/>
    <w:rsid w:val="00BF62E9"/>
    <w:rsid w:val="00C0623C"/>
    <w:rsid w:val="00C405B2"/>
    <w:rsid w:val="00C67D6E"/>
    <w:rsid w:val="00C91E6F"/>
    <w:rsid w:val="00C952A1"/>
    <w:rsid w:val="00CA05EF"/>
    <w:rsid w:val="00CD360F"/>
    <w:rsid w:val="00CF4C63"/>
    <w:rsid w:val="00D31C67"/>
    <w:rsid w:val="00D62C11"/>
    <w:rsid w:val="00D7343A"/>
    <w:rsid w:val="00D81392"/>
    <w:rsid w:val="00D86C20"/>
    <w:rsid w:val="00D95788"/>
    <w:rsid w:val="00DB17F2"/>
    <w:rsid w:val="00DB317C"/>
    <w:rsid w:val="00DB7AFE"/>
    <w:rsid w:val="00DC400F"/>
    <w:rsid w:val="00DD17CD"/>
    <w:rsid w:val="00DF50D2"/>
    <w:rsid w:val="00E20867"/>
    <w:rsid w:val="00E249C1"/>
    <w:rsid w:val="00E57831"/>
    <w:rsid w:val="00E767BF"/>
    <w:rsid w:val="00E81838"/>
    <w:rsid w:val="00EB33FC"/>
    <w:rsid w:val="00EF1FF4"/>
    <w:rsid w:val="00F03C68"/>
    <w:rsid w:val="00F16F10"/>
    <w:rsid w:val="00F2124E"/>
    <w:rsid w:val="00F25F73"/>
    <w:rsid w:val="00F310BE"/>
    <w:rsid w:val="00F333B3"/>
    <w:rsid w:val="00F34AC1"/>
    <w:rsid w:val="00F34FFF"/>
    <w:rsid w:val="00F37790"/>
    <w:rsid w:val="00F47D7B"/>
    <w:rsid w:val="00F47DC7"/>
    <w:rsid w:val="00F54172"/>
    <w:rsid w:val="00F57C0E"/>
    <w:rsid w:val="00F602E7"/>
    <w:rsid w:val="00F63D30"/>
    <w:rsid w:val="00F65AB6"/>
    <w:rsid w:val="00F70AF6"/>
    <w:rsid w:val="00F83719"/>
    <w:rsid w:val="00F86342"/>
    <w:rsid w:val="00F972B6"/>
    <w:rsid w:val="00FA102A"/>
    <w:rsid w:val="00FC77AF"/>
    <w:rsid w:val="00FD0A27"/>
    <w:rsid w:val="00FD0BCB"/>
    <w:rsid w:val="00FD2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F0C31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0C31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BF0C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5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301"/>
  </w:style>
  <w:style w:type="paragraph" w:styleId="a7">
    <w:name w:val="footer"/>
    <w:basedOn w:val="a"/>
    <w:link w:val="a8"/>
    <w:uiPriority w:val="99"/>
    <w:unhideWhenUsed/>
    <w:rsid w:val="005A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301"/>
  </w:style>
  <w:style w:type="table" w:styleId="a9">
    <w:name w:val="Table Grid"/>
    <w:basedOn w:val="a1"/>
    <w:uiPriority w:val="59"/>
    <w:rsid w:val="005A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3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BF0C31"/>
    <w:pPr>
      <w:keepNext/>
      <w:spacing w:before="240" w:after="60" w:line="240" w:lineRule="auto"/>
      <w:outlineLvl w:val="1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BF0C31"/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BF0C31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uiPriority w:val="99"/>
    <w:unhideWhenUsed/>
    <w:rsid w:val="004574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5A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301"/>
  </w:style>
  <w:style w:type="paragraph" w:styleId="a7">
    <w:name w:val="footer"/>
    <w:basedOn w:val="a"/>
    <w:link w:val="a8"/>
    <w:uiPriority w:val="99"/>
    <w:unhideWhenUsed/>
    <w:rsid w:val="005A33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3301"/>
  </w:style>
  <w:style w:type="table" w:styleId="a9">
    <w:name w:val="Table Grid"/>
    <w:basedOn w:val="a1"/>
    <w:uiPriority w:val="59"/>
    <w:rsid w:val="005A33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5A3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A33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371</TotalTime>
  <Pages>16</Pages>
  <Words>5362</Words>
  <Characters>30564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Kab202-03</dc:creator>
  <cp:lastModifiedBy>123</cp:lastModifiedBy>
  <cp:revision>12</cp:revision>
  <dcterms:created xsi:type="dcterms:W3CDTF">2020-07-08T12:57:00Z</dcterms:created>
  <dcterms:modified xsi:type="dcterms:W3CDTF">2020-09-15T08:38:00Z</dcterms:modified>
</cp:coreProperties>
</file>