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98" w:rsidRPr="00FB20B2" w:rsidRDefault="00D61198" w:rsidP="00D61198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инистерство образования и науки </w:t>
      </w: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елябинской области </w:t>
      </w:r>
    </w:p>
    <w:p w:rsidR="00D61198" w:rsidRPr="00FB20B2" w:rsidRDefault="00FB20B2" w:rsidP="00D61198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D61198"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осударственное бюджетное профессиональное образовательное учреждение</w:t>
      </w:r>
    </w:p>
    <w:p w:rsidR="00D61198" w:rsidRPr="00FB20B2" w:rsidRDefault="00D61198" w:rsidP="00D61198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«Златоустовский педагогический колледж»</w:t>
      </w:r>
    </w:p>
    <w:p w:rsidR="008D7AA1" w:rsidRDefault="008D7AA1" w:rsidP="00D61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0B2" w:rsidRDefault="00FB20B2" w:rsidP="00D61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0B2" w:rsidRDefault="00FB20B2" w:rsidP="00D61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0B2" w:rsidRDefault="00FB20B2" w:rsidP="00D61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0B2" w:rsidRDefault="00FB20B2" w:rsidP="00D61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824" w:rsidRPr="00034824" w:rsidRDefault="00FB20B2" w:rsidP="00FB20B2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34824">
        <w:rPr>
          <w:rFonts w:ascii="Times New Roman" w:hAnsi="Times New Roman"/>
          <w:b/>
          <w:sz w:val="40"/>
          <w:szCs w:val="40"/>
        </w:rPr>
        <w:t>И</w:t>
      </w:r>
      <w:r w:rsidR="00B81610" w:rsidRPr="00034824">
        <w:rPr>
          <w:rFonts w:ascii="Times New Roman" w:hAnsi="Times New Roman"/>
          <w:b/>
          <w:sz w:val="40"/>
          <w:szCs w:val="40"/>
        </w:rPr>
        <w:t xml:space="preserve">НТЕНСИФИКАЦИЯ ПРОЦЕССА ПОДГОТОВКИ БУДУЩЕГО УЧИТЕЛЯ В ПРОФЕССИОНАЛЬНОЙ ОБРАЗОВАТЕЛЬНОЙ ОРГАНИЗАЦИИ </w:t>
      </w:r>
    </w:p>
    <w:p w:rsidR="00034824" w:rsidRDefault="00034824" w:rsidP="00FB20B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3A6BD4" w:rsidRDefault="003A6BD4" w:rsidP="00FB20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E36C91" wp14:editId="74C8A4AE">
            <wp:extent cx="4613563" cy="3013364"/>
            <wp:effectExtent l="0" t="0" r="0" b="0"/>
            <wp:docPr id="1" name="Рисунок 1" descr="C:\Users\Kab202-03\Desktop\g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02-03\Desktop\ga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46" cy="29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54ACC" w:rsidRPr="00FE4A19" w:rsidRDefault="00F54ACC" w:rsidP="00FB20B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A19">
        <w:rPr>
          <w:rFonts w:ascii="Times New Roman" w:hAnsi="Times New Roman" w:cs="Times New Roman"/>
          <w:b/>
          <w:sz w:val="32"/>
          <w:szCs w:val="32"/>
        </w:rPr>
        <w:t xml:space="preserve">Сборник информационных материалов </w:t>
      </w: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A19">
        <w:rPr>
          <w:rFonts w:ascii="Times New Roman" w:hAnsi="Times New Roman" w:cs="Times New Roman"/>
          <w:b/>
          <w:sz w:val="32"/>
          <w:szCs w:val="32"/>
        </w:rPr>
        <w:t>областной инновационной площадки</w:t>
      </w:r>
    </w:p>
    <w:p w:rsidR="00C9165E" w:rsidRPr="00C9165E" w:rsidRDefault="00C9165E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E"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F54ACC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A19" w:rsidRDefault="00FE4A19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A19" w:rsidRDefault="00FE4A19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ACC" w:rsidRDefault="00183484" w:rsidP="00FB2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Златоуст 2020</w:t>
      </w:r>
    </w:p>
    <w:p w:rsidR="004735F3" w:rsidRPr="00FB20B2" w:rsidRDefault="004735F3" w:rsidP="004735F3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инистерство образования и науки </w:t>
      </w: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елябинской области </w:t>
      </w:r>
    </w:p>
    <w:p w:rsidR="004735F3" w:rsidRPr="00FB20B2" w:rsidRDefault="004735F3" w:rsidP="004735F3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4735F3" w:rsidRPr="00FB20B2" w:rsidRDefault="004735F3" w:rsidP="004735F3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«Златоустовский педагогический колледж»</w:t>
      </w:r>
    </w:p>
    <w:p w:rsidR="004735F3" w:rsidRDefault="004735F3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5F3" w:rsidRDefault="004735F3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5F3" w:rsidRDefault="004735F3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5F3" w:rsidRDefault="004735F3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558" w:rsidRDefault="00A86558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558" w:rsidRDefault="00A86558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5F3" w:rsidRDefault="004735F3" w:rsidP="00473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5F3" w:rsidRPr="00034824" w:rsidRDefault="004735F3" w:rsidP="004735F3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34824">
        <w:rPr>
          <w:rFonts w:ascii="Times New Roman" w:hAnsi="Times New Roman"/>
          <w:b/>
          <w:sz w:val="40"/>
          <w:szCs w:val="40"/>
        </w:rPr>
        <w:t xml:space="preserve">ИНТЕНСИФИКАЦИЯ ПРОЦЕССА ПОДГОТОВКИ БУДУЩЕГО УЧИТЕЛЯ В ПРОФЕССИОНАЛЬНОЙ ОБРАЗОВАТЕЛЬНОЙ ОРГАНИЗАЦИИ </w:t>
      </w:r>
    </w:p>
    <w:p w:rsidR="004735F3" w:rsidRDefault="004735F3" w:rsidP="004735F3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735F3" w:rsidRPr="00FE4A19" w:rsidRDefault="004735F3" w:rsidP="004735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A19">
        <w:rPr>
          <w:rFonts w:ascii="Times New Roman" w:hAnsi="Times New Roman" w:cs="Times New Roman"/>
          <w:b/>
          <w:sz w:val="32"/>
          <w:szCs w:val="32"/>
        </w:rPr>
        <w:t xml:space="preserve">Сборник информационных материалов </w:t>
      </w: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A19">
        <w:rPr>
          <w:rFonts w:ascii="Times New Roman" w:hAnsi="Times New Roman" w:cs="Times New Roman"/>
          <w:b/>
          <w:sz w:val="32"/>
          <w:szCs w:val="32"/>
        </w:rPr>
        <w:t>областной инновационной площадки</w:t>
      </w:r>
    </w:p>
    <w:p w:rsidR="004735F3" w:rsidRPr="00C9165E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E"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558" w:rsidRDefault="00A86558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5F3" w:rsidRDefault="004735F3" w:rsidP="00473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Златоуст 2020</w:t>
      </w:r>
    </w:p>
    <w:p w:rsidR="00D33926" w:rsidRDefault="00D33926" w:rsidP="00E735D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33C63" w:rsidRDefault="00F33C63" w:rsidP="00E735D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1240"/>
      </w:tblGrid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Методологическая и теоретическая основа инновационного проекта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Адаптивная модель будущего учителя инновационного типа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инновационного проекта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Индикативные показатели ожидаемого результата инновационного проекта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Календарный план деятельности по реализации инновационного проекта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F33C63">
              <w:rPr>
                <w:b w:val="0"/>
                <w:sz w:val="24"/>
                <w:szCs w:val="24"/>
              </w:rPr>
              <w:t>Программа воспитательной деятельности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Диагностика готовности преподавателей колледжа к инновационной деятельности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</w:t>
            </w:r>
            <w:proofErr w:type="spellStart"/>
            <w:r w:rsidRPr="00F33C63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F33C63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актуализированных компетентностей у студентов второго курса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C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материалы семинаров для преподавателей  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F33C63" w:rsidRPr="00F33C63" w:rsidTr="002B069B">
        <w:tc>
          <w:tcPr>
            <w:tcW w:w="8897" w:type="dxa"/>
          </w:tcPr>
          <w:p w:rsidR="00F33C63" w:rsidRPr="00F33C63" w:rsidRDefault="00F33C63" w:rsidP="00F33C63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F33C63">
              <w:t>Научные статьи преподавателей колледжа по теме инновационного проекта</w:t>
            </w:r>
          </w:p>
        </w:tc>
        <w:tc>
          <w:tcPr>
            <w:tcW w:w="1240" w:type="dxa"/>
          </w:tcPr>
          <w:p w:rsidR="00F33C63" w:rsidRPr="00F33C63" w:rsidRDefault="002B069B" w:rsidP="00F33C63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D33926" w:rsidRDefault="00D33926" w:rsidP="00D339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BF" w:rsidRDefault="002868BF" w:rsidP="007057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36" w:rsidRPr="007057A9" w:rsidRDefault="00A87836" w:rsidP="007057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55C" w:rsidRDefault="0075155C" w:rsidP="007515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55C" w:rsidRPr="0075155C" w:rsidRDefault="0075155C" w:rsidP="007515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66A" w:rsidRPr="0027666A" w:rsidRDefault="0027666A" w:rsidP="00774D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926" w:rsidRPr="00D33926" w:rsidRDefault="00D33926" w:rsidP="00774D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926" w:rsidRPr="00D33926" w:rsidRDefault="00D33926" w:rsidP="00774D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69B" w:rsidRDefault="002B069B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ACC" w:rsidRPr="00C44AF0" w:rsidRDefault="00315EC6" w:rsidP="00774DD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15EC6" w:rsidRPr="00C44AF0" w:rsidRDefault="00315EC6" w:rsidP="0027666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9DD" w:rsidRPr="00C44AF0" w:rsidRDefault="000069B0" w:rsidP="002766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15EC6" w:rsidRPr="00C44AF0">
        <w:rPr>
          <w:rFonts w:ascii="Times New Roman" w:hAnsi="Times New Roman" w:cs="Times New Roman"/>
          <w:b/>
          <w:sz w:val="24"/>
          <w:szCs w:val="24"/>
        </w:rPr>
        <w:t>Тема инновационно</w:t>
      </w:r>
      <w:r w:rsidRPr="00C44AF0">
        <w:rPr>
          <w:rFonts w:ascii="Times New Roman" w:hAnsi="Times New Roman" w:cs="Times New Roman"/>
          <w:b/>
          <w:sz w:val="24"/>
          <w:szCs w:val="24"/>
        </w:rPr>
        <w:t xml:space="preserve">го проекта: </w:t>
      </w:r>
      <w:r w:rsidRPr="00C44AF0">
        <w:rPr>
          <w:rFonts w:ascii="Times New Roman" w:hAnsi="Times New Roman" w:cs="Times New Roman"/>
          <w:sz w:val="24"/>
          <w:szCs w:val="24"/>
        </w:rPr>
        <w:t>Интенсификация процесса подготовки будущего учителя в  профессиональной образовательной организации</w:t>
      </w:r>
      <w:r w:rsidR="003E19DD" w:rsidRPr="00C44AF0">
        <w:rPr>
          <w:rFonts w:ascii="Times New Roman" w:hAnsi="Times New Roman" w:cs="Times New Roman"/>
          <w:sz w:val="24"/>
          <w:szCs w:val="24"/>
        </w:rPr>
        <w:t>.</w:t>
      </w:r>
    </w:p>
    <w:p w:rsidR="003E19DD" w:rsidRPr="00C44AF0" w:rsidRDefault="003E19DD" w:rsidP="002766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9DD" w:rsidRPr="00C44AF0" w:rsidRDefault="003E19DD" w:rsidP="0027666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2. Краткая информация об образовательном учреждении</w:t>
      </w:r>
    </w:p>
    <w:p w:rsidR="003E19DD" w:rsidRPr="00C44AF0" w:rsidRDefault="003E19DD" w:rsidP="002766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2.1. Наименование образовательного учреждения:</w:t>
      </w:r>
    </w:p>
    <w:p w:rsidR="0072423A" w:rsidRPr="00C44AF0" w:rsidRDefault="0072423A" w:rsidP="00F33C63">
      <w:pPr>
        <w:tabs>
          <w:tab w:val="left" w:pos="524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«Златоустовский педагогический колледж»</w:t>
      </w:r>
    </w:p>
    <w:p w:rsidR="00315EC6" w:rsidRPr="00C44AF0" w:rsidRDefault="0072423A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2.2. Адрес: </w:t>
      </w:r>
      <w:r w:rsidR="00C702C6" w:rsidRPr="00C44AF0">
        <w:rPr>
          <w:rFonts w:ascii="Times New Roman" w:hAnsi="Times New Roman" w:cs="Times New Roman"/>
          <w:sz w:val="24"/>
          <w:szCs w:val="24"/>
        </w:rPr>
        <w:t>456228, Челябинская область, г. Златоуст, пр-т Гагарина, 3 м/</w:t>
      </w:r>
      <w:proofErr w:type="gramStart"/>
      <w:r w:rsidR="00C702C6" w:rsidRPr="00C44AF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702C6" w:rsidRPr="00C44AF0">
        <w:rPr>
          <w:rFonts w:ascii="Times New Roman" w:hAnsi="Times New Roman" w:cs="Times New Roman"/>
          <w:sz w:val="24"/>
          <w:szCs w:val="24"/>
        </w:rPr>
        <w:t>, д. 40</w:t>
      </w:r>
    </w:p>
    <w:p w:rsidR="00C702C6" w:rsidRPr="00C44AF0" w:rsidRDefault="00CB7A48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2.3. Телефон +7 (3513) 65-90-92</w:t>
      </w:r>
    </w:p>
    <w:p w:rsidR="00CB7A48" w:rsidRPr="00C44AF0" w:rsidRDefault="00CB7A48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2.4. Факс +7 (3513) 65-90-92</w:t>
      </w:r>
    </w:p>
    <w:p w:rsidR="00CB7A48" w:rsidRPr="00C44AF0" w:rsidRDefault="00D54341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2.5. Электронная почта</w:t>
      </w:r>
      <w:r w:rsidR="007C0F9D" w:rsidRPr="00C44AF0">
        <w:rPr>
          <w:rFonts w:ascii="Times New Roman" w:hAnsi="Times New Roman" w:cs="Times New Roman"/>
          <w:sz w:val="24"/>
          <w:szCs w:val="24"/>
        </w:rPr>
        <w:t>:</w:t>
      </w:r>
      <w:r w:rsidRPr="00C44AF0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gbou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spo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ssuz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zpk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A7C6E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A7C6E" w:rsidRPr="00C44AF0" w:rsidRDefault="00AA7C6E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2.6. </w:t>
      </w:r>
      <w:r w:rsidRPr="00C44AF0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AE231B" w:rsidRPr="00C44AF0">
        <w:rPr>
          <w:rFonts w:ascii="Times New Roman" w:hAnsi="Times New Roman" w:cs="Times New Roman"/>
          <w:sz w:val="24"/>
          <w:szCs w:val="24"/>
        </w:rPr>
        <w:t>-сайт</w:t>
      </w:r>
      <w:r w:rsidRPr="00C44AF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444944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444944" w:rsidRPr="00C44AF0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444944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zpk</w:t>
        </w:r>
        <w:proofErr w:type="spellEnd"/>
        <w:r w:rsidR="00444944" w:rsidRPr="00C44AF0">
          <w:rPr>
            <w:rStyle w:val="a6"/>
            <w:rFonts w:ascii="Times New Roman" w:hAnsi="Times New Roman" w:cs="Times New Roman"/>
            <w:sz w:val="24"/>
            <w:szCs w:val="24"/>
          </w:rPr>
          <w:t>74.</w:t>
        </w:r>
        <w:proofErr w:type="spellStart"/>
        <w:r w:rsidR="00444944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44944" w:rsidRPr="00C44AF0" w:rsidRDefault="00444944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92691" w:rsidRPr="00C44AF0" w:rsidRDefault="00192691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В 2021 году Златоустовский педагогический колледж отметит свое  100-летие. </w:t>
      </w:r>
    </w:p>
    <w:p w:rsidR="00192691" w:rsidRPr="00C44AF0" w:rsidRDefault="00192691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История создания ЗПК  начинается с 1921 года – года открытия в Златоустовском педагогическом техникуме имени Октябрьской революции  школьного отделения. В настоящее время колледж осуществляет подготовку 720 студентов по специальностям: «Преподавание в начальных классах», «Изобразительное искусство и черчение», «Дошкольное образование» и «Физическая культура».</w:t>
      </w:r>
    </w:p>
    <w:p w:rsidR="00444944" w:rsidRPr="00C44AF0" w:rsidRDefault="00192691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В Златоустовском педагогическом колледже работают 32</w:t>
      </w:r>
      <w:r w:rsidR="00DE5235" w:rsidRPr="00C44AF0">
        <w:rPr>
          <w:rFonts w:ascii="Times New Roman" w:hAnsi="Times New Roman" w:cs="Times New Roman"/>
          <w:sz w:val="24"/>
          <w:szCs w:val="24"/>
        </w:rPr>
        <w:t xml:space="preserve"> преподавателя, в том числе</w:t>
      </w:r>
      <w:r w:rsidRPr="00C44AF0">
        <w:rPr>
          <w:rFonts w:ascii="Times New Roman" w:hAnsi="Times New Roman" w:cs="Times New Roman"/>
          <w:sz w:val="24"/>
          <w:szCs w:val="24"/>
        </w:rPr>
        <w:t xml:space="preserve"> кандидаты философских, педагогических, филологических наук, члены Союза художников Российской Федерации, мастера спорта. В составе педагогического коллектива 3 педагога-психолога. Доля молодых специалистов в возрасте до 35 лет в общей численности педагогических работников составляет 34%.</w:t>
      </w:r>
    </w:p>
    <w:p w:rsidR="00802BF2" w:rsidRPr="00C44AF0" w:rsidRDefault="00802BF2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BF2" w:rsidRPr="00C44AF0" w:rsidRDefault="000E1EE8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3. Руководитель образовательного учреждения</w:t>
      </w:r>
      <w:r w:rsidR="0000656B" w:rsidRPr="00C44AF0">
        <w:rPr>
          <w:rFonts w:ascii="Times New Roman" w:hAnsi="Times New Roman" w:cs="Times New Roman"/>
          <w:b/>
          <w:sz w:val="24"/>
          <w:szCs w:val="24"/>
        </w:rPr>
        <w:t>:</w:t>
      </w:r>
    </w:p>
    <w:p w:rsidR="0000656B" w:rsidRPr="00C44AF0" w:rsidRDefault="0000656B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Буров Юрий Борисович, директор ГБПОУ «Златоустовский педагогический колледж».</w:t>
      </w:r>
    </w:p>
    <w:p w:rsidR="0000656B" w:rsidRPr="00C44AF0" w:rsidRDefault="0000656B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Контактный телефон: +7 (3513) 65-90-92</w:t>
      </w:r>
    </w:p>
    <w:p w:rsidR="0000656B" w:rsidRPr="00C44AF0" w:rsidRDefault="001410CA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Электронная почта</w:t>
      </w:r>
      <w:r w:rsidR="007C0F9D" w:rsidRPr="00C44AF0">
        <w:rPr>
          <w:rFonts w:ascii="Times New Roman" w:hAnsi="Times New Roman" w:cs="Times New Roman"/>
          <w:sz w:val="24"/>
          <w:szCs w:val="24"/>
        </w:rPr>
        <w:t>:</w:t>
      </w:r>
      <w:r w:rsidRPr="00C44AF0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gbou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spo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ssuz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zpk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315EC6" w:rsidRPr="00C44AF0" w:rsidRDefault="00315EC6" w:rsidP="00E735D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0CA" w:rsidRPr="00C44AF0" w:rsidRDefault="001410CA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4. Научный руководитель</w:t>
      </w:r>
      <w:r w:rsidR="00262A24" w:rsidRPr="00C44AF0">
        <w:rPr>
          <w:rFonts w:ascii="Times New Roman" w:hAnsi="Times New Roman" w:cs="Times New Roman"/>
          <w:b/>
          <w:sz w:val="24"/>
          <w:szCs w:val="24"/>
        </w:rPr>
        <w:t xml:space="preserve"> инновационного проекта:</w:t>
      </w:r>
    </w:p>
    <w:p w:rsidR="00262A24" w:rsidRPr="00C44AF0" w:rsidRDefault="00262A24" w:rsidP="00E735D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Сташкевич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Ризовна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доктор педагогических наук, проректор </w:t>
      </w:r>
      <w:r w:rsidRPr="00C44AF0">
        <w:rPr>
          <w:rFonts w:ascii="Times New Roman" w:eastAsia="Times New Roman" w:hAnsi="Times New Roman" w:cs="Times New Roman"/>
          <w:sz w:val="24"/>
          <w:szCs w:val="24"/>
        </w:rPr>
        <w:t xml:space="preserve">по научной и инновационной работе ГБУ ДПО «Челябинский институт развития профессионального </w:t>
      </w:r>
      <w:r w:rsidRPr="00C44AF0">
        <w:rPr>
          <w:rFonts w:ascii="Times New Roman" w:hAnsi="Times New Roman" w:cs="Times New Roman"/>
          <w:sz w:val="24"/>
          <w:szCs w:val="24"/>
        </w:rPr>
        <w:t>образования</w:t>
      </w:r>
      <w:r w:rsidRPr="00C44AF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262A24" w:rsidRPr="00C44AF0" w:rsidRDefault="001B5E8F" w:rsidP="00E735D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F0">
        <w:rPr>
          <w:rFonts w:ascii="Times New Roman" w:eastAsia="Times New Roman" w:hAnsi="Times New Roman" w:cs="Times New Roman"/>
          <w:sz w:val="24"/>
          <w:szCs w:val="24"/>
        </w:rPr>
        <w:t>Телефон: 8(351)232-14-16, факс: 8(351)261-06-92</w:t>
      </w:r>
    </w:p>
    <w:p w:rsidR="001B5E8F" w:rsidRPr="00C44AF0" w:rsidRDefault="001B5E8F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Электронная почта</w:t>
      </w:r>
      <w:r w:rsidR="007C0F9D" w:rsidRPr="00C44AF0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8051FB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chirpo</w:t>
        </w:r>
        <w:r w:rsidR="008051FB" w:rsidRPr="00C44AF0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8051FB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incompany</w:t>
        </w:r>
        <w:r w:rsidR="008051FB" w:rsidRPr="00C44AF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051FB" w:rsidRPr="00C44A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249E1" w:rsidRPr="002724DC" w:rsidRDefault="002249E1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9E1" w:rsidRPr="002724DC" w:rsidRDefault="002249E1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8B9" w:rsidRDefault="001178B9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lastRenderedPageBreak/>
        <w:t>Цель инновационного  проекта</w:t>
      </w:r>
      <w:r w:rsidR="002724DC">
        <w:rPr>
          <w:rFonts w:ascii="Times New Roman" w:hAnsi="Times New Roman" w:cs="Times New Roman"/>
          <w:b/>
          <w:sz w:val="24"/>
          <w:szCs w:val="24"/>
        </w:rPr>
        <w:t>:</w:t>
      </w:r>
      <w:r w:rsidRPr="00C44A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Разработка, теоретическое обоснование и апробация комплекса организационных и психолого-педагогических условий, обеспечивающих интенсификацию процесса подготовки будущего учителя в ПОО.</w:t>
      </w:r>
      <w:r w:rsidRPr="00C44AF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8F615A" w:rsidRPr="002724DC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C44AF0">
        <w:rPr>
          <w:rFonts w:ascii="Times New Roman" w:hAnsi="Times New Roman" w:cs="Times New Roman"/>
          <w:sz w:val="24"/>
          <w:szCs w:val="24"/>
        </w:rPr>
        <w:t xml:space="preserve"> процесс подготовки будущего учителя в колледже.</w:t>
      </w:r>
    </w:p>
    <w:p w:rsidR="008F615A" w:rsidRPr="002724DC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C44AF0">
        <w:rPr>
          <w:rFonts w:ascii="Times New Roman" w:hAnsi="Times New Roman" w:cs="Times New Roman"/>
          <w:sz w:val="24"/>
          <w:szCs w:val="24"/>
        </w:rPr>
        <w:t xml:space="preserve"> интенсификация процесса подготовки будущего учителя. </w:t>
      </w:r>
    </w:p>
    <w:p w:rsidR="008F615A" w:rsidRPr="002724DC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Задачи инновационного  проекта:</w:t>
      </w: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1. Провести теоретический анализ психолого-педагогических исследований по проблеме интенсификации процесса подготовки будущего учителя в ПОО.</w:t>
      </w: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44AF0">
        <w:rPr>
          <w:rFonts w:ascii="Times New Roman" w:hAnsi="Times New Roman" w:cs="Times New Roman"/>
          <w:sz w:val="24"/>
          <w:szCs w:val="24"/>
        </w:rPr>
        <w:t>Разработать и теоретически обосновать на основе системного, личностно-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аксиологического и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акмеологического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подходов комплекс организационных и психолого-педагогических условий интенсификации процесса подготовки будущего учителя в ПОО, включающий: </w:t>
      </w:r>
      <w:proofErr w:type="gramEnd"/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- разработку и апробацию адаптивной модели будущего учителя инновационного типа в условиях интенсификации образовательного процесса с учетом ключевых идей федеральных проектов «Современная школа», «Учитель будущего», «Цифровая образовательная среда», «Молодые профессионалы» национального проекта «Образование»;</w:t>
      </w: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- совершенствование  образовательного процесса путем  актуализации учебных планов, приведения  в сквозное дискурсивное поле содержания  рабочих программ учебных дисциплин и междисциплинарных курсов, внедрения инновационных образовательных технологий и форм обучения и воспитания;</w:t>
      </w:r>
    </w:p>
    <w:p w:rsidR="008051FB" w:rsidRPr="00C44AF0" w:rsidRDefault="008051FB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ab/>
        <w:t>- организацию самообразования студента на основе индивидуального образовательного маршрута с учетом мотивационной направленности  и индивидуально-психологических особенностей   будущего учителя.</w:t>
      </w:r>
    </w:p>
    <w:p w:rsidR="008051FB" w:rsidRPr="00C44AF0" w:rsidRDefault="008051FB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3. Апробировать комплекс организационных и психолого-педагогических условий интенсификации процесса подготовки будущего учителя в образовательном процессе колледжа.</w:t>
      </w:r>
    </w:p>
    <w:p w:rsidR="008051FB" w:rsidRPr="00C44AF0" w:rsidRDefault="008051FB" w:rsidP="00E735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ab/>
        <w:t xml:space="preserve">4. Разработать и использовать в практической деятельности методически обусловленный комплекс психолого-педагогической диагностики  </w:t>
      </w:r>
      <w:proofErr w:type="gramStart"/>
      <w:r w:rsidRPr="00C44AF0">
        <w:rPr>
          <w:rFonts w:ascii="Times New Roman" w:hAnsi="Times New Roman" w:cs="Times New Roman"/>
          <w:sz w:val="24"/>
          <w:szCs w:val="24"/>
        </w:rPr>
        <w:t>эффективности  интенсификации процесса подготовки будущего учителя</w:t>
      </w:r>
      <w:proofErr w:type="gramEnd"/>
      <w:r w:rsidRPr="00C44AF0">
        <w:rPr>
          <w:rFonts w:ascii="Times New Roman" w:hAnsi="Times New Roman" w:cs="Times New Roman"/>
          <w:sz w:val="24"/>
          <w:szCs w:val="24"/>
        </w:rPr>
        <w:t xml:space="preserve"> в ПОО.</w:t>
      </w:r>
    </w:p>
    <w:p w:rsidR="008051FB" w:rsidRPr="002724DC" w:rsidRDefault="008051FB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15A" w:rsidRPr="002724DC" w:rsidRDefault="008F615A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15A" w:rsidRPr="002724DC" w:rsidRDefault="008F615A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15A" w:rsidRPr="002724DC" w:rsidRDefault="008F615A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15A" w:rsidRPr="002724DC" w:rsidRDefault="008F615A" w:rsidP="00E735D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62" w:rsidRDefault="00E50962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45A" w:rsidRDefault="008F615A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М</w:t>
      </w:r>
      <w:r w:rsidR="00A0718C">
        <w:rPr>
          <w:rFonts w:ascii="Times New Roman" w:hAnsi="Times New Roman" w:cs="Times New Roman"/>
          <w:b/>
          <w:sz w:val="24"/>
          <w:szCs w:val="24"/>
        </w:rPr>
        <w:t>ЕТОДОЛОГИЧЕС</w:t>
      </w:r>
      <w:r w:rsidR="002A645A">
        <w:rPr>
          <w:rFonts w:ascii="Times New Roman" w:hAnsi="Times New Roman" w:cs="Times New Roman"/>
          <w:b/>
          <w:sz w:val="24"/>
          <w:szCs w:val="24"/>
        </w:rPr>
        <w:t>КАЯ И</w:t>
      </w:r>
      <w:r w:rsidR="00A0718C">
        <w:rPr>
          <w:rFonts w:ascii="Times New Roman" w:hAnsi="Times New Roman" w:cs="Times New Roman"/>
          <w:b/>
          <w:sz w:val="24"/>
          <w:szCs w:val="24"/>
        </w:rPr>
        <w:t xml:space="preserve"> ТЕОРЕТИЧЕСКАЯ ОСНОВА </w:t>
      </w:r>
    </w:p>
    <w:p w:rsidR="008F615A" w:rsidRDefault="00A0718C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ИННОВАЦИОННОГО ПРОЕКТА </w:t>
      </w:r>
    </w:p>
    <w:p w:rsidR="002A645A" w:rsidRPr="002A645A" w:rsidRDefault="002A645A" w:rsidP="002A645A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615A" w:rsidRPr="00C44AF0" w:rsidRDefault="008F615A" w:rsidP="002A645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Методологическую основу исследования составили: системный подход к анализу педагогических явлений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С.И.Архангельский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В.П.Беспалько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В.И.Загвязинский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личностно-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подход к организации образовательного процесса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К.А.Абульханова-Славская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Е.В.Бондаревская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Л.С.Выготский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Э.Ф.Зеер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А.Н.Леонтьев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С.Л.Рубинштейн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И.С.Якиманская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</w:t>
      </w:r>
      <w:proofErr w:type="spellStart"/>
      <w:proofErr w:type="gramStart"/>
      <w:r w:rsidRPr="00C44AF0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подход в образовании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В.И.Байденко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Ю.В.Варданян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Н.А.Гулиев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И.А.Зимняя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Т.Н.Третьякова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А.В.Хуторской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В.Д.Шадриков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др.),</w:t>
      </w:r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 аксиологический подход о формировании ценностных ориентаций личности (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К.А.Абульханова-Славская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В.Г.Воронцова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Б.С.Гершунский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Н.С.Розов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 и др.),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акмеологический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 подход о путях и способах достижения профессионализма (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А.А.Деркач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Н.В.Кузьмина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А.К.Маркова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Г.В.Рева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color w:val="000000"/>
          <w:sz w:val="24"/>
          <w:szCs w:val="24"/>
        </w:rPr>
        <w:t>В.А.Якунин</w:t>
      </w:r>
      <w:proofErr w:type="spellEnd"/>
      <w:r w:rsidRPr="00C44AF0">
        <w:rPr>
          <w:rFonts w:ascii="Times New Roman" w:hAnsi="Times New Roman" w:cs="Times New Roman"/>
          <w:color w:val="000000"/>
          <w:sz w:val="24"/>
          <w:szCs w:val="24"/>
        </w:rPr>
        <w:t xml:space="preserve"> и др.)</w:t>
      </w:r>
      <w:proofErr w:type="gramEnd"/>
    </w:p>
    <w:p w:rsidR="008F615A" w:rsidRPr="00C44AF0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Теоретической основой исследования являются: теория индивидуализации образования с учетом когнитивных и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метакогнитивных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стилей и стратегий обучающихся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Б.Боденхамер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В.В.Гуленко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Б.М.Теплов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М.Холл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М.А.Холодная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Т.В.Черниговская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теория интеграции и интенсификации в образовательном процессе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Ю.К.Бабанский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М.Н.Берулава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А.Я.Данилюк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Г.А.Китайгородская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О.П.Околелов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П.И.Пидкасистый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концепция личностно-ориентированного образования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Н.А.Алексеев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А.Г.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М.Е.Кузнецов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</w:t>
      </w:r>
      <w:proofErr w:type="gramStart"/>
      <w:r w:rsidRPr="00C44AF0">
        <w:rPr>
          <w:rFonts w:ascii="Times New Roman" w:hAnsi="Times New Roman" w:cs="Times New Roman"/>
          <w:sz w:val="24"/>
          <w:szCs w:val="24"/>
        </w:rPr>
        <w:t>концепция социально-личностного становления будущих специалистов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О.В.Гусевская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В.И.Загвязинский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Ю.П.Поваренков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Н.Н.Суртаева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др.); концепция модернизации профессиональной школы и формирования профессионализма (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Е.А.Климов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А.К.Маркова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Л.М.Митина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А.М.Новиков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А.П.Тряпицына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Б.Х.Фиапшев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Р.И.Цветкова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Н.В.Чекалева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др.).</w:t>
      </w:r>
      <w:proofErr w:type="gramEnd"/>
    </w:p>
    <w:p w:rsidR="008F615A" w:rsidRPr="00C44AF0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Внедрению интенсификации в учебный процесс большое внимание уделяли такие ученые и педагоги, как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С.И.Архангельский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Ю.К.Бабанский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В.П.Беспалько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Т.И.Ильина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Г.А.Китайгородцева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В.В.Краевский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И.Я.Лернер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Р.А.Низамов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П.И.Пидкасистый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В.А.Сластенин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Р.Х.Шаймарданов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>.</w:t>
      </w:r>
    </w:p>
    <w:p w:rsidR="008F615A" w:rsidRPr="00C44AF0" w:rsidRDefault="008F615A" w:rsidP="00E73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Концептуально инновационный проект интенсификации  подготовки будущего учителя в ПОО опирается на следующие положения: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под интенсификацией образовательного процесса понимается процесс передачи большего объема знаний, умений  и  практического опыта  при неизменной продолжительности обучения с учетом повышения  требований к качеству профессионального образования;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интенсификация процесса подготовки будущего учителя должна проводиться в единстве образования, воспитания и развития с учетом ключевых идей федеральных проектов «Современная школа», «Учитель будущего», «Цифровая образовательная среда», «Молодые профессионалы» национального проекта «Образование», Программы развития ЗПК на 2018-2023г.г., Стратегической карты компетенций ЗПК, требований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и демонстрационного экзамена;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 xml:space="preserve">студент ПОО  - активный участник (субъект) интенсификации процесса профессионального становления личности будущего учителя инновационного типа, обладающий общими и профессиональными компетенциями, заложенными в ФГОС и профессиональный стандарт «Педагог»,  дополнительно  актуализированными когнитивными, цифровыми,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аутопсихологическими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компетенциями, которые необходимо формировать и развивать в ПОО;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4AF0">
        <w:rPr>
          <w:rFonts w:ascii="Times New Roman" w:hAnsi="Times New Roman" w:cs="Times New Roman"/>
          <w:sz w:val="24"/>
          <w:szCs w:val="24"/>
        </w:rPr>
        <w:t xml:space="preserve">процесс интенсификации образовательного процесса в ПОО необходимо организовывать с учетом принципов системности, вариативности,  индивидуализации обучения и воспитания,    (наиболее зрелые в личностном и социальном отношении студенты способны самостоятельно </w:t>
      </w:r>
      <w:r w:rsidRPr="00C44AF0">
        <w:rPr>
          <w:rFonts w:ascii="Times New Roman" w:hAnsi="Times New Roman" w:cs="Times New Roman"/>
          <w:sz w:val="24"/>
          <w:szCs w:val="24"/>
        </w:rPr>
        <w:lastRenderedPageBreak/>
        <w:t>определять  цели и траекторию своего развития; другие студенты способны  выстраивать  стратегию жизни  на основе готовых «героических»  кейсов - карт компетенций, жизненных стратегий и  образовательно-карьерных траекторий, составленных на примере лидеров  в профессиональной  деятельности;</w:t>
      </w:r>
      <w:proofErr w:type="gramEnd"/>
      <w:r w:rsidRPr="00C44AF0">
        <w:rPr>
          <w:rFonts w:ascii="Times New Roman" w:hAnsi="Times New Roman" w:cs="Times New Roman"/>
          <w:sz w:val="24"/>
          <w:szCs w:val="24"/>
        </w:rPr>
        <w:t xml:space="preserve">  часть обучающихся нуждается в работе с наставниками, готовыми помочь выстроить траекторию обучения в течение всей жизни с учетом личного опыта преподавателя и индивидуальных (психологических, интеллектуальных, духовных) особенностей студента);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>совершенствование образовательного процесса предполагает актуализацию учебных планов; приведение в сквозное дискурсивное поле содержания рабочих программ учебных дисциплин и междисциплинарных курсов,  рациональный отбор учебного материала с четким выделением инвариантного «ядра» и вариантной (дополненной) информации с учетом новейших психолого-педагогических и информационных исследований; внедрение инновационных образовательных технологий и форм обучения и воспитания, в том числе с  помощью современных информационных систем, дистанционных и онлайн-технологий; разработку индивидуальных (асинхронных) образовательных траекторий обучающихся;</w:t>
      </w:r>
    </w:p>
    <w:p w:rsidR="008F615A" w:rsidRPr="00C44AF0" w:rsidRDefault="008F615A" w:rsidP="00744E12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4AF0">
        <w:rPr>
          <w:rFonts w:ascii="Times New Roman" w:hAnsi="Times New Roman" w:cs="Times New Roman"/>
          <w:sz w:val="24"/>
          <w:szCs w:val="24"/>
        </w:rPr>
        <w:t xml:space="preserve">организация самообразования студента как особой, высшей формы профессионального становления осуществляется  с учетом зафиксированных в личном паспорте </w:t>
      </w:r>
      <w:proofErr w:type="spellStart"/>
      <w:r w:rsidRPr="00C44AF0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C44AF0">
        <w:rPr>
          <w:rFonts w:ascii="Times New Roman" w:hAnsi="Times New Roman" w:cs="Times New Roman"/>
          <w:sz w:val="24"/>
          <w:szCs w:val="24"/>
        </w:rPr>
        <w:t xml:space="preserve"> студента  индивидуальных когнитивных особенностей (стилей кодировки и переработки информации, стилей постановки и решения проблем, эпистемологических стилей, предпочитаемых эмоциональных, волевых, познавательных, поведенческих метапрограмм и т.д.) с использованием всех возможностей образовательной среды ПОО, системы дополнительного профессионального образования ПОО, сетевых сообществ и онлайн-клубов по интересам</w:t>
      </w:r>
      <w:proofErr w:type="gramEnd"/>
      <w:r w:rsidRPr="00C44AF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44AF0">
        <w:rPr>
          <w:rFonts w:ascii="Times New Roman" w:hAnsi="Times New Roman" w:cs="Times New Roman"/>
          <w:sz w:val="24"/>
          <w:szCs w:val="24"/>
        </w:rPr>
        <w:t>массовых открытых онлайн-курсов с обязательным фиксированием результатов образования и самообразования в личном портфолио компетенций и достижений в формате электронного портфолио или онлайн-портфолио (в виде веб-сайта).</w:t>
      </w:r>
      <w:proofErr w:type="gramEnd"/>
    </w:p>
    <w:p w:rsidR="008F615A" w:rsidRPr="00C44AF0" w:rsidRDefault="008F615A" w:rsidP="00E735DF">
      <w:pPr>
        <w:pStyle w:val="a5"/>
        <w:shd w:val="clear" w:color="auto" w:fill="FFFFFF"/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4AF0">
        <w:rPr>
          <w:rFonts w:ascii="Times New Roman" w:hAnsi="Times New Roman" w:cs="Times New Roman"/>
          <w:sz w:val="24"/>
          <w:szCs w:val="24"/>
        </w:rPr>
        <w:tab/>
        <w:t xml:space="preserve">Моделирование образа будущего учителя инновационного типа с учетом современных вызовов и заказов государства и общества, совершенствование образовательного процесса ПОО, совершенствование самостоятельной познавательной деятельности студентов являются необходимыми организационными и психолого-педагогическими условиями </w:t>
      </w:r>
      <w:proofErr w:type="gramStart"/>
      <w:r w:rsidRPr="00C44AF0">
        <w:rPr>
          <w:rFonts w:ascii="Times New Roman" w:hAnsi="Times New Roman" w:cs="Times New Roman"/>
          <w:sz w:val="24"/>
          <w:szCs w:val="24"/>
        </w:rPr>
        <w:t>интенсификации процесса подготовки будущего учителя инновационного типа</w:t>
      </w:r>
      <w:proofErr w:type="gramEnd"/>
      <w:r w:rsidRPr="00C44AF0">
        <w:rPr>
          <w:rFonts w:ascii="Times New Roman" w:hAnsi="Times New Roman" w:cs="Times New Roman"/>
          <w:sz w:val="24"/>
          <w:szCs w:val="24"/>
        </w:rPr>
        <w:t xml:space="preserve"> в ПОО.  </w:t>
      </w:r>
    </w:p>
    <w:p w:rsidR="00520680" w:rsidRPr="002724DC" w:rsidRDefault="00520680" w:rsidP="00C44AF0">
      <w:pPr>
        <w:pStyle w:val="a5"/>
        <w:ind w:left="1429"/>
        <w:jc w:val="center"/>
        <w:rPr>
          <w:rFonts w:ascii="Times New Roman" w:hAnsi="Times New Roman" w:cs="Times New Roman"/>
          <w:b/>
          <w:sz w:val="24"/>
          <w:szCs w:val="24"/>
        </w:rPr>
        <w:sectPr w:rsidR="00520680" w:rsidRPr="002724DC" w:rsidSect="00A722EB">
          <w:footerReference w:type="default" r:id="rId14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C44AF0" w:rsidRPr="00C44AF0" w:rsidRDefault="00C44AF0" w:rsidP="00C44AF0">
      <w:pPr>
        <w:pStyle w:val="a5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АДАПТИВНАЯ МОДЕЛЬ </w:t>
      </w:r>
    </w:p>
    <w:p w:rsidR="00C44AF0" w:rsidRPr="002724DC" w:rsidRDefault="00C44AF0" w:rsidP="00C44AF0">
      <w:pPr>
        <w:pStyle w:val="a5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AF0">
        <w:rPr>
          <w:rFonts w:ascii="Times New Roman" w:hAnsi="Times New Roman" w:cs="Times New Roman"/>
          <w:b/>
          <w:sz w:val="24"/>
          <w:szCs w:val="24"/>
        </w:rPr>
        <w:t>будущего учителя инновационного типа</w:t>
      </w:r>
    </w:p>
    <w:p w:rsidR="002249E1" w:rsidRPr="002724DC" w:rsidRDefault="002249E1" w:rsidP="00C44AF0">
      <w:pPr>
        <w:pStyle w:val="a5"/>
        <w:ind w:left="1429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984"/>
        <w:gridCol w:w="2126"/>
        <w:gridCol w:w="3544"/>
      </w:tblGrid>
      <w:tr w:rsidR="002249E1" w:rsidRPr="000E0786" w:rsidTr="00C20701">
        <w:tc>
          <w:tcPr>
            <w:tcW w:w="7797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Современные вызовы, заказ государства и общества на подготовку будущего учителя инновационного типа  в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 системе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среднего профессионального педагогического 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Актуализированные 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компетен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тности</w:t>
            </w:r>
          </w:p>
        </w:tc>
        <w:tc>
          <w:tcPr>
            <w:tcW w:w="2126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«Навыки будущего»</w:t>
            </w:r>
          </w:p>
        </w:tc>
        <w:tc>
          <w:tcPr>
            <w:tcW w:w="3544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2249E1" w:rsidRPr="000E0786" w:rsidTr="00C20701">
        <w:tc>
          <w:tcPr>
            <w:tcW w:w="7797" w:type="dxa"/>
          </w:tcPr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Федеральные проекты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(</w:t>
            </w:r>
            <w:r w:rsidRPr="0091396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извлечения из проектов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</w:t>
            </w:r>
            <w:r w:rsidRPr="000E078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«Современная школа»: 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на системном уровне и качественно обновить содержание образовательного  процесса;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- 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пределить ключевые компетенции </w:t>
            </w: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для будущего экономического прорыва России на мировом уровне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0E078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«Учитель будущего»: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формировать универсальный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компетентностный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портрет педагога для проведения работы по обновлению содержания образовательных программ профессионального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Default="002249E1" w:rsidP="00C959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«Навыки будущего» (извлечения из проекта):</w:t>
            </w:r>
          </w:p>
          <w:p w:rsidR="002249E1" w:rsidRPr="00DF6CA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«разработать технологию обучения  с фокусом на типы мышления».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91396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извлечение из проекта «Молодые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913965">
              <w:rPr>
                <w:rFonts w:ascii="Times New Roman" w:hAnsi="Times New Roman"/>
                <w:b/>
                <w:i/>
                <w:sz w:val="24"/>
                <w:szCs w:val="24"/>
              </w:rPr>
              <w:t>рофессионалы»</w:t>
            </w:r>
            <w:r w:rsidRPr="0091396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повышение авторитета и признание квалифицированных людей, демонстрация важности навыков в достижении экономического роста и личного успеха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Когнитивная компетен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тность</w:t>
            </w:r>
          </w:p>
        </w:tc>
        <w:tc>
          <w:tcPr>
            <w:tcW w:w="2126" w:type="dxa"/>
          </w:tcPr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Навыки критического мышления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 w:rsidRPr="000E0786">
              <w:t xml:space="preserve">2. </w:t>
            </w:r>
            <w:r>
              <w:t>Навыки системного мышления.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Навыки стратегического мышления.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Навыки креативного мышления.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Навыки проектирования индивидуальных образовательных траекторий.</w:t>
            </w:r>
          </w:p>
        </w:tc>
        <w:tc>
          <w:tcPr>
            <w:tcW w:w="3544" w:type="dxa"/>
            <w:vMerge w:val="restart"/>
          </w:tcPr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1. Обновление содержания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педагогического образования,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создание банка современных электронных УМК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адаптивных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интертекстуальных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учебных пособий с фокусом на когнитивные стили и типы мышления.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2. Внедрение современных технологий обучения в обр</w:t>
            </w:r>
            <w:r>
              <w:rPr>
                <w:rFonts w:ascii="Times New Roman" w:hAnsi="Times New Roman"/>
                <w:sz w:val="24"/>
                <w:szCs w:val="24"/>
              </w:rPr>
              <w:t>азовательный процесс: технология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развития к</w:t>
            </w:r>
            <w:r>
              <w:rPr>
                <w:rFonts w:ascii="Times New Roman" w:hAnsi="Times New Roman"/>
                <w:sz w:val="24"/>
                <w:szCs w:val="24"/>
              </w:rPr>
              <w:t>ритического мышления, технология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проблемного обучения, технология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проектного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обучения, технология интенсивного обучения иностранному языку, 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цифровые технологии обучения.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Цифровизация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образовательной среды колледжа: оснащение цифровым оборудованием, цифровыми образовательными ресурсами, внедрение в учебный процесс цифровых технологий обучения, широкий доступ студентов и преподавателей к цифровым образовательным ресурсам, дистанционное обучение, электронный документооборот, повышение квалификации преподавателей и сотрудников,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цифровизация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системы управления.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4. Индивидуализация обучения через предоставление студентам выбора индивидуальной образовательной траектории (курсов и дисциплин вариативного компонента учебного плана, дополнительного образования)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фиксирование индивидуального образовательного маршрута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личном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портфолио компетенций и достижений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lastRenderedPageBreak/>
              <w:t>5. Внедрение ме</w:t>
            </w:r>
            <w:r>
              <w:rPr>
                <w:rFonts w:ascii="Times New Roman" w:hAnsi="Times New Roman"/>
                <w:sz w:val="24"/>
                <w:szCs w:val="24"/>
              </w:rPr>
              <w:t>ханизма психолого-педагогического сопровождения самообразования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achieve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-логике, разработка личных паспортов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метакомпетенций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6. Обуче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студентов адаптивным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методикам работы с детьми с особыми образовательными потребностями.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одготовка студентов к профессиональны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конкурсам и демонстрационному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экзамену.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компетенций и достижений студентов, мониторинг эффективности работы РИП</w:t>
            </w:r>
          </w:p>
        </w:tc>
      </w:tr>
      <w:tr w:rsidR="002249E1" w:rsidRPr="000E0786" w:rsidTr="00C20701">
        <w:tc>
          <w:tcPr>
            <w:tcW w:w="7797" w:type="dxa"/>
          </w:tcPr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Государственная програ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мма «Цифровая экономика России»</w:t>
            </w:r>
            <w: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(извлечения из программы</w:t>
            </w:r>
            <w:r w:rsidRPr="00913965">
              <w:rPr>
                <w:rFonts w:ascii="Times New Roman" w:hAnsi="Times New Roman"/>
                <w:b/>
                <w:i/>
                <w:sz w:val="24"/>
                <w:szCs w:val="24"/>
              </w:rPr>
              <w:t>):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с</w:t>
            </w:r>
            <w:r w:rsidRPr="000E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овершенствование системы образования, которая должна обеспечивать цифровую экономику компетентными кадрами;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системы мотивации по освоению необходимых компетенций и участию кадров в развитии цифровой экономики России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249E1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Федеральные проекты</w:t>
            </w:r>
            <w:r w:rsidRPr="0091396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(извлечения из проектов):</w:t>
            </w:r>
            <w:r w:rsidRPr="000E078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«Современная школа»:</w:t>
            </w:r>
            <w:r>
              <w:t xml:space="preserve">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предоставить каждому ребенку право выбора и формирования своей образовательной траектории развития;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- запустить в полном объеме сетевые формы реализации образовательного процесса;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- распространить практику применения современных технологий обучения, основанных на виртуальной и дополненной реальности;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- внедрить программы по формированию у обучающихся базовых навыков программирования;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обеспечить качественный рост числа детей, обладающих необходимыми навыками программирования для дальнейшего использования в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цифровизационных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процессах развития общества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«Цифровая образовательная среда»: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создание условий для непрерывного развития компетенций педагогов - в рамках индивидуальных траекторий подготовки педагогов будут использоваться онлайн-курсы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«Молодые профессионалы»: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обеспечение условий для создания системы эффективной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профессиональной подготовки учителя для сдачи демонстрационного экзамена с учетом опыта Союза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Ворлдскиллс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Россия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13965">
              <w:rPr>
                <w:rFonts w:ascii="Times New Roman" w:hAnsi="Times New Roman"/>
                <w:b/>
                <w:i/>
                <w:sz w:val="24"/>
                <w:szCs w:val="24"/>
              </w:rPr>
              <w:t>(извлечения из стандарта):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повышение авторитета и признание квалифицированных людей, демонстрация важности навыков в достижении экономического роста и личного успеха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Информационн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о-коммуникативная (ц</w:t>
            </w: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ифровая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) </w:t>
            </w: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компетен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тность</w:t>
            </w:r>
          </w:p>
        </w:tc>
        <w:tc>
          <w:tcPr>
            <w:tcW w:w="2126" w:type="dxa"/>
          </w:tcPr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>
              <w:lastRenderedPageBreak/>
              <w:t xml:space="preserve">1. Навыки работы </w:t>
            </w:r>
            <w:r>
              <w:lastRenderedPageBreak/>
              <w:t>с образовательными порталами, платформами   онлайн-курсов.</w:t>
            </w:r>
          </w:p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>
              <w:t xml:space="preserve">2. Навыки  проектной коммуникации </w:t>
            </w:r>
            <w:r w:rsidRPr="000E0786">
              <w:t xml:space="preserve"> в онлайн-сообществах.</w:t>
            </w:r>
          </w:p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>
              <w:t>3. Навыки создания адаптивных электронных учебных пособий с учетом когнитивных стилей и типов мышления обучающихся.</w:t>
            </w:r>
          </w:p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 w:rsidRPr="000E0786">
              <w:t xml:space="preserve">4. Навыки </w:t>
            </w:r>
            <w:r>
              <w:t>программирования обучающих игр.</w:t>
            </w:r>
          </w:p>
          <w:p w:rsidR="002249E1" w:rsidRPr="000E0786" w:rsidRDefault="002249E1" w:rsidP="00C959AD">
            <w:pPr>
              <w:pStyle w:val="a7"/>
              <w:spacing w:before="0" w:beforeAutospacing="0" w:after="0" w:afterAutospacing="0"/>
              <w:jc w:val="both"/>
            </w:pPr>
            <w:r w:rsidRPr="000E0786">
              <w:t>5. Навыки использования цифровых технологий для саморазвития.</w:t>
            </w:r>
          </w:p>
        </w:tc>
        <w:tc>
          <w:tcPr>
            <w:tcW w:w="3544" w:type="dxa"/>
            <w:vMerge/>
          </w:tcPr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9E1" w:rsidRPr="000E0786" w:rsidTr="00C20701">
        <w:tc>
          <w:tcPr>
            <w:tcW w:w="7797" w:type="dxa"/>
            <w:shd w:val="clear" w:color="auto" w:fill="auto"/>
          </w:tcPr>
          <w:p w:rsidR="002249E1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Федеральные проекты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1396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(извлечения из проектов)</w:t>
            </w:r>
            <w:r w:rsidRPr="000E078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2249E1" w:rsidRPr="000E0786" w:rsidRDefault="002249E1" w:rsidP="00C959A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«Современная школа»: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0E0786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бновление методик, стандартов, содержани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и технологий обучения, в том числе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учитывающие особые образовательные потребности обучающихся, позволит качественно улучшить образовательный процесс каждого ребенка;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- обновление содержания образовательного процесса напрямую повлияет на мотивационную заинтересованность ребенка к процессу обучения и развития в школьном возрасте;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внедрение методики и критериев оценки формирования гармонично развитой и социально-ориентированной личности позволит качественно снизить уровень </w:t>
            </w:r>
            <w:proofErr w:type="spellStart"/>
            <w:r w:rsidRPr="000E0786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 xml:space="preserve"> поведения, исключив тем самым распространение правонарушений у подрастающего поколения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«Успех каждого ребенка»:</w:t>
            </w:r>
          </w:p>
          <w:p w:rsidR="002249E1" w:rsidRPr="000E0786" w:rsidRDefault="002249E1" w:rsidP="00C959A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E0786">
              <w:t>-</w:t>
            </w:r>
            <w:r w:rsidRPr="000E078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</w:t>
            </w:r>
            <w:r w:rsidRPr="000E0786">
              <w:rPr>
                <w:color w:val="000000"/>
              </w:rPr>
              <w:t>формирование эффективной системы выявления, поддержки и развития способностей и талантов у детей,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  <w:r>
              <w:rPr>
                <w:color w:val="000000"/>
              </w:rPr>
              <w:t>»</w:t>
            </w:r>
            <w:r w:rsidRPr="000E0786">
              <w:rPr>
                <w:color w:val="000000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С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13965">
              <w:rPr>
                <w:rFonts w:ascii="Times New Roman" w:hAnsi="Times New Roman"/>
                <w:b/>
                <w:i/>
                <w:sz w:val="24"/>
                <w:szCs w:val="24"/>
              </w:rPr>
              <w:t>(извлечения из стандарта)</w:t>
            </w:r>
            <w:r w:rsidRPr="000E078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 xml:space="preserve">повышение авторитета и признание квалифицированных людей, </w:t>
            </w:r>
            <w:r w:rsidRPr="000E0786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демонстрация важности навыков в достижении экономического роста и личного успеха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249E1" w:rsidRPr="000E0786" w:rsidRDefault="002249E1" w:rsidP="00C95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0D8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Аутопсихологическая</w:t>
            </w:r>
            <w:proofErr w:type="spellEnd"/>
            <w:r w:rsidRPr="000E07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0D85">
              <w:rPr>
                <w:rFonts w:ascii="Times New Roman" w:hAnsi="Times New Roman"/>
                <w:b/>
                <w:i/>
                <w:sz w:val="24"/>
                <w:szCs w:val="24"/>
              </w:rPr>
              <w:t>(регулятивная)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E0786">
              <w:rPr>
                <w:rFonts w:ascii="Times New Roman" w:hAnsi="Times New Roman"/>
                <w:b/>
                <w:i/>
                <w:sz w:val="24"/>
                <w:szCs w:val="24"/>
              </w:rPr>
              <w:t>компетен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тность</w:t>
            </w:r>
          </w:p>
        </w:tc>
        <w:tc>
          <w:tcPr>
            <w:tcW w:w="2126" w:type="dxa"/>
          </w:tcPr>
          <w:p w:rsidR="002249E1" w:rsidRPr="000E0786" w:rsidRDefault="002249E1" w:rsidP="00C959AD">
            <w:pPr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Навыки управления физическими и психофизиологическими ресурсами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786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эмоциональной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 мотивационно-волевой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E078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Навыки тай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стресс-менеджмента в профессиональной деятельности.</w:t>
            </w:r>
          </w:p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5.Навыки психогигиены информационного труда («цифровая диета»,  «информационны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й  фитнес»)</w:t>
            </w:r>
          </w:p>
        </w:tc>
        <w:tc>
          <w:tcPr>
            <w:tcW w:w="3544" w:type="dxa"/>
            <w:vMerge/>
          </w:tcPr>
          <w:p w:rsidR="002249E1" w:rsidRPr="000E0786" w:rsidRDefault="002249E1" w:rsidP="00C959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49E1" w:rsidRDefault="002249E1" w:rsidP="002249E1">
      <w:pPr>
        <w:pStyle w:val="a5"/>
        <w:shd w:val="clear" w:color="auto" w:fill="FFFFFF"/>
        <w:ind w:left="0"/>
        <w:jc w:val="both"/>
      </w:pPr>
      <w:r>
        <w:lastRenderedPageBreak/>
        <w:tab/>
      </w:r>
    </w:p>
    <w:p w:rsidR="002249E1" w:rsidRPr="002249E1" w:rsidRDefault="002249E1" w:rsidP="002249E1">
      <w:pPr>
        <w:pStyle w:val="a5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</w:p>
    <w:p w:rsidR="00EF33E1" w:rsidRDefault="00EF33E1" w:rsidP="00C44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EF33E1" w:rsidSect="002249E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24407" w:rsidRDefault="00D24407" w:rsidP="005206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C1051">
        <w:rPr>
          <w:rFonts w:ascii="Times New Roman" w:hAnsi="Times New Roman"/>
          <w:b/>
          <w:sz w:val="24"/>
          <w:szCs w:val="24"/>
        </w:rPr>
        <w:lastRenderedPageBreak/>
        <w:t>П</w:t>
      </w:r>
      <w:r w:rsidR="00D43893">
        <w:rPr>
          <w:rFonts w:ascii="Times New Roman" w:hAnsi="Times New Roman"/>
          <w:b/>
          <w:sz w:val="24"/>
          <w:szCs w:val="24"/>
        </w:rPr>
        <w:t xml:space="preserve">ЛАНИРУЕМЫЕ РЕЗУЛЬТАТЫ ИННОВАЦИОННОГО ПРОЕКТА </w:t>
      </w:r>
    </w:p>
    <w:p w:rsidR="00D24407" w:rsidRPr="00AC1051" w:rsidRDefault="00D24407" w:rsidP="00520680">
      <w:pPr>
        <w:spacing w:after="0" w:line="276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386"/>
      </w:tblGrid>
      <w:tr w:rsidR="00D24407" w:rsidRPr="004B2812" w:rsidTr="00C20701">
        <w:trPr>
          <w:trHeight w:val="397"/>
        </w:trPr>
        <w:tc>
          <w:tcPr>
            <w:tcW w:w="4361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b/>
                <w:sz w:val="24"/>
                <w:szCs w:val="24"/>
              </w:rPr>
              <w:t>Задача инновационного проекта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D24407" w:rsidRPr="004B2812" w:rsidTr="00C20701">
        <w:trPr>
          <w:trHeight w:val="1757"/>
        </w:trPr>
        <w:tc>
          <w:tcPr>
            <w:tcW w:w="4361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Определение сущностных </w:t>
            </w:r>
            <w:proofErr w:type="gram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характеристик интенсификации процесса подготовки будущих учителей</w:t>
            </w:r>
            <w:proofErr w:type="gram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в ПОО.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Теоретическое описание сущностных </w:t>
            </w:r>
            <w:proofErr w:type="gram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характеристик интенсификации процесса подготовки будущих учителей</w:t>
            </w:r>
            <w:proofErr w:type="gram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в ПОО, уровней </w:t>
            </w:r>
            <w:proofErr w:type="spell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актуализированных  компетентностей будущего учителя инновационного типа.</w:t>
            </w:r>
          </w:p>
        </w:tc>
      </w:tr>
      <w:tr w:rsidR="00D24407" w:rsidRPr="004B2812" w:rsidTr="00C20701">
        <w:tc>
          <w:tcPr>
            <w:tcW w:w="4361" w:type="dxa"/>
            <w:vAlign w:val="center"/>
          </w:tcPr>
          <w:p w:rsidR="00D24407" w:rsidRPr="00D24407" w:rsidRDefault="00D24407" w:rsidP="00520680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2. Повышение квалификации педагогических работников и сотрудников ПОО по вопросам интенсификации процесса подготовки будущих учителей в ПОО.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колледжа ориентированы на поддержку и внедрение </w:t>
            </w:r>
            <w:proofErr w:type="gram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технологий интенсификации процесса подготовки будущих учителей</w:t>
            </w:r>
            <w:proofErr w:type="gram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в ПОО.</w:t>
            </w:r>
          </w:p>
        </w:tc>
      </w:tr>
      <w:tr w:rsidR="00D24407" w:rsidRPr="004B2812" w:rsidTr="00C20701">
        <w:tc>
          <w:tcPr>
            <w:tcW w:w="4361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3. Создание организационных и психолого-педагогических условий в ПОО для интенсификации процесса подготовки будущих учителей в ПОО.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Разработана и апробируется адаптивная модель будущего учителя инновационного типа.</w:t>
            </w:r>
          </w:p>
          <w:p w:rsidR="00D24407" w:rsidRPr="00D24407" w:rsidRDefault="00D24407" w:rsidP="0052068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Усовершенствован образовательный процесс путем актуализации учебных планов, приведения в сквозное дискурсивное поле содержания рабочих программ учебных дисциплин и междисциплинарных курсов; внедрения инновационных образовательных технологий и форм обучения и воспитания.</w:t>
            </w:r>
          </w:p>
          <w:p w:rsidR="00D24407" w:rsidRPr="00D24407" w:rsidRDefault="00D24407" w:rsidP="0052068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самообразование студентов по индивидуальной (асинхронной)  образовательной траектории на основе личного паспорта </w:t>
            </w:r>
            <w:proofErr w:type="spell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метакомпетенций</w:t>
            </w:r>
            <w:proofErr w:type="spell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и «героических» моделей лидеров в профессиональной сфере. </w:t>
            </w:r>
          </w:p>
        </w:tc>
      </w:tr>
      <w:tr w:rsidR="00D24407" w:rsidRPr="004B2812" w:rsidTr="00C20701">
        <w:tc>
          <w:tcPr>
            <w:tcW w:w="4361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4. Развитие сети социального партнерства в сфере интенсификации процесса подготовки будущих учителей в ПОО.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Разработка планов совместной работы педагогических колледжей, социальных партнеров по вопросам интенсификации процесса подготовки будущих учителей в ПОО.</w:t>
            </w:r>
          </w:p>
        </w:tc>
      </w:tr>
      <w:tr w:rsidR="00D24407" w:rsidRPr="004B2812" w:rsidTr="00C20701">
        <w:tc>
          <w:tcPr>
            <w:tcW w:w="4361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5. Разработка и использование в практической деятельности методически обусловленного комплекса психолого-педагогической диагностики </w:t>
            </w:r>
            <w:proofErr w:type="gram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эффективности интенсификации процесса подготовки будущего учителя</w:t>
            </w:r>
            <w:proofErr w:type="gram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образовательной организации.</w:t>
            </w:r>
          </w:p>
        </w:tc>
        <w:tc>
          <w:tcPr>
            <w:tcW w:w="5386" w:type="dxa"/>
            <w:vAlign w:val="center"/>
          </w:tcPr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материалов, отражающих диагностический инструментарий </w:t>
            </w:r>
            <w:proofErr w:type="gramStart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оценки эффективности интенсификации процесса подготовки будущего учителя</w:t>
            </w:r>
            <w:proofErr w:type="gramEnd"/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4407" w:rsidRPr="00D24407" w:rsidRDefault="00D24407" w:rsidP="005206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7">
              <w:rPr>
                <w:rFonts w:ascii="Times New Roman" w:hAnsi="Times New Roman" w:cs="Times New Roman"/>
                <w:sz w:val="24"/>
                <w:szCs w:val="24"/>
              </w:rPr>
              <w:t>Создание портфолио компетенций и достижений  будущего учителя инновационного типа.</w:t>
            </w:r>
          </w:p>
        </w:tc>
      </w:tr>
    </w:tbl>
    <w:p w:rsidR="00D24407" w:rsidRPr="00D24407" w:rsidRDefault="00D24407" w:rsidP="00520680">
      <w:pPr>
        <w:pStyle w:val="a5"/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F9" w:rsidRDefault="00D24407" w:rsidP="00520680">
      <w:pPr>
        <w:pStyle w:val="a5"/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07">
        <w:rPr>
          <w:rFonts w:ascii="Times New Roman" w:hAnsi="Times New Roman" w:cs="Times New Roman"/>
          <w:b/>
          <w:sz w:val="24"/>
          <w:szCs w:val="24"/>
        </w:rPr>
        <w:lastRenderedPageBreak/>
        <w:t>И</w:t>
      </w:r>
      <w:r w:rsidR="00A00CF9">
        <w:rPr>
          <w:rFonts w:ascii="Times New Roman" w:hAnsi="Times New Roman" w:cs="Times New Roman"/>
          <w:b/>
          <w:sz w:val="24"/>
          <w:szCs w:val="24"/>
        </w:rPr>
        <w:t xml:space="preserve">НДИКАТИВНЫЕ ПОКАЗАТЕЛИ </w:t>
      </w:r>
    </w:p>
    <w:p w:rsidR="00D24407" w:rsidRDefault="00A00CF9" w:rsidP="00520680">
      <w:pPr>
        <w:pStyle w:val="a5"/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ОЖИДАЕМОГО РЕЗУЛЬТАТА ИННОВАЦИОННОГО ПРОЕКТА </w:t>
      </w:r>
    </w:p>
    <w:p w:rsidR="004B242A" w:rsidRPr="005C48F9" w:rsidRDefault="004B242A" w:rsidP="00520680">
      <w:pPr>
        <w:pStyle w:val="a5"/>
        <w:tabs>
          <w:tab w:val="left" w:pos="1134"/>
        </w:tabs>
        <w:autoSpaceDE w:val="0"/>
        <w:autoSpaceDN w:val="0"/>
        <w:adjustRightInd w:val="0"/>
        <w:spacing w:line="276" w:lineRule="auto"/>
        <w:ind w:left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Количество актуализированных рабочих  программ учебных дисциплин и МДК – 100 %.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актуализированных  вариативных  учебных  дисциплин   - 15. 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D2440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24407">
        <w:rPr>
          <w:rFonts w:ascii="Times New Roman" w:hAnsi="Times New Roman" w:cs="Times New Roman"/>
          <w:sz w:val="24"/>
          <w:szCs w:val="24"/>
        </w:rPr>
        <w:t xml:space="preserve">  ПОО, прошедших обучение по программам дополнительного профессионального образования и профессионального обучения к  общему количеству обучающихся – 75 %. 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преподавателей, прошедших повышение квалификации по тематике РИП к общему количеству преподавателей – 100 %.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преподавателей, подготовивших научно-практические статьи  по тематике РИП к общему количеству преподавателей – 100 %.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Количество НПК, семинаров, мастер-классов по тематике РИП -  25.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Количество адаптивных электронных учебников, учебных пособий по общеобразовательным, общепрофессиональны и  специальным дисциплинам -  35.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образовательных технологий на основе активизации и интенсификации деятельности учащихся в общем количестве применяемых в образовательном процессе образовательных технологий – 50 %.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трудоустроенных выпускников – 80 %.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Доля студентов, имеющих    портфолио компетенций и достижений в формате </w:t>
      </w:r>
      <w:proofErr w:type="gramStart"/>
      <w:r w:rsidRPr="00D24407">
        <w:rPr>
          <w:rFonts w:ascii="Times New Roman" w:hAnsi="Times New Roman" w:cs="Times New Roman"/>
          <w:sz w:val="24"/>
          <w:szCs w:val="24"/>
        </w:rPr>
        <w:t>электронного</w:t>
      </w:r>
      <w:proofErr w:type="gramEnd"/>
      <w:r w:rsidRPr="00D24407">
        <w:rPr>
          <w:rFonts w:ascii="Times New Roman" w:hAnsi="Times New Roman" w:cs="Times New Roman"/>
          <w:sz w:val="24"/>
          <w:szCs w:val="24"/>
        </w:rPr>
        <w:t xml:space="preserve"> портфолио или онлайн</w:t>
      </w:r>
      <w:r w:rsidR="00031901">
        <w:rPr>
          <w:rFonts w:ascii="Times New Roman" w:hAnsi="Times New Roman" w:cs="Times New Roman"/>
          <w:sz w:val="24"/>
          <w:szCs w:val="24"/>
        </w:rPr>
        <w:t>-портфолио</w:t>
      </w:r>
      <w:r w:rsidRPr="00D24407">
        <w:rPr>
          <w:rFonts w:ascii="Times New Roman" w:hAnsi="Times New Roman" w:cs="Times New Roman"/>
          <w:sz w:val="24"/>
          <w:szCs w:val="24"/>
        </w:rPr>
        <w:t xml:space="preserve"> - 80 %.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 студентов,  сдавших итоговую государственную аттестацию  на «4» и «5» – 90%.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Доля студентов, обучающихся по  индивидуальному образовательному маршруту с учетом  личного паспорта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- 50%.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Число победителей и призеров чемпионатов профессионального мастерства, проводимых в соответствии с требованиями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, в общем количестве участников из числа студентов ПОО - 50%. 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обучающихся ПОО, продемонстрировавших уровень подготовки, соответствующий стандартам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>, в общем количестве студентов – 96%.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Количество победителей и призеров областных олимпиад профессионального мастерства в общем количестве участников от ПОО – 50%.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Доля победителей и призеров в числе участвующих в конкурсах, входящих в календарь областных мероприятий – 54%.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>Количество разработанных компьютерных образовательных игр и  учебных пособий для младших школьников -  12.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игровых развивающих и образовательных  проектов и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, реализованных  в  </w:t>
      </w:r>
      <w:proofErr w:type="spellStart"/>
      <w:r w:rsidRPr="00D24407">
        <w:rPr>
          <w:rFonts w:ascii="Times New Roman" w:hAnsi="Times New Roman" w:cs="Times New Roman"/>
          <w:bCs/>
          <w:sz w:val="24"/>
          <w:szCs w:val="24"/>
        </w:rPr>
        <w:t>achieve</w:t>
      </w:r>
      <w:proofErr w:type="spellEnd"/>
      <w:r w:rsidRPr="00D24407">
        <w:rPr>
          <w:rFonts w:ascii="Times New Roman" w:hAnsi="Times New Roman" w:cs="Times New Roman"/>
          <w:bCs/>
          <w:sz w:val="24"/>
          <w:szCs w:val="24"/>
        </w:rPr>
        <w:t>-</w:t>
      </w:r>
      <w:r w:rsidRPr="00D24407">
        <w:rPr>
          <w:rFonts w:ascii="Times New Roman" w:hAnsi="Times New Roman" w:cs="Times New Roman"/>
          <w:sz w:val="24"/>
          <w:szCs w:val="24"/>
        </w:rPr>
        <w:t xml:space="preserve">логике </w:t>
      </w:r>
      <w:r w:rsidRPr="00D24407">
        <w:rPr>
          <w:rFonts w:ascii="Times New Roman" w:hAnsi="Times New Roman" w:cs="Times New Roman"/>
          <w:bCs/>
          <w:sz w:val="24"/>
          <w:szCs w:val="24"/>
        </w:rPr>
        <w:t xml:space="preserve">в учебное и </w:t>
      </w:r>
      <w:proofErr w:type="spellStart"/>
      <w:r w:rsidRPr="00D24407">
        <w:rPr>
          <w:rFonts w:ascii="Times New Roman" w:hAnsi="Times New Roman" w:cs="Times New Roman"/>
          <w:bCs/>
          <w:sz w:val="24"/>
          <w:szCs w:val="24"/>
        </w:rPr>
        <w:t>внеучебное</w:t>
      </w:r>
      <w:proofErr w:type="spellEnd"/>
      <w:r w:rsidRPr="00D24407">
        <w:rPr>
          <w:rFonts w:ascii="Times New Roman" w:hAnsi="Times New Roman" w:cs="Times New Roman"/>
          <w:bCs/>
          <w:sz w:val="24"/>
          <w:szCs w:val="24"/>
        </w:rPr>
        <w:t xml:space="preserve"> время - 28.</w:t>
      </w:r>
    </w:p>
    <w:p w:rsidR="00D24407" w:rsidRP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разработанных и проведенных программ тренингов для студентов и преподавателей по управлению ресурсными состояниями, </w:t>
      </w:r>
      <w:proofErr w:type="gramStart"/>
      <w:r w:rsidRPr="00D24407">
        <w:rPr>
          <w:rFonts w:ascii="Times New Roman" w:hAnsi="Times New Roman" w:cs="Times New Roman"/>
          <w:sz w:val="24"/>
          <w:szCs w:val="24"/>
        </w:rPr>
        <w:t>тайм-менеджменту</w:t>
      </w:r>
      <w:proofErr w:type="gramEnd"/>
      <w:r w:rsidRPr="00D24407">
        <w:rPr>
          <w:rFonts w:ascii="Times New Roman" w:hAnsi="Times New Roman" w:cs="Times New Roman"/>
          <w:sz w:val="24"/>
          <w:szCs w:val="24"/>
        </w:rPr>
        <w:t>, гигиене информационного труда, пошаговому проектированию стратегий личного и профессионального мастерства - 7.</w:t>
      </w:r>
    </w:p>
    <w:p w:rsidR="00D24407" w:rsidRDefault="00D24407" w:rsidP="00744E12">
      <w:pPr>
        <w:pStyle w:val="a5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4407">
        <w:rPr>
          <w:rFonts w:ascii="Times New Roman" w:hAnsi="Times New Roman" w:cs="Times New Roman"/>
          <w:sz w:val="24"/>
          <w:szCs w:val="24"/>
        </w:rPr>
        <w:t xml:space="preserve">Количество использованных  диагностик по оценке уровня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когнитивных, цифровых,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аутопсихологических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компетенций студентов, интенсификации процесса подготовки будущего учителя в </w:t>
      </w:r>
      <w:r w:rsidR="00885DBE">
        <w:rPr>
          <w:rFonts w:ascii="Times New Roman" w:hAnsi="Times New Roman" w:cs="Times New Roman"/>
          <w:sz w:val="24"/>
          <w:szCs w:val="24"/>
        </w:rPr>
        <w:t>ПОО</w:t>
      </w:r>
      <w:r w:rsidRPr="00D24407">
        <w:rPr>
          <w:rFonts w:ascii="Times New Roman" w:hAnsi="Times New Roman" w:cs="Times New Roman"/>
          <w:sz w:val="24"/>
          <w:szCs w:val="24"/>
        </w:rPr>
        <w:t xml:space="preserve">; определению профилей компетенций и </w:t>
      </w:r>
      <w:proofErr w:type="spellStart"/>
      <w:r w:rsidRPr="00D2440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D24407">
        <w:rPr>
          <w:rFonts w:ascii="Times New Roman" w:hAnsi="Times New Roman" w:cs="Times New Roman"/>
          <w:sz w:val="24"/>
          <w:szCs w:val="24"/>
        </w:rPr>
        <w:t xml:space="preserve"> обучающегося – 15.</w:t>
      </w:r>
    </w:p>
    <w:p w:rsidR="00885DBE" w:rsidRDefault="00885DBE" w:rsidP="00885DBE">
      <w:pPr>
        <w:pStyle w:val="a5"/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00CF9" w:rsidRDefault="00885DBE" w:rsidP="00E50962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D6A51">
        <w:rPr>
          <w:rFonts w:ascii="Times New Roman" w:hAnsi="Times New Roman"/>
          <w:b/>
          <w:sz w:val="24"/>
          <w:szCs w:val="24"/>
        </w:rPr>
        <w:lastRenderedPageBreak/>
        <w:t>К</w:t>
      </w:r>
      <w:r w:rsidR="00A00CF9">
        <w:rPr>
          <w:rFonts w:ascii="Times New Roman" w:hAnsi="Times New Roman"/>
          <w:b/>
          <w:sz w:val="24"/>
          <w:szCs w:val="24"/>
        </w:rPr>
        <w:t xml:space="preserve">АЛЕНДАРНЫЙ ПЛАН ДЕЯТЕЛЬНОСТИ </w:t>
      </w:r>
    </w:p>
    <w:p w:rsidR="00885DBE" w:rsidRDefault="00A00CF9" w:rsidP="00E50962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РЕАЛИЗАЦИИ ИННОВАЦИОННОГО ПРОЕКТА </w:t>
      </w:r>
    </w:p>
    <w:p w:rsidR="00885DBE" w:rsidRPr="00E610B9" w:rsidRDefault="00885DBE" w:rsidP="00885DB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5384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310"/>
        <w:gridCol w:w="3240"/>
        <w:gridCol w:w="15"/>
        <w:gridCol w:w="1535"/>
        <w:gridCol w:w="103"/>
        <w:gridCol w:w="1600"/>
        <w:gridCol w:w="3399"/>
      </w:tblGrid>
      <w:tr w:rsidR="00885DBE" w:rsidRPr="00307B9D" w:rsidTr="00C959AD">
        <w:tc>
          <w:tcPr>
            <w:tcW w:w="327" w:type="pct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26" w:type="pct"/>
            <w:gridSpan w:val="2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10" w:type="pct"/>
            <w:gridSpan w:val="2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780" w:type="pct"/>
            <w:gridSpan w:val="2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7" w:type="pct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885DBE" w:rsidRPr="00307B9D" w:rsidTr="00C959AD">
        <w:tc>
          <w:tcPr>
            <w:tcW w:w="5000" w:type="pct"/>
            <w:gridSpan w:val="8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этап: организационно-подготовительный 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2019 - декабрь 2019 г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885DBE" w:rsidRPr="00307B9D" w:rsidTr="00C959AD">
        <w:tc>
          <w:tcPr>
            <w:tcW w:w="5000" w:type="pct"/>
            <w:gridSpan w:val="8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1. Организационно-управленческая деятельность</w:t>
            </w:r>
          </w:p>
        </w:tc>
      </w:tr>
      <w:tr w:rsidR="00885DBE" w:rsidRPr="00307B9D" w:rsidTr="00C959AD">
        <w:trPr>
          <w:trHeight w:val="831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состава Координационного совета по реализации инновационного проекта: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состава участников Координационного совета и их функциональных обязанностей в руководстве инновационного проекта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Pr="00307B9D" w:rsidRDefault="00A722EB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колледжа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управления реализацией инновационного проекта. Приказы о создании и назначении</w:t>
            </w:r>
          </w:p>
        </w:tc>
      </w:tr>
      <w:tr w:rsidR="00885DBE" w:rsidRPr="00307B9D" w:rsidTr="00A722EB">
        <w:trPr>
          <w:trHeight w:val="5039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Организационное собрание Координационного совета: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функций;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конкретизация целей, задач, содержания и перспектив деятельности по реализации инновационного проекта в целом и первого этапа в частности;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конкретизация направлений деятельности;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портфолио проекта и распределение обязанностей для всех непосредственных участников инновационного проекта</w:t>
            </w:r>
            <w:r w:rsidR="0052068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0680" w:rsidRDefault="00520680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680" w:rsidRDefault="00520680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680" w:rsidRDefault="00520680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года</w:t>
            </w:r>
          </w:p>
          <w:p w:rsidR="00520680" w:rsidRDefault="0052068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680" w:rsidRDefault="0052068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680" w:rsidRDefault="0052068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Default="00A722EB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директора по УР, зам. директора по ВР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Конкретизация целей, задач, содержания и перспектив деятельности по реализации инновационного проекта в целом и первого этапа в частности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Портфолио проекта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</w:t>
            </w:r>
          </w:p>
        </w:tc>
      </w:tr>
      <w:tr w:rsidR="00885DBE" w:rsidRPr="00307B9D" w:rsidTr="00C959AD">
        <w:trPr>
          <w:trHeight w:val="831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членов Координационного совета по вопросам инновационной деятельности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Научный руководитель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Уточнение функциональных обязанностей членов Координационного совета</w:t>
            </w:r>
          </w:p>
        </w:tc>
      </w:tr>
      <w:tr w:rsidR="00885DBE" w:rsidRPr="00307B9D" w:rsidTr="00C959AD">
        <w:trPr>
          <w:trHeight w:val="831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Координационного совета «Разработка нормативно-правового обеспечения инновационного проекта»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Default="00A722EB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зам. директора по ВР,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перечня необходимых локальных нормативных актов Закрепление ответственных Приказы 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Локальные нормативные акты</w:t>
            </w:r>
          </w:p>
        </w:tc>
      </w:tr>
      <w:tr w:rsidR="00885DBE" w:rsidRPr="00307B9D" w:rsidTr="00C959AD">
        <w:trPr>
          <w:trHeight w:val="388"/>
        </w:trPr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Организация работы творческих групп по основным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направлениям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Июнь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зам.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директора по ВР,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«О создании творческих групп по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направлениям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деятельности»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инновационной деятельности преподавателей колледжа</w:t>
            </w:r>
          </w:p>
        </w:tc>
      </w:tr>
      <w:tr w:rsidR="00885DBE" w:rsidRPr="00307B9D" w:rsidTr="00C959AD">
        <w:trPr>
          <w:trHeight w:val="3007"/>
        </w:trPr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 колледжа «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площадки по теме «И</w:t>
            </w:r>
            <w:r w:rsidRPr="00307B9D">
              <w:rPr>
                <w:rFonts w:ascii="Times New Roman" w:hAnsi="Times New Roman"/>
                <w:color w:val="000000"/>
                <w:sz w:val="24"/>
                <w:szCs w:val="24"/>
              </w:rPr>
              <w:t>нтенсификация процесса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готовки будущего учителя в ПОО»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и принятие целей, задач, содержания и перспектив деятельности по реализации инновационного проекта, Проект плана мероприятий по реализации по интенсификации процесса подготовки будущего учителя в ПОО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</w:t>
            </w:r>
          </w:p>
        </w:tc>
      </w:tr>
      <w:tr w:rsidR="00885DBE" w:rsidRPr="00307B9D" w:rsidTr="00C959AD"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Организация и проведение основных мероприятий первого этапа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 года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ние нормативно</w:t>
            </w:r>
            <w:r>
              <w:rPr>
                <w:rFonts w:ascii="Times New Roman" w:hAnsi="Times New Roman"/>
                <w:sz w:val="24"/>
                <w:szCs w:val="24"/>
              </w:rPr>
              <w:t>го, научно-методического и материально-технического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обеспечения инновационного проекта</w:t>
            </w:r>
          </w:p>
        </w:tc>
      </w:tr>
      <w:tr w:rsidR="00885DBE" w:rsidRPr="00307B9D" w:rsidTr="00C959AD">
        <w:trPr>
          <w:trHeight w:val="1453"/>
        </w:trPr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учебных планов, рабочих программ учебных дисциплин и МДК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– август 2019 года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методисты, преподаватели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учебных планов, рабочих программ учебных дисциплин и МДК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86"/>
        </w:trPr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системы повышения квалификации педагогических работников по проблеме инновационного проекта. Организация серии семинаров по проблеме «Эффективные подходы и пути интенсификации подготовки будущего учителя в ПОО»</w:t>
            </w: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Default="00A722EB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профессиональной компетентности преподавателей. Активизация их инновационной деятельности. Качественное научно-методическое сопровождение инновационной деятельности преподавателей</w:t>
            </w:r>
          </w:p>
        </w:tc>
      </w:tr>
      <w:tr w:rsidR="00885DBE" w:rsidRPr="00307B9D" w:rsidTr="00C959AD">
        <w:trPr>
          <w:trHeight w:val="1538"/>
        </w:trPr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Проведение научно-методического совета по итогам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этапа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Аналитические материалы по работе творческих групп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Внутренняя оценка работы колледжа в условиях инновационного проекта</w:t>
            </w:r>
          </w:p>
        </w:tc>
      </w:tr>
      <w:tr w:rsidR="00885DBE" w:rsidRPr="00307B9D" w:rsidTr="00C959AD">
        <w:trPr>
          <w:trHeight w:val="1295"/>
        </w:trPr>
        <w:tc>
          <w:tcPr>
            <w:tcW w:w="327" w:type="pct"/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vAlign w:val="center"/>
          </w:tcPr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сопровождение реализации инновационного проекта</w:t>
            </w:r>
          </w:p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2019 года – декабрь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Систематическое обновление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информационного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контента о ходе инновационной работы на сайте ЗПК</w:t>
            </w:r>
          </w:p>
        </w:tc>
      </w:tr>
      <w:tr w:rsidR="00885DBE" w:rsidRPr="00307B9D" w:rsidTr="00C959AD">
        <w:trPr>
          <w:trHeight w:val="501"/>
        </w:trPr>
        <w:tc>
          <w:tcPr>
            <w:tcW w:w="327" w:type="pct"/>
            <w:tcBorders>
              <w:top w:val="single" w:sz="4" w:space="0" w:color="auto"/>
            </w:tcBorders>
            <w:vAlign w:val="center"/>
          </w:tcPr>
          <w:p w:rsidR="00885DBE" w:rsidRPr="007165EC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Pr="00307B9D" w:rsidRDefault="00885DBE" w:rsidP="00C959AD">
            <w:pPr>
              <w:pStyle w:val="ListParagraph1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Представление промежуточных результатов инновационного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</w:rPr>
              <w:t>Областном Совете по научно-методической и инновационной деятельности в системе среднего профессионального образования Челябинской области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директор,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Отч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т о результатах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работы на первом этапе</w:t>
            </w:r>
          </w:p>
        </w:tc>
      </w:tr>
      <w:tr w:rsidR="00885DBE" w:rsidRPr="00307B9D" w:rsidTr="00C959AD">
        <w:tc>
          <w:tcPr>
            <w:tcW w:w="5000" w:type="pct"/>
            <w:gridSpan w:val="8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2. Проведение научных исследований (мероприятий инновационного характера)</w:t>
            </w:r>
          </w:p>
        </w:tc>
      </w:tr>
      <w:tr w:rsidR="00885DBE" w:rsidRPr="00307B9D" w:rsidTr="00C959AD">
        <w:trPr>
          <w:trHeight w:val="904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Составление методологической базы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площадки </w:t>
            </w:r>
          </w:p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Глоссарий уточне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нных понятий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проекта 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935"/>
        </w:trPr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 семинаров по проблеме «Эффективные подходы и пути интенсификации подготовки будущего учителя в ПОО»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по УР,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программного обеспечения серии семинаров по проблеме «Эффективные подходы и пути интенсификации подготовки будущего учителя в ПОО»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414"/>
        </w:trPr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Подбор, систематизация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измерительного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материала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диагностики динамики развития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актуализированных профессиональных компетентностей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будущего учителя в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2019 – декабрь 2019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Методисты, психологи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Комплек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современных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диагностических материалов по выявлению уровня подготовки будущего учи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теля в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336"/>
        </w:trPr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Входная диагностика востребованных компетентностей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будущего учителя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инновационного типа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УР, методисты, психологи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диагностики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405"/>
        </w:trPr>
        <w:tc>
          <w:tcPr>
            <w:tcW w:w="327" w:type="pct"/>
            <w:tcBorders>
              <w:top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Обработка и анализ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диагностики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УР, методисты</w:t>
            </w:r>
          </w:p>
        </w:tc>
        <w:tc>
          <w:tcPr>
            <w:tcW w:w="1557" w:type="pct"/>
            <w:tcBorders>
              <w:top w:val="single" w:sz="4" w:space="0" w:color="auto"/>
            </w:tcBorders>
          </w:tcPr>
          <w:p w:rsidR="00885DBE" w:rsidRPr="00CF3F42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3F42">
              <w:rPr>
                <w:rFonts w:ascii="Times New Roman" w:hAnsi="Times New Roman"/>
                <w:sz w:val="24"/>
                <w:szCs w:val="24"/>
              </w:rPr>
              <w:t>Аналитические материалы по результатам диагностики</w:t>
            </w:r>
          </w:p>
        </w:tc>
      </w:tr>
      <w:tr w:rsidR="00885DBE" w:rsidRPr="00307B9D" w:rsidTr="00C959AD">
        <w:tc>
          <w:tcPr>
            <w:tcW w:w="5000" w:type="pct"/>
            <w:gridSpan w:val="8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3. Научно-методическая деятельность</w:t>
            </w:r>
          </w:p>
        </w:tc>
      </w:tr>
      <w:tr w:rsidR="00885DBE" w:rsidRPr="00307B9D" w:rsidTr="00C959AD">
        <w:tc>
          <w:tcPr>
            <w:tcW w:w="327" w:type="pct"/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интенсификации процесса подготовки будущего учителя в ПОО</w:t>
            </w:r>
          </w:p>
        </w:tc>
        <w:tc>
          <w:tcPr>
            <w:tcW w:w="71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Июнь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80" w:type="pct"/>
            <w:gridSpan w:val="2"/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Зам.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Методические рекомендации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620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</w:tcPr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программ элективных курсов и курсов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тематике инновационного проекта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2019 года -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август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ВР, методисты, преподаватели</w:t>
            </w:r>
          </w:p>
        </w:tc>
        <w:tc>
          <w:tcPr>
            <w:tcW w:w="1557" w:type="pct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элективных курсов и курсов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331"/>
        </w:trPr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Методическое консультирование педагогических работников по содержанию и последовательности разработки учебно-методической документации по направлениям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2019 -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июнь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7E21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817E21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817E21"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 w:rsidRPr="00817E21">
              <w:rPr>
                <w:rFonts w:ascii="Times New Roman" w:hAnsi="Times New Roman"/>
                <w:sz w:val="24"/>
                <w:szCs w:val="24"/>
              </w:rPr>
              <w:t xml:space="preserve"> по УР, </w:t>
            </w:r>
            <w:proofErr w:type="spellStart"/>
            <w:r w:rsidRPr="00817E21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817E21">
              <w:rPr>
                <w:rFonts w:ascii="Times New Roman" w:hAnsi="Times New Roman"/>
                <w:sz w:val="24"/>
                <w:szCs w:val="24"/>
              </w:rPr>
              <w:t xml:space="preserve"> по ВР, методисты </w:t>
            </w:r>
          </w:p>
        </w:tc>
        <w:tc>
          <w:tcPr>
            <w:tcW w:w="15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Содержательная согласованность действий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611"/>
        </w:trPr>
        <w:tc>
          <w:tcPr>
            <w:tcW w:w="327" w:type="pct"/>
            <w:tcBorders>
              <w:top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</w:tcBorders>
          </w:tcPr>
          <w:p w:rsidR="00885DBE" w:rsidRPr="00307B9D" w:rsidRDefault="00885DBE" w:rsidP="00C959AD">
            <w:pPr>
              <w:pStyle w:val="ListParagraph1"/>
              <w:shd w:val="clear" w:color="auto" w:fill="FFFFFF"/>
              <w:tabs>
                <w:tab w:val="left" w:pos="332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учебно-методической документации, соответствующей направлениям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- июнь 2019 года 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Заведующие кафедрами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Контрольно-оценочные средства с учётом стратегической карты профессиональных компетенций будущего учителя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73"/>
        </w:trPr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</w:tcPr>
          <w:p w:rsidR="00885DBE" w:rsidRPr="00307B9D" w:rsidRDefault="00885DBE" w:rsidP="00C959AD">
            <w:pPr>
              <w:pStyle w:val="ListParagraph1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Проведение серии семинаров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преподавателей «Инновационные технологии интенсификации процесса подготовки будущего учителя в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О»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2019 года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bottom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 семинаров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абочие материалы семинаров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Информированность преподавателей в вопросе интенсивных технологий обучения студентов</w:t>
            </w:r>
          </w:p>
        </w:tc>
      </w:tr>
      <w:tr w:rsidR="00885DBE" w:rsidRPr="00307B9D" w:rsidTr="00C959AD">
        <w:trPr>
          <w:trHeight w:val="63"/>
        </w:trPr>
        <w:tc>
          <w:tcPr>
            <w:tcW w:w="327" w:type="pct"/>
            <w:tcBorders>
              <w:top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pct"/>
            <w:gridSpan w:val="2"/>
            <w:tcBorders>
              <w:top w:val="single" w:sz="4" w:space="0" w:color="auto"/>
            </w:tcBorders>
          </w:tcPr>
          <w:p w:rsidR="00885DBE" w:rsidRDefault="00885DBE" w:rsidP="00C959AD">
            <w:pPr>
              <w:pStyle w:val="ListParagraph1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Подготовка и издание информационно-аналитических материалов по итогам первого этапа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</w:p>
          <w:p w:rsidR="00C959AD" w:rsidRPr="00307B9D" w:rsidRDefault="00C959AD" w:rsidP="00C959AD">
            <w:pPr>
              <w:pStyle w:val="ListParagraph1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брь 2019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59AD" w:rsidRPr="00307B9D" w:rsidRDefault="00C959AD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59AD" w:rsidRPr="00307B9D" w:rsidRDefault="00C959AD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Сборник информационно-аналитических материалов по итогам первого этапа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, научные статьи 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85DBE" w:rsidRPr="00307B9D" w:rsidTr="00C959AD">
        <w:trPr>
          <w:trHeight w:val="18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этап: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процессуальный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январь 2020 года –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885DBE" w:rsidRPr="00307B9D" w:rsidTr="00C959AD">
        <w:trPr>
          <w:trHeight w:val="175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1. Организационно-управленческая деятельность</w:t>
            </w:r>
          </w:p>
        </w:tc>
      </w:tr>
      <w:tr w:rsidR="00885DBE" w:rsidRPr="00307B9D" w:rsidTr="00C959AD">
        <w:trPr>
          <w:trHeight w:val="140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Рабочее совещание Координационного совета: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конкретизация целей, задач, содержания работы по 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22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этапа инновационного проекта;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конкретизация направлений деятельности;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оординация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 2020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Научный руководитель, директор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Уточнение целей, задач, содержания и направлений деятельности ТГ по 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22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этапа инновационного проекта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85DBE" w:rsidRPr="00307B9D" w:rsidTr="00C959AD">
        <w:trPr>
          <w:trHeight w:val="214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  <w:proofErr w:type="gramStart"/>
            <w:r w:rsidRPr="00307B9D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– декабрь 2021 года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Материалы </w:t>
            </w:r>
            <w:proofErr w:type="spellStart"/>
            <w:r w:rsidRPr="00307B9D">
              <w:rPr>
                <w:rFonts w:ascii="Times New Roman" w:hAnsi="Times New Roman"/>
                <w:sz w:val="24"/>
                <w:szCs w:val="24"/>
              </w:rPr>
              <w:t>внутриколледжного</w:t>
            </w:r>
            <w:proofErr w:type="spellEnd"/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контроля, отч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ты руководителей творческих групп</w:t>
            </w:r>
          </w:p>
        </w:tc>
      </w:tr>
      <w:tr w:rsidR="00885DBE" w:rsidRPr="00307B9D" w:rsidTr="00C959AD">
        <w:trPr>
          <w:trHeight w:val="155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Организация поддержки условий работы творческих групп 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– декабрь 2021 года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Обеспечение информационной и технической поддержки, создание материальных и моральных стимулов</w:t>
            </w:r>
          </w:p>
        </w:tc>
      </w:tr>
      <w:tr w:rsidR="00885DBE" w:rsidRPr="00307B9D" w:rsidTr="00C959AD">
        <w:trPr>
          <w:trHeight w:val="1180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студенческого клуба экспериментальной педагогики «Учитель будущего»  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руководитель ДО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Положение о </w:t>
            </w:r>
            <w:r>
              <w:rPr>
                <w:rFonts w:ascii="Times New Roman" w:hAnsi="Times New Roman"/>
                <w:sz w:val="24"/>
                <w:szCs w:val="24"/>
              </w:rPr>
              <w:t>клубе экспериментальной педагогики «Учитель будущего»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и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расписание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клуба</w:t>
            </w:r>
          </w:p>
          <w:p w:rsidR="00885DBE" w:rsidRPr="00307B9D" w:rsidRDefault="00885DBE" w:rsidP="00C959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408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Наполнение информационным содержанием единого образовательного портала колледжа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инженер-программист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Информация на портале колледжа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352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2. Проведение научных исследований (мероприятий инновационного характера)</w:t>
            </w:r>
          </w:p>
        </w:tc>
      </w:tr>
      <w:tr w:rsidR="00885DBE" w:rsidRPr="00307B9D" w:rsidTr="00C959AD">
        <w:trPr>
          <w:trHeight w:val="117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по реализации инновационного проекта, публикации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методисты, руководители творческих групп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885DBE" w:rsidRPr="00307B9D" w:rsidTr="00C959AD">
        <w:trPr>
          <w:trHeight w:val="117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обучающих семинаров для преподавателей </w:t>
            </w:r>
            <w:r w:rsidRPr="00CF3F42">
              <w:rPr>
                <w:rFonts w:ascii="Times New Roman" w:hAnsi="Times New Roman"/>
                <w:sz w:val="24"/>
                <w:szCs w:val="24"/>
              </w:rPr>
              <w:t xml:space="preserve">по серии семинаров по проблеме «Педагогические технологии на основе активизации и интенсификации учебной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студентов</w:t>
            </w:r>
            <w:r w:rsidRPr="00CF3F4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Методисты, руководители творческих групп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преподавателей, научно-методическая поддержка инновационной деятельности членов педагогического коллектива</w:t>
            </w:r>
          </w:p>
        </w:tc>
      </w:tr>
      <w:tr w:rsidR="00885DBE" w:rsidRPr="00307B9D" w:rsidTr="00C959AD">
        <w:trPr>
          <w:trHeight w:val="334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pStyle w:val="ListParagraph1"/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Использование научно обусловленного  комплекса  психолого-педагогической диагностики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уровня готовности выпускника к будущей профессиональной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 2020 года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Сформированная мотивация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будущих учителей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к личностному и профессиональному развитию</w:t>
            </w:r>
          </w:p>
        </w:tc>
      </w:tr>
      <w:tr w:rsidR="00885DBE" w:rsidRPr="00307B9D" w:rsidTr="00A668F0">
        <w:trPr>
          <w:trHeight w:val="1960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рганизация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совместной научно-исследовательской и творческой деятельности преподавателей и студентов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68F0" w:rsidRPr="00307B9D" w:rsidRDefault="00A668F0" w:rsidP="00A7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февраль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8F0" w:rsidRPr="00307B9D" w:rsidRDefault="00A668F0" w:rsidP="00A668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 Заведующие кафедрами</w:t>
            </w:r>
          </w:p>
          <w:p w:rsidR="00A668F0" w:rsidRDefault="00A668F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8F0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Курсовые работы, портфолио, </w:t>
            </w:r>
            <w:r>
              <w:rPr>
                <w:rFonts w:ascii="Times New Roman" w:hAnsi="Times New Roman"/>
                <w:sz w:val="24"/>
                <w:szCs w:val="24"/>
              </w:rPr>
              <w:t>научные проекты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, участие в научно-практических конференциях,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предметных олимпиадах,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конкурсах и смотрах</w:t>
            </w:r>
          </w:p>
        </w:tc>
      </w:tr>
      <w:tr w:rsidR="00885DBE" w:rsidRPr="00307B9D" w:rsidTr="00C959AD">
        <w:trPr>
          <w:trHeight w:val="275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47C49" w:rsidRDefault="00885DBE" w:rsidP="00744E12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Мониторинг промежуточных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Default="00A722EB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Default="00A722EB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22EB" w:rsidRPr="00307B9D" w:rsidRDefault="00A722EB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2021 года – февраля 2022 года</w:t>
            </w:r>
          </w:p>
          <w:p w:rsidR="00A722EB" w:rsidRDefault="00A722EB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Результаты промежуточных контрольных срезов, предложения по корректировке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 деятельности</w:t>
            </w:r>
          </w:p>
        </w:tc>
      </w:tr>
      <w:tr w:rsidR="00885DBE" w:rsidRPr="00307B9D" w:rsidTr="00C959AD">
        <w:trPr>
          <w:trHeight w:val="26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3. Научно-методическая деятельность</w:t>
            </w:r>
          </w:p>
        </w:tc>
      </w:tr>
      <w:tr w:rsidR="00885DBE" w:rsidRPr="00307B9D" w:rsidTr="00C959AD">
        <w:trPr>
          <w:trHeight w:val="107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1.42.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УМК учебных дисциплин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свете задач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интенсификации учебного процесса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август 2020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Заведующие кафедрами, преподаватели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УМК учебных дисциплин, профессиональных модулей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A72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38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1.43.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обучающих семинаров для преподавателей по программе постоянно действующего семинара по проблеме «</w:t>
            </w:r>
            <w:r w:rsidRPr="00CF3F42">
              <w:rPr>
                <w:rFonts w:ascii="Times New Roman" w:hAnsi="Times New Roman"/>
                <w:sz w:val="24"/>
                <w:szCs w:val="24"/>
              </w:rPr>
              <w:t>Педагогические технологии на основе активизации и интенсификации учебной деятельности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февраль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ВР, методисты Руководители творческих групп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преподавателей, научно-методическая поддержка инновационной деятельности членов педагогического коллектива</w:t>
            </w:r>
          </w:p>
        </w:tc>
      </w:tr>
      <w:tr w:rsidR="00885DBE" w:rsidRPr="00307B9D" w:rsidTr="00C959AD">
        <w:trPr>
          <w:trHeight w:val="196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1.44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содержательно-технологического обеспечения процесса внедрения портфолио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тудента колледжа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будущего учителя инновационного типа.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февраль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Методические рекомендации по внедрению электронного портфолио</w:t>
            </w:r>
            <w:r>
              <w:t xml:space="preserve"> </w:t>
            </w:r>
            <w:r w:rsidRPr="00103F6B"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t xml:space="preserve"> </w:t>
            </w:r>
            <w:r w:rsidRPr="00103F6B">
              <w:rPr>
                <w:rFonts w:ascii="Times New Roman" w:hAnsi="Times New Roman"/>
                <w:sz w:val="24"/>
                <w:szCs w:val="24"/>
              </w:rPr>
              <w:t>онлайн-портфолио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студента колледжа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будущего учителя инновационного типа.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73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1.45.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Разработка содержательно-техноло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гического обеспечения процесса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личностного и профессионального развития будущего учителя на основе АСУ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май 2020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B6"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 w:rsidRPr="00B64EB6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B64EB6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B64EB6"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 w:rsidRPr="00B64EB6"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внедрению технологий личностного и профессионального развития будущего учителя на основе АСУ </w:t>
            </w:r>
          </w:p>
          <w:p w:rsidR="00885DBE" w:rsidRPr="00DD444B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68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1.46.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содержательно-технологического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обеспечения процесса технологий личностного и профессионального развития будущего учителя на основе новейших достижений типологий личности и </w:t>
            </w:r>
            <w:proofErr w:type="spellStart"/>
            <w:r w:rsidRPr="00307B9D">
              <w:rPr>
                <w:rFonts w:ascii="Times New Roman" w:hAnsi="Times New Roman"/>
                <w:sz w:val="24"/>
                <w:szCs w:val="24"/>
              </w:rPr>
              <w:t>социоанализа</w:t>
            </w:r>
            <w:proofErr w:type="spellEnd"/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Январь 2020 года – май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2020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 колледжа,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Программа личностного и профессионального развития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будущего учителя на основе новейших достижений типологий личности и </w:t>
            </w:r>
            <w:proofErr w:type="spellStart"/>
            <w:r w:rsidRPr="00307B9D">
              <w:rPr>
                <w:rFonts w:ascii="Times New Roman" w:hAnsi="Times New Roman"/>
                <w:sz w:val="24"/>
                <w:szCs w:val="24"/>
              </w:rPr>
              <w:t>социоанализа</w:t>
            </w:r>
            <w:proofErr w:type="spellEnd"/>
          </w:p>
        </w:tc>
      </w:tr>
      <w:tr w:rsidR="00885DBE" w:rsidRPr="00307B9D" w:rsidTr="00C959AD">
        <w:trPr>
          <w:trHeight w:val="1690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1.47.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Организация научно-исследовательской деятельности  студентов по проблеме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готовности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будущего учителя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профессиональной деятельности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2020 года – декабрь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Участие в научно-практических конференциях</w:t>
            </w:r>
            <w:r>
              <w:rPr>
                <w:rFonts w:ascii="Times New Roman" w:hAnsi="Times New Roman"/>
                <w:sz w:val="24"/>
                <w:szCs w:val="24"/>
              </w:rPr>
              <w:t>, конкурсах научных проектов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29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1.48.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педагогических советов по обобщению опыта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ной деятельности по проблеме </w:t>
            </w:r>
            <w:r>
              <w:rPr>
                <w:rFonts w:ascii="Times New Roman" w:hAnsi="Times New Roman"/>
                <w:sz w:val="24"/>
                <w:szCs w:val="24"/>
              </w:rPr>
              <w:t>интенсификации процесса подготовки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будущего учителя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>
              <w:rPr>
                <w:rFonts w:ascii="Times New Roman" w:hAnsi="Times New Roman"/>
                <w:sz w:val="24"/>
                <w:szCs w:val="24"/>
              </w:rPr>
              <w:t>2020 года – март 2021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 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Материалы выступлений,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отчеты ТГ,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решения педагогических советов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824F4F">
        <w:trPr>
          <w:trHeight w:val="1813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1.49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F4F" w:rsidRPr="00307B9D" w:rsidRDefault="00885DBE" w:rsidP="00824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Подготовка, издание научных статей и тезисов, докладов по проблеме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, обобщение опыта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2021 года – декабрь 2021 года</w:t>
            </w:r>
          </w:p>
          <w:p w:rsidR="00A668F0" w:rsidRDefault="00A668F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824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F4F" w:rsidRDefault="00824F4F" w:rsidP="00824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 Руководители творческих групп</w:t>
            </w:r>
          </w:p>
          <w:p w:rsidR="00A668F0" w:rsidRDefault="00A668F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68F0" w:rsidRDefault="00A668F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680" w:rsidRPr="00307B9D" w:rsidRDefault="00520680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Статьи, тезисы, доклады по проблеме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68F0" w:rsidRDefault="00A668F0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F4F" w:rsidRDefault="00824F4F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F4F" w:rsidRPr="00307B9D" w:rsidRDefault="00824F4F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8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 xml:space="preserve"> этап: Обобщающий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март 2022 – май 2022 года)</w:t>
            </w:r>
          </w:p>
        </w:tc>
      </w:tr>
      <w:tr w:rsidR="00885DBE" w:rsidRPr="00307B9D" w:rsidTr="00C959AD">
        <w:trPr>
          <w:trHeight w:val="175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1. Организационно-управленческая деятельность</w:t>
            </w:r>
          </w:p>
        </w:tc>
      </w:tr>
      <w:tr w:rsidR="00885DBE" w:rsidRPr="00307B9D" w:rsidTr="00C959AD">
        <w:trPr>
          <w:trHeight w:val="1513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1.56.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внутренней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экспертной комиссии для проведения </w:t>
            </w:r>
            <w:proofErr w:type="spellStart"/>
            <w:r w:rsidRPr="00307B9D">
              <w:rPr>
                <w:rFonts w:ascii="Times New Roman" w:hAnsi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/>
                <w:sz w:val="24"/>
                <w:szCs w:val="24"/>
              </w:rPr>
              <w:t>оцен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ивания</w:t>
            </w:r>
            <w:proofErr w:type="spellEnd"/>
            <w:r w:rsidRPr="00307B9D">
              <w:rPr>
                <w:rFonts w:ascii="Times New Roman" w:hAnsi="Times New Roman"/>
                <w:sz w:val="24"/>
                <w:szCs w:val="24"/>
              </w:rPr>
              <w:t xml:space="preserve">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2022 года – апрель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колледжа,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УР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Приказ о создании экспертной комиссии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440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1.57.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Сбор, анализ и структурирование информации по результатам реализации инновационной проекта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2022 года – Май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 информационных данных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798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1.58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Статистическая обработка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2022 года</w:t>
            </w: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Статистические данные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75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2. Проведение научных исследований (мероприятий инновационного характера)</w:t>
            </w:r>
          </w:p>
        </w:tc>
      </w:tr>
      <w:tr w:rsidR="00885DBE" w:rsidRPr="00307B9D" w:rsidTr="00C959AD">
        <w:trPr>
          <w:trHeight w:val="275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1.59.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r w:rsidRPr="00103472">
              <w:rPr>
                <w:rFonts w:ascii="Times New Roman" w:hAnsi="Times New Roman"/>
                <w:sz w:val="24"/>
                <w:szCs w:val="24"/>
              </w:rPr>
              <w:t xml:space="preserve">успешности </w:t>
            </w:r>
            <w:r w:rsidRPr="00F74908">
              <w:rPr>
                <w:rFonts w:ascii="Times New Roman" w:eastAsia="Times New Roman" w:hAnsi="Times New Roman"/>
                <w:sz w:val="24"/>
                <w:szCs w:val="24"/>
              </w:rPr>
              <w:t xml:space="preserve">комплекса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организационно</w:t>
            </w:r>
            <w:r w:rsidRPr="00F74908">
              <w:rPr>
                <w:rFonts w:ascii="Times New Roman" w:eastAsia="Times New Roman" w:hAnsi="Times New Roman"/>
                <w:sz w:val="24"/>
                <w:szCs w:val="24"/>
              </w:rPr>
              <w:t>-педагогических условий интенсификации процесса подготовки будущего учителя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ПОО</w:t>
            </w:r>
          </w:p>
          <w:p w:rsidR="00885DBE" w:rsidRPr="00F53D3E" w:rsidRDefault="00885DBE" w:rsidP="00C959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директор колледжа,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Оценочный лист с результатами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1464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1.60.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Систематизация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инновационной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директор колледжа,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Аналитический материал о результатах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5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b/>
                <w:sz w:val="24"/>
                <w:szCs w:val="24"/>
              </w:rPr>
              <w:t>3. Научно-методическая деятельность</w:t>
            </w:r>
          </w:p>
        </w:tc>
      </w:tr>
      <w:tr w:rsidR="00885DBE" w:rsidRPr="00307B9D" w:rsidTr="00C959AD">
        <w:trPr>
          <w:trHeight w:val="313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1.61.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ПОО 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интенсифик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ации процесса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будущего учителя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2022 – май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методисты, р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  <w:r>
              <w:rPr>
                <w:rFonts w:ascii="Times New Roman" w:hAnsi="Times New Roman"/>
                <w:sz w:val="24"/>
                <w:szCs w:val="24"/>
              </w:rPr>
              <w:t>ТГ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226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1.62.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итогового отче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та о результатах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Научный руководитель, директор колледжа,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итогового о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тч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о результатах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DBE" w:rsidRPr="00307B9D" w:rsidTr="00C959AD">
        <w:trPr>
          <w:trHeight w:val="313"/>
        </w:trPr>
        <w:tc>
          <w:tcPr>
            <w:tcW w:w="46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1.63.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Подготовка, издание научных статей, тезисов, докладов по проблеме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 деятельности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Обобщение опыта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2022 – май 2022 года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УР, методисты </w:t>
            </w:r>
          </w:p>
          <w:p w:rsidR="00885DBE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B9D">
              <w:rPr>
                <w:rFonts w:ascii="Times New Roman" w:hAnsi="Times New Roman"/>
                <w:sz w:val="24"/>
                <w:szCs w:val="24"/>
              </w:rPr>
              <w:t xml:space="preserve">Научные </w:t>
            </w:r>
            <w:r>
              <w:rPr>
                <w:rFonts w:ascii="Times New Roman" w:hAnsi="Times New Roman"/>
                <w:sz w:val="24"/>
                <w:szCs w:val="24"/>
              </w:rPr>
              <w:t>публикации</w:t>
            </w:r>
            <w:r w:rsidRPr="00307B9D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/>
                <w:sz w:val="24"/>
                <w:szCs w:val="24"/>
              </w:rPr>
              <w:t>инновационного проекта</w:t>
            </w: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5DBE" w:rsidRPr="00307B9D" w:rsidRDefault="00885DBE" w:rsidP="00C95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5DBE" w:rsidRPr="00D24407" w:rsidRDefault="00885DBE" w:rsidP="00885DBE">
      <w:pPr>
        <w:pStyle w:val="a5"/>
        <w:tabs>
          <w:tab w:val="left" w:pos="567"/>
        </w:tabs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20680" w:rsidRDefault="00520680" w:rsidP="00E735DF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E5123C" w:rsidRDefault="00E5123C" w:rsidP="00E5123C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E5123C">
        <w:rPr>
          <w:sz w:val="28"/>
          <w:szCs w:val="28"/>
        </w:rPr>
        <w:lastRenderedPageBreak/>
        <w:t>П</w:t>
      </w:r>
      <w:r w:rsidR="007517CB">
        <w:rPr>
          <w:sz w:val="28"/>
          <w:szCs w:val="28"/>
        </w:rPr>
        <w:t xml:space="preserve">РОГРАММА ВОСПИТАТЕЛЬНОЙ ДЕЯТЕЛЬНОСТИ </w:t>
      </w:r>
    </w:p>
    <w:p w:rsidR="00A722EB" w:rsidRPr="00E5123C" w:rsidRDefault="00A722EB" w:rsidP="00E5123C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E5123C" w:rsidRPr="00E5123C" w:rsidRDefault="00E5123C" w:rsidP="00E5123C">
      <w:pPr>
        <w:pStyle w:val="1"/>
        <w:spacing w:before="0" w:beforeAutospacing="0" w:after="0" w:afterAutospacing="0"/>
        <w:rPr>
          <w:sz w:val="16"/>
          <w:szCs w:val="16"/>
        </w:rPr>
      </w:pPr>
    </w:p>
    <w:p w:rsidR="00E5123C" w:rsidRPr="00522DE7" w:rsidRDefault="00E5123C" w:rsidP="0007427E">
      <w:pPr>
        <w:pStyle w:val="1"/>
        <w:spacing w:before="0" w:beforeAutospacing="0" w:after="0" w:afterAutospacing="0"/>
        <w:ind w:firstLine="567"/>
        <w:jc w:val="both"/>
        <w:rPr>
          <w:sz w:val="24"/>
          <w:szCs w:val="24"/>
        </w:rPr>
      </w:pPr>
      <w:bookmarkStart w:id="0" w:name="_2.1._Современное_состояние"/>
      <w:bookmarkStart w:id="1" w:name="_Toc34895279"/>
      <w:bookmarkEnd w:id="0"/>
      <w:r w:rsidRPr="00522DE7">
        <w:rPr>
          <w:sz w:val="24"/>
          <w:szCs w:val="24"/>
        </w:rPr>
        <w:t xml:space="preserve">Современное состояние воспитательной работы </w:t>
      </w:r>
      <w:bookmarkEnd w:id="1"/>
    </w:p>
    <w:p w:rsidR="00E5123C" w:rsidRPr="00522DE7" w:rsidRDefault="00E5123C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ab/>
        <w:t>В настоящее время воспитательная система колледжа выстраивается соответственно задачам Программы развития и Плана работы ГБПОУ «Златоустовский педагогически</w:t>
      </w:r>
      <w:r w:rsidR="007517CB">
        <w:rPr>
          <w:color w:val="000000"/>
        </w:rPr>
        <w:t>й колледж» на учебный год и веде</w:t>
      </w:r>
      <w:r w:rsidRPr="00522DE7">
        <w:rPr>
          <w:color w:val="000000"/>
        </w:rPr>
        <w:t>тся по следующим направлениям: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студенческого самоуправления;</w:t>
      </w:r>
    </w:p>
    <w:p w:rsidR="00E5123C" w:rsidRPr="00C074DB" w:rsidRDefault="00347C49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волонте</w:t>
      </w:r>
      <w:r w:rsidR="00E5123C"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рского движения;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интенсификация работы с детьми-сиротами и детьми, оставшимися без попечения родителей;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и развитие форм сплочения студентов с целью недопущения возникновения проявлений межнациональной розни, экстремизма и радикализма  в студенческом коллективе;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 творческих способностей студентов средствами воспитательной работы;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 в учебно-воспитательном процессе;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профессиональной направленности  воспитательной деятельности;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оптимальных условий для социальной и профессиональной адаптации студентов колледжа;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гражданской ответственности, патриотизма, активной жизненной позиции, культуры общения;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  <w:tab w:val="left" w:pos="127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сетевого взаимодействия с образовательными учреждениями ЗГО;</w:t>
      </w:r>
    </w:p>
    <w:p w:rsidR="00E5123C" w:rsidRPr="00C074DB" w:rsidRDefault="00E5123C" w:rsidP="00C074DB">
      <w:pPr>
        <w:pStyle w:val="a5"/>
        <w:numPr>
          <w:ilvl w:val="0"/>
          <w:numId w:val="39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интерактивных форм и технологий </w:t>
      </w:r>
      <w:proofErr w:type="spellStart"/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C07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колледжа.</w:t>
      </w:r>
    </w:p>
    <w:p w:rsidR="00E5123C" w:rsidRPr="00522DE7" w:rsidRDefault="00E5123C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>Выстраивание работы по широкому спектру направлений воспитательной работы возможно с применением сетевого взаимодействия между Златоустовским педагогическим колледжем и образовательными организациями Златоустовского городского округа. Посредством такого партнёрства решается широкий спектр задач: повышение качества подготовки кадров; формирование общих и профессиональных компетенций, востребованных на рынке труда; открытие новых образовательных программ; повышение социальной, профессиональной мобильности студентов и преподавателей; вопросы трудоустройства выпускников колледжа.</w:t>
      </w:r>
    </w:p>
    <w:p w:rsidR="00E5123C" w:rsidRPr="00522DE7" w:rsidRDefault="00374B0E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Среди главных социальных партне</w:t>
      </w:r>
      <w:r w:rsidR="00E5123C" w:rsidRPr="00522DE7">
        <w:rPr>
          <w:color w:val="000000"/>
        </w:rPr>
        <w:t xml:space="preserve">ров колледжа - МКУ Управление образования и молодежной политики. Совместно с Управлением  велась деятельность областной инновационной площадки по формированию </w:t>
      </w:r>
      <w:proofErr w:type="spellStart"/>
      <w:r w:rsidR="00E5123C" w:rsidRPr="00522DE7">
        <w:rPr>
          <w:color w:val="000000"/>
        </w:rPr>
        <w:t>субъектности</w:t>
      </w:r>
      <w:proofErr w:type="spellEnd"/>
      <w:r w:rsidR="00E5123C" w:rsidRPr="00522DE7">
        <w:rPr>
          <w:color w:val="000000"/>
        </w:rPr>
        <w:t xml:space="preserve"> будущих учителей, проводится </w:t>
      </w:r>
      <w:proofErr w:type="spellStart"/>
      <w:r w:rsidR="00E5123C" w:rsidRPr="00522DE7">
        <w:rPr>
          <w:color w:val="000000"/>
        </w:rPr>
        <w:t>профориентационная</w:t>
      </w:r>
      <w:proofErr w:type="spellEnd"/>
      <w:r w:rsidR="00E5123C" w:rsidRPr="00522DE7">
        <w:rPr>
          <w:color w:val="000000"/>
        </w:rPr>
        <w:t xml:space="preserve"> работа колледжа, совместные образовательные мероприятия для обучающихся общеобразовательных организаций ЗГО, семинары и научно-практические конференции для учителей ЗГО, практика студентов в школах города, решаются вопросы трудоустройства выпускников колледжа и др.</w:t>
      </w:r>
    </w:p>
    <w:p w:rsidR="00E5123C" w:rsidRPr="00522DE7" w:rsidRDefault="00E5123C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 xml:space="preserve">Инновационная деятельность по созданию условий для развития </w:t>
      </w:r>
      <w:proofErr w:type="spellStart"/>
      <w:r w:rsidRPr="00522DE7">
        <w:rPr>
          <w:color w:val="000000"/>
        </w:rPr>
        <w:t>субъектности</w:t>
      </w:r>
      <w:proofErr w:type="spellEnd"/>
      <w:r w:rsidRPr="00522DE7">
        <w:rPr>
          <w:color w:val="000000"/>
        </w:rPr>
        <w:t xml:space="preserve"> студентов ЗПК позволила поднять имидж колледжа, увеличить цифры приема, увеличить количество победителей международных, всероссийских, областных соревнований и конкурсов и начать сотрудничество с МДЦ «Артек». Среди </w:t>
      </w:r>
      <w:proofErr w:type="spellStart"/>
      <w:r w:rsidRPr="00522DE7">
        <w:rPr>
          <w:color w:val="000000"/>
        </w:rPr>
        <w:t>переченя</w:t>
      </w:r>
      <w:proofErr w:type="spellEnd"/>
      <w:r w:rsidRPr="00522DE7">
        <w:rPr>
          <w:color w:val="000000"/>
        </w:rPr>
        <w:t xml:space="preserve"> условий для формирования </w:t>
      </w:r>
      <w:proofErr w:type="spellStart"/>
      <w:r w:rsidRPr="00522DE7">
        <w:rPr>
          <w:color w:val="000000"/>
        </w:rPr>
        <w:t>субъектности</w:t>
      </w:r>
      <w:proofErr w:type="spellEnd"/>
      <w:r w:rsidRPr="00522DE7">
        <w:rPr>
          <w:color w:val="000000"/>
        </w:rPr>
        <w:t xml:space="preserve"> необходимо отметить внедрение современных образовательных технологий (таких как дискуссионные), применение гибких технологий сопровождения личностного и </w:t>
      </w:r>
      <w:r w:rsidRPr="00522DE7">
        <w:rPr>
          <w:color w:val="000000"/>
        </w:rPr>
        <w:lastRenderedPageBreak/>
        <w:t>профессионального развития студентов (Стратегическая карта студентов и преподавателей ЗПК).</w:t>
      </w:r>
    </w:p>
    <w:p w:rsidR="00E5123C" w:rsidRPr="00522DE7" w:rsidRDefault="00E5123C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 xml:space="preserve">Весомым доказательством качества деятельности в области воспитания в колледже является успешное выступление студентов в различных конкурсах и спортивных соревнованиях. Среди последних достижений – Первое место в областном фестивале студенческого творчества «Весна студенческая-2018» в номинации «Театр моды» (коллекция «Элинор»), победитель в Кубке «Пресс-колледж-2018» в рамках  </w:t>
      </w:r>
      <w:r w:rsidRPr="00522DE7">
        <w:rPr>
          <w:color w:val="000000"/>
          <w:lang w:val="en-US"/>
        </w:rPr>
        <w:t>XIII</w:t>
      </w:r>
      <w:r w:rsidRPr="00522DE7">
        <w:rPr>
          <w:color w:val="000000"/>
        </w:rPr>
        <w:t xml:space="preserve"> открытого фестиваля студенческой прессы  в номинации «Дебют фестиваля» и первое место в номинации «Интернет-газета».  В сентябре 2018 года на финальных соревнованиях Всероссийского летнего фестиваля ГТО в городе Анапа среди обучающихся профессиональных образовательных организаций из 128 участников наши студенты завоевали одно первое и три третьих места; на 16-ой Всероссийской выставке «Школа. Учитель. Искусство» (сентябрь 2018 года, г. Златоуст) в рамках конкурса учебных и творческих работ студентов – 41 призовое место; II место в областном командном конкурсе педагогического мастерства «Планета ПРОФИ» (октябрь 2018 года, г. Челябинск), ноябрь 2018г. – третье место в областном конкурсе «Я выбираю жизнь» в номинации компьютерная графика.</w:t>
      </w:r>
    </w:p>
    <w:p w:rsidR="00E5123C" w:rsidRDefault="00E5123C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>Прогностическим обоснованием Программы являются результаты SWO</w:t>
      </w:r>
      <w:r w:rsidR="005F05DA">
        <w:rPr>
          <w:color w:val="000000"/>
        </w:rPr>
        <w:t>T анализа воспитательной работы:</w:t>
      </w:r>
    </w:p>
    <w:p w:rsidR="00C074DB" w:rsidRPr="00C074DB" w:rsidRDefault="00C074DB" w:rsidP="0007427E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  <w:sz w:val="16"/>
          <w:szCs w:val="16"/>
        </w:rPr>
      </w:pPr>
    </w:p>
    <w:p w:rsidR="00E5123C" w:rsidRDefault="00E5123C" w:rsidP="00E512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SWOT-анализ воспитательной работы</w:t>
      </w:r>
    </w:p>
    <w:p w:rsidR="00075176" w:rsidRPr="00075176" w:rsidRDefault="00075176" w:rsidP="00E5123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2543"/>
        <w:gridCol w:w="3091"/>
      </w:tblGrid>
      <w:tr w:rsidR="00E5123C" w:rsidTr="00374B0E">
        <w:tc>
          <w:tcPr>
            <w:tcW w:w="4503" w:type="dxa"/>
            <w:gridSpan w:val="2"/>
          </w:tcPr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>Оценка актуального состояния</w:t>
            </w:r>
          </w:p>
          <w:p w:rsidR="00E5123C" w:rsidRPr="00816DD6" w:rsidRDefault="005F05DA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воспитательной работы</w:t>
            </w:r>
          </w:p>
        </w:tc>
        <w:tc>
          <w:tcPr>
            <w:tcW w:w="5634" w:type="dxa"/>
            <w:gridSpan w:val="2"/>
          </w:tcPr>
          <w:p w:rsidR="00E5123C" w:rsidRPr="00816DD6" w:rsidRDefault="00E5123C" w:rsidP="00374B0E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816DD6">
              <w:rPr>
                <w:b/>
                <w:color w:val="000000"/>
              </w:rPr>
              <w:t>Оценка перспектив развития</w:t>
            </w:r>
          </w:p>
          <w:p w:rsidR="00E5123C" w:rsidRPr="00816DD6" w:rsidRDefault="00E5123C" w:rsidP="00374B0E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</w:p>
        </w:tc>
      </w:tr>
      <w:tr w:rsidR="00E5123C" w:rsidTr="00374B0E">
        <w:tc>
          <w:tcPr>
            <w:tcW w:w="2518" w:type="dxa"/>
            <w:vAlign w:val="center"/>
          </w:tcPr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Сильная 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сторона 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16D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S)</w:t>
            </w:r>
          </w:p>
        </w:tc>
        <w:tc>
          <w:tcPr>
            <w:tcW w:w="1985" w:type="dxa"/>
            <w:vAlign w:val="center"/>
          </w:tcPr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Слабая 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>сторона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(W)</w:t>
            </w:r>
          </w:p>
        </w:tc>
        <w:tc>
          <w:tcPr>
            <w:tcW w:w="2543" w:type="dxa"/>
            <w:vAlign w:val="center"/>
          </w:tcPr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>Благоприятные возможности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(O)</w:t>
            </w:r>
          </w:p>
        </w:tc>
        <w:tc>
          <w:tcPr>
            <w:tcW w:w="3091" w:type="dxa"/>
            <w:vAlign w:val="center"/>
          </w:tcPr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  <w:p w:rsidR="00E5123C" w:rsidRPr="00816DD6" w:rsidRDefault="00E5123C" w:rsidP="00374B0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6D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(T)</w:t>
            </w:r>
          </w:p>
        </w:tc>
      </w:tr>
      <w:tr w:rsidR="00E5123C" w:rsidTr="00374B0E">
        <w:tc>
          <w:tcPr>
            <w:tcW w:w="2518" w:type="dxa"/>
          </w:tcPr>
          <w:p w:rsidR="00E5123C" w:rsidRPr="00816DD6" w:rsidRDefault="002C56BA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123C" w:rsidRPr="00816DD6">
              <w:rPr>
                <w:rFonts w:ascii="Times New Roman" w:hAnsi="Times New Roman" w:cs="Times New Roman"/>
                <w:sz w:val="24"/>
                <w:szCs w:val="24"/>
              </w:rPr>
              <w:t>позитивный имидж колледжа;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 опыт инновационной деятельности педагогического коллектива в статусе РИП;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-эффективная система студенческого самоуправления </w:t>
            </w:r>
            <w:proofErr w:type="gram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 и воспитательных мероприятий;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% победителей в областных, творческих и спортивных мероприятий;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развитая система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партнерства, в том числе всероссийского уровня;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применение современных форм и методов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-ориентационной работы;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 наличие студентов, прошедших практику в МДЦ «Артек».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несформиро</w:t>
            </w:r>
            <w:r w:rsidR="002075F0" w:rsidRPr="00816D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ванность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оценки качества образовательной и воспитательной работы;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 недостаточное использование возможностей автоматизированных систем управления, дистанционных технологий обучения;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-отсутствие современной концепции воспитательной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колледжа;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-несогласованность работы структурных подразделений.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C56BA"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поддержка системы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, общественных молодежных организаций;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цифровых технологий как возможность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введния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разнообращных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инноваицонных</w:t>
            </w:r>
            <w:proofErr w:type="spell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технологий в воспитательную </w:t>
            </w:r>
            <w:proofErr w:type="gramStart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gramEnd"/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посредством ИКТ;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долгосрочные договоры о совместном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сотрудничестве с МДЦ «Артек»;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- наличие образовательных организаций региона, организаций культуры и спорта;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 наличие взаимной потребности в сетевом взаимодействии различных учреждений в воспитательной деятельности;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- территориальная близость с республикой Казахстан, как возможность международного сотрудничества</w:t>
            </w:r>
          </w:p>
        </w:tc>
        <w:tc>
          <w:tcPr>
            <w:tcW w:w="3091" w:type="dxa"/>
          </w:tcPr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C56BA"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отсутствие актуализированных ФГОС по специальностям укрупненной группы «44.00.00»;</w:t>
            </w:r>
          </w:p>
          <w:p w:rsidR="00E5123C" w:rsidRPr="00816DD6" w:rsidRDefault="002C56BA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123C" w:rsidRPr="00816DD6">
              <w:rPr>
                <w:rFonts w:ascii="Times New Roman" w:hAnsi="Times New Roman" w:cs="Times New Roman"/>
                <w:sz w:val="24"/>
                <w:szCs w:val="24"/>
              </w:rPr>
              <w:t>воспитательные риски в условиях социально-экономической неопределенности в обществе;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рассогласованность в предоставлении отчетной документации, «бумажная загруженность» сотрудников;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усложнение процедуры аттестации преподавателей;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количества выпускников 9 классов, незаинтересованность </w:t>
            </w:r>
            <w:r w:rsidRPr="00816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 школьников получения педагогического образования;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наличие конкуренции по набору студентов со стороны других ПОО;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увеличение конкуренции на рынке дополнительных образовательных услуг;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снижение % трудоустройства выпускников;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низкая платежеспособность потребителей образовательных услуг</w:t>
            </w:r>
          </w:p>
          <w:p w:rsidR="00E5123C" w:rsidRPr="00816DD6" w:rsidRDefault="00E5123C" w:rsidP="00374B0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DD6">
              <w:rPr>
                <w:rFonts w:ascii="Times New Roman" w:hAnsi="Times New Roman" w:cs="Times New Roman"/>
                <w:sz w:val="24"/>
                <w:szCs w:val="24"/>
              </w:rPr>
              <w:t>снижение объемов государственного финансирования.</w:t>
            </w:r>
          </w:p>
        </w:tc>
      </w:tr>
    </w:tbl>
    <w:p w:rsidR="00E5123C" w:rsidRPr="002075F0" w:rsidRDefault="00E5123C" w:rsidP="00E5123C">
      <w:pPr>
        <w:pStyle w:val="a7"/>
        <w:spacing w:before="0" w:beforeAutospacing="0" w:after="0" w:afterAutospacing="0" w:line="276" w:lineRule="auto"/>
        <w:jc w:val="center"/>
        <w:rPr>
          <w:b/>
          <w:color w:val="000000"/>
          <w:sz w:val="16"/>
          <w:szCs w:val="16"/>
        </w:rPr>
      </w:pPr>
    </w:p>
    <w:p w:rsidR="00E5123C" w:rsidRPr="002075F0" w:rsidRDefault="00E5123C" w:rsidP="006B56E1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b/>
          <w:color w:val="000000"/>
        </w:rPr>
        <w:t xml:space="preserve">Вывод: </w:t>
      </w:r>
      <w:r w:rsidRPr="002075F0">
        <w:rPr>
          <w:color w:val="000000"/>
        </w:rPr>
        <w:t>для повышения эффективности воспитательного процесса в колледже необходимо:</w:t>
      </w:r>
    </w:p>
    <w:p w:rsidR="00E5123C" w:rsidRPr="00522DE7" w:rsidRDefault="00E5123C" w:rsidP="002075F0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 xml:space="preserve">1) </w:t>
      </w:r>
      <w:r w:rsidR="002075F0">
        <w:rPr>
          <w:color w:val="000000"/>
        </w:rPr>
        <w:t>с</w:t>
      </w:r>
      <w:r w:rsidRPr="00522DE7">
        <w:rPr>
          <w:color w:val="000000"/>
        </w:rPr>
        <w:t>овершенствовать структуру, механизмы управления воспитательной системой в колледже;</w:t>
      </w:r>
    </w:p>
    <w:p w:rsidR="00E5123C" w:rsidRPr="00522DE7" w:rsidRDefault="00E5123C" w:rsidP="002075F0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 xml:space="preserve">2) </w:t>
      </w:r>
      <w:r w:rsidR="00BB7D3A">
        <w:rPr>
          <w:color w:val="000000"/>
        </w:rPr>
        <w:t>а</w:t>
      </w:r>
      <w:r w:rsidRPr="00522DE7">
        <w:rPr>
          <w:color w:val="000000"/>
        </w:rPr>
        <w:t>ктивизировать работу педагогического коллектива в области воспитания включая формы повышения квалификации;</w:t>
      </w:r>
    </w:p>
    <w:p w:rsidR="00E5123C" w:rsidRPr="00522DE7" w:rsidRDefault="00E5123C" w:rsidP="002075F0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 xml:space="preserve">3) </w:t>
      </w:r>
      <w:r w:rsidR="00BB7D3A">
        <w:rPr>
          <w:color w:val="000000"/>
        </w:rPr>
        <w:t>о</w:t>
      </w:r>
      <w:r w:rsidRPr="00522DE7">
        <w:rPr>
          <w:color w:val="000000"/>
        </w:rPr>
        <w:t>существлять поиск и обобщение опыта по применению современных технологий в области воспитания и образовательной деятельности.</w:t>
      </w:r>
    </w:p>
    <w:p w:rsidR="00E5123C" w:rsidRPr="00BB7D3A" w:rsidRDefault="00E5123C" w:rsidP="002075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5123C" w:rsidRDefault="00E5123C" w:rsidP="002075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310">
        <w:rPr>
          <w:rFonts w:ascii="Times New Roman" w:hAnsi="Times New Roman" w:cs="Times New Roman"/>
          <w:b/>
          <w:sz w:val="24"/>
          <w:szCs w:val="24"/>
        </w:rPr>
        <w:t>Проблемно</w:t>
      </w:r>
      <w:r w:rsidR="00BB7D3A">
        <w:rPr>
          <w:rFonts w:ascii="Times New Roman" w:hAnsi="Times New Roman" w:cs="Times New Roman"/>
          <w:b/>
          <w:sz w:val="24"/>
          <w:szCs w:val="24"/>
        </w:rPr>
        <w:t>-</w:t>
      </w:r>
      <w:r w:rsidRPr="00545310">
        <w:rPr>
          <w:rFonts w:ascii="Times New Roman" w:hAnsi="Times New Roman" w:cs="Times New Roman"/>
          <w:b/>
          <w:sz w:val="24"/>
          <w:szCs w:val="24"/>
        </w:rPr>
        <w:t xml:space="preserve">ориентированный анализ состояния воспитательной работы </w:t>
      </w:r>
    </w:p>
    <w:p w:rsidR="00BB7D3A" w:rsidRPr="00BB7D3A" w:rsidRDefault="00BB7D3A" w:rsidP="002075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047"/>
        <w:gridCol w:w="2312"/>
        <w:gridCol w:w="3468"/>
      </w:tblGrid>
      <w:tr w:rsidR="00E5123C" w:rsidTr="00874883">
        <w:tc>
          <w:tcPr>
            <w:tcW w:w="2276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образовательной деятельности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 состояние, достижения образовательной деятельности</w:t>
            </w:r>
          </w:p>
        </w:tc>
        <w:tc>
          <w:tcPr>
            <w:tcW w:w="227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3318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b/>
                <w:sz w:val="24"/>
                <w:szCs w:val="24"/>
              </w:rPr>
              <w:t>Пути решения</w:t>
            </w:r>
          </w:p>
        </w:tc>
      </w:tr>
      <w:tr w:rsidR="00E5123C" w:rsidTr="00874883">
        <w:tc>
          <w:tcPr>
            <w:tcW w:w="9628" w:type="dxa"/>
            <w:gridSpan w:val="4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2. Совершенствование качества воспитательного процесса, обеспечивающего создание условий для социализации и самореализации обучающихся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2.1. Доля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дополнительным образовательным программам, реализуемым в ПОО, в общем количестве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ПОО (%)</w:t>
            </w:r>
          </w:p>
        </w:tc>
        <w:tc>
          <w:tcPr>
            <w:tcW w:w="175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Ограниченный спектр   дополнительных образовательных программ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Загруженность педагогических работников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колледжа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3. Инертность обучающихся и родителей   по получению дополнительного образования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Расширение спектра дополнительных образовательных программ с учётом интересов обучающихся колледжа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Привлечение внешних педагогов для ведения занятий по дополнительным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образовательным программам/привлечение педагогов колледжа не имеющих полной занятости 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3. Ведение просветительской работы по привлечению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на обучение по дополнительным образовательным программам</w:t>
            </w:r>
          </w:p>
        </w:tc>
      </w:tr>
      <w:tr w:rsidR="00E5123C" w:rsidTr="00874883">
        <w:tc>
          <w:tcPr>
            <w:tcW w:w="2276" w:type="dxa"/>
            <w:vAlign w:val="bottom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Доля обучающихся, вовлеченных в деятельность молодежных организаций, объединений (пользующихся государственной поддержкой), в общем количестве обучающихся (%)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Отсутствие согласованности деятельности молодёжных организаций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Краткие сроки информированности о мероприятиях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3. Отсутствие мотивац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бучающихся к деятельности молодёжных организаций</w:t>
            </w:r>
          </w:p>
        </w:tc>
        <w:tc>
          <w:tcPr>
            <w:tcW w:w="3318" w:type="dxa"/>
          </w:tcPr>
          <w:p w:rsidR="00E5123C" w:rsidRPr="006924C5" w:rsidRDefault="00075176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Расширение связей с Молоде</w:t>
            </w:r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жным парламентом ЗГО, УО и МП ЗГО и </w:t>
            </w:r>
            <w:proofErr w:type="spellStart"/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t>Студсовета</w:t>
            </w:r>
            <w:proofErr w:type="spellEnd"/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ЗПК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Оперативное реагирование на мероприятия молодёжных организаций</w:t>
            </w:r>
          </w:p>
        </w:tc>
      </w:tr>
      <w:tr w:rsidR="00E5123C" w:rsidTr="00874883">
        <w:tc>
          <w:tcPr>
            <w:tcW w:w="2276" w:type="dxa"/>
            <w:vAlign w:val="bottom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2.3 Доля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, вовлеченных в волонтерскую деятельность, в общем количестве обучающихся в ПОО (%)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7" w:type="dxa"/>
          </w:tcPr>
          <w:p w:rsidR="00E5123C" w:rsidRPr="006924C5" w:rsidRDefault="00874883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Неразвитое партне</w:t>
            </w:r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t>рство с Управлением Образования и Молодёжной политики ЗГО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Согласование плана волонтёрского движения с Управлением Образования и Молодёжной политики ЗГО</w:t>
            </w:r>
          </w:p>
        </w:tc>
      </w:tr>
      <w:tr w:rsidR="00E5123C" w:rsidTr="00874883">
        <w:tc>
          <w:tcPr>
            <w:tcW w:w="2276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2.4 Доля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, сдавших нормативы ГТО, в общем количестве обучающихся в ПОО (%)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Неразвитая система организации  подготовки к сдаче нормативов ГТО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Физическая неподготовленность студентов к сдаче нормативов 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Разработка программы/системы подготовки к сдаче нормативов ГТО по возрастным группам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обучающихся и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педсостава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о требованиях к сдаче ГТО</w:t>
            </w:r>
            <w:proofErr w:type="gramEnd"/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3. Проведение дополнительных занятий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физподгтовки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/дополнительного образования к сдаче нормативов ГТО </w:t>
            </w:r>
          </w:p>
        </w:tc>
      </w:tr>
      <w:tr w:rsidR="00E5123C" w:rsidTr="00874883">
        <w:tc>
          <w:tcPr>
            <w:tcW w:w="2276" w:type="dxa"/>
            <w:vAlign w:val="bottom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2.5 Доля обучающихся, участвующих очно в областных конкурсах, входящих в Календарь областных мероприятий (за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исключением конкурсов профессиональной направленности), в общем количестве обучающихся в ПОО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Несвоевременное информирование внутри организации о мероприятиях областного характера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Мотивация и заинтересованность классных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 в участии  обучающихся, участвующих очно в областных конкурсах, входящих в Календаре областных мероприятий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Разработка системы оперативного информирования всех подразделений о мероприятиях областного характера</w:t>
            </w:r>
          </w:p>
          <w:p w:rsidR="00E5123C" w:rsidRPr="006924C5" w:rsidRDefault="00075176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Уче</w:t>
            </w:r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т при стимулировании педагогических работников, выполняющих функции классного руководителя </w:t>
            </w:r>
            <w:r w:rsidR="00E5123C"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инициирование обучающихся к участию в конкурсах различного уровня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 Доля победителей и призеров в числе участвующих в конкурсах, входящих в Календарь областных мероприятий (за исключением конкурсов профессиональной направленности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) (%)</w:t>
            </w:r>
            <w:proofErr w:type="gramEnd"/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Применение только внутренних резервов при подготовке участников областных мероприятий конкурсного характера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Слабая мотивация педагогов занимающихся подготовкой участников областных мероприятий конкурсного характера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системы выявления творчески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одарённых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Привлечение творчески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одарённых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к мероприятиям различного уровня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3.Привлечение руководителей коллективов ЗГО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4. Использование возможностей социального партнёрства для творческого развития педагогов, занимающихся подготовкой участников областных мероприятий конкурсного характера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2.7 Доля обучающихся, участвующих в мероприятиях по гражданско-патриотическому воспитанию, в общем количестве обучающихся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(%).</w:t>
            </w:r>
            <w:proofErr w:type="gramEnd"/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Использование не всех возможностей социального партнёрства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Применение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ИКТ-технологий в воспитательной работе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3. Повышение роли тематических классных часов в гражданско-патриотическом воспитании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4. Повышение роли дискуссионных технологий в гражданско-патриотическом воспитании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Разработка плана мероприятий совместно с  Музеем воинов-афганцев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Активное применение средств ИКТ, интерактивных форм и методов работы по гражданско-патриотическому воспитанию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3. Методическое обеспечение тематических классных часов по гражданско-патриотическому воспитанию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4. Использование дебатов, дискуссии в гражданско-патриотическом воспитании</w:t>
            </w:r>
          </w:p>
        </w:tc>
      </w:tr>
      <w:tr w:rsidR="00E5123C" w:rsidTr="00874883">
        <w:tc>
          <w:tcPr>
            <w:tcW w:w="2276" w:type="dxa"/>
            <w:vAlign w:val="bottom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2.8 Доля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совершивших правонарушения и стоящих на внешнем учете, в общем количестве обучающихся (%)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Отсутствие программы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правового воспитания, психолого-педагогического сопровождения  работы с трудными подростками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Разработка программы правового воспитания,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психолого-педагогического сопровождения  работы с трудными подростками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2.9 Доля обучающихся, вовлеченных в деятельность органов студенческого самоуправления, в общем количестве обучающихся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Наличие возможностей расширения студенческого самоуправления в группах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Слабая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 мотивации обучающихся в работе системы органов студенческого самоуправления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Включение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медиаобеспечения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, редколлегий в структуру Студенческого самоуправления групп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Развитие системы поощрения студентов, принимающих участие в работе системы органов студенческого самоуправления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2.10 Доля обучающихся, принимающих участие в  спортивных мероприятиях входящих в плане работы колледжа на учебный год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Отсутствие спортивных мероприятий для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нефизкультурных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специальностей колледжа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Отсутствие программы физического воспитания и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Включение в систему спортивных мероприятий, мероприятий для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нефизкультурных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специальностей колледжа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Разработка программы физического воспитания и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2.11 Доля обучающихся, принимающих участие в 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общеколледжных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входящих в план работы колледжа на учебный год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Неразвитая система мотивации педагогических работников, выполняющих функции классных руководителей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Отсутствие мотивации у студентов колледжа к участию в мероприятиях колледжа.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Разработка системы оплаты труда с использованием мотивации классных руководителей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2.12 Доля обучающихся, принимающих участие в конкурсах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внутриколледжно-го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</w:t>
            </w:r>
            <w:proofErr w:type="gramEnd"/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Неразвитая система мотивации педагогических работников, выполняющих функции классных руководителей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Разработка системы оплаты труда с использованием мотивации классных руководителей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2.13 Количество мероприятий, проведенных классными руководителями в группах на уровне колледжа и ЗГО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Неразвитая система мотивации педагогических работников, выполняющих функции классных руководителей 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Неразвитая система 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внеклассных мероприятий классными руководителями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Разработка системы оплаты труда с использованием мотивации классных руководителей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2.14. Количество мероприятий гражданско-патриотического воспитания 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1.Отсутствие программы воспитательной работы по гражданско-патриотическому воспитанию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Слабое привлечение педагогических работников к проведению мероприятий гражданско-патриотического воспитания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1.Планирование мероприятий гражданско-патриотического воспитания в плане работы колледжа на учебный год с привлечением педагого</w:t>
            </w:r>
            <w:proofErr w:type="gram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дисциплин</w:t>
            </w:r>
          </w:p>
        </w:tc>
      </w:tr>
      <w:tr w:rsidR="00E5123C" w:rsidTr="00874883">
        <w:tc>
          <w:tcPr>
            <w:tcW w:w="2276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2.15. Количество мероприятий спортивно-оздоровительного характера   и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нефизкультурных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специальностей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1.Отсутствие программы работы спортивно-оздоровительного характера и 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 Слабое привлечение педагогических работников к проведению мероприятий спортивно-оздоровительного характера и 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1.Планирование мероприятий спортивно-оздоровительного характера и 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в плане работы колледжа на учебный год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2.16 Количество мероприятий по правовому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воспитанию 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1.Отсутствие программы работы по правовому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воспитанию </w:t>
            </w:r>
          </w:p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 Слабое привлечение педагогических работников к проведению мероприятий по правовому воспитанию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Планирование мероприятий по правовому воспитанию в плане работы колледжа на 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</w:tc>
      </w:tr>
      <w:tr w:rsidR="00E5123C" w:rsidTr="00874883">
        <w:tc>
          <w:tcPr>
            <w:tcW w:w="2276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2.17 Количество дискуссий клуба «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Недостаточное количество заседаний клуба «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» для формирования дискуссионных компетенций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Планирование заседаний клуба «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24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</w:t>
            </w: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» в плане работы колледжа на учебный год</w:t>
            </w:r>
          </w:p>
        </w:tc>
      </w:tr>
      <w:tr w:rsidR="00E5123C" w:rsidTr="00874883">
        <w:tc>
          <w:tcPr>
            <w:tcW w:w="2276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2.18 Количество мероприятий профессиональной ориентации обучающихся колледжа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1.Отсутствие программы работы по правовому воспитанию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Планирование мероприятий профессиональной ориентации в плане работы колледжа на учебный год</w:t>
            </w:r>
          </w:p>
        </w:tc>
      </w:tr>
      <w:tr w:rsidR="00E5123C" w:rsidTr="00874883">
        <w:tc>
          <w:tcPr>
            <w:tcW w:w="2276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2.19 Количество статей на официальном сайте колледжа и в группе ВК за учебный год</w:t>
            </w:r>
          </w:p>
        </w:tc>
        <w:tc>
          <w:tcPr>
            <w:tcW w:w="1757" w:type="dxa"/>
            <w:vAlign w:val="center"/>
          </w:tcPr>
          <w:p w:rsidR="00E5123C" w:rsidRPr="006924C5" w:rsidRDefault="00E5123C" w:rsidP="00B85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277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1. Неполное освещение функционирования образовательной организации на официальном сайте и в группе ВК</w:t>
            </w:r>
          </w:p>
        </w:tc>
        <w:tc>
          <w:tcPr>
            <w:tcW w:w="3318" w:type="dxa"/>
          </w:tcPr>
          <w:p w:rsidR="00E5123C" w:rsidRPr="006924C5" w:rsidRDefault="00E5123C" w:rsidP="00B85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1. Привлечение </w:t>
            </w:r>
            <w:proofErr w:type="spellStart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>медиаотделов</w:t>
            </w:r>
            <w:proofErr w:type="spellEnd"/>
            <w:r w:rsidRPr="006924C5">
              <w:rPr>
                <w:rFonts w:ascii="Times New Roman" w:hAnsi="Times New Roman" w:cs="Times New Roman"/>
                <w:sz w:val="24"/>
                <w:szCs w:val="24"/>
              </w:rPr>
              <w:t xml:space="preserve"> групп и студенческого совета к освещению жизни колледжа </w:t>
            </w:r>
          </w:p>
        </w:tc>
      </w:tr>
    </w:tbl>
    <w:p w:rsidR="00655573" w:rsidRPr="00655573" w:rsidRDefault="00655573" w:rsidP="00655573">
      <w:pPr>
        <w:pStyle w:val="1"/>
        <w:spacing w:before="0" w:beforeAutospacing="0" w:after="0" w:afterAutospacing="0"/>
        <w:jc w:val="center"/>
        <w:rPr>
          <w:sz w:val="16"/>
          <w:szCs w:val="16"/>
        </w:rPr>
      </w:pPr>
      <w:bookmarkStart w:id="2" w:name="_Toc34895280"/>
    </w:p>
    <w:p w:rsidR="00E5123C" w:rsidRDefault="00E5123C" w:rsidP="00655573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522DE7">
        <w:rPr>
          <w:sz w:val="24"/>
          <w:szCs w:val="24"/>
        </w:rPr>
        <w:t>Концептуальные положения Программы</w:t>
      </w:r>
      <w:bookmarkEnd w:id="2"/>
    </w:p>
    <w:p w:rsidR="00E5123C" w:rsidRPr="00655573" w:rsidRDefault="00E5123C" w:rsidP="0065557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Программа развития ГБПОУ «Златоустовский педагогический колледж» до 2023 года выделяет воспитание как важнейшую стратегическую задачу и определяет роль образовательного учреждения в качестве центрального звена этой системы.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2DE7">
        <w:rPr>
          <w:rFonts w:ascii="Times New Roman" w:hAnsi="Times New Roman" w:cs="Times New Roman"/>
          <w:sz w:val="24"/>
          <w:szCs w:val="24"/>
        </w:rPr>
        <w:t xml:space="preserve">Программа воспитательной работы студентов представляет собой систему конкретных мероприятий, с </w:t>
      </w:r>
      <w:r w:rsidRPr="00522DE7">
        <w:rPr>
          <w:rFonts w:ascii="Times New Roman" w:eastAsia="Times New Roman" w:hAnsi="Times New Roman"/>
          <w:sz w:val="24"/>
          <w:szCs w:val="24"/>
        </w:rPr>
        <w:t xml:space="preserve">фиксирующим механизм достижения стратегических и тактических задач </w:t>
      </w:r>
      <w:r w:rsidRPr="00522DE7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Pr="00522DE7">
        <w:rPr>
          <w:rFonts w:ascii="Times New Roman" w:eastAsia="Times New Roman" w:hAnsi="Times New Roman"/>
          <w:sz w:val="24"/>
          <w:szCs w:val="24"/>
        </w:rPr>
        <w:t>с учетом приоритетов и целей государственной и муниципальной политики в сфере воспитания.</w:t>
      </w:r>
      <w:r w:rsidRPr="00522DE7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В современной ситуации развития образования разработчиками в качестве </w:t>
      </w:r>
      <w:proofErr w:type="gramStart"/>
      <w:r w:rsidRPr="00522DE7">
        <w:rPr>
          <w:rFonts w:ascii="Times New Roman" w:hAnsi="Times New Roman" w:cs="Times New Roman"/>
          <w:sz w:val="24"/>
          <w:szCs w:val="24"/>
        </w:rPr>
        <w:t>концептуальных</w:t>
      </w:r>
      <w:proofErr w:type="gramEnd"/>
      <w:r w:rsidRPr="00522DE7">
        <w:rPr>
          <w:rFonts w:ascii="Times New Roman" w:hAnsi="Times New Roman" w:cs="Times New Roman"/>
          <w:sz w:val="24"/>
          <w:szCs w:val="24"/>
        </w:rPr>
        <w:t xml:space="preserve"> определены следующие направления и подпрограммы воспитательной работы: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CB0">
        <w:rPr>
          <w:rFonts w:ascii="Times New Roman" w:hAnsi="Times New Roman" w:cs="Times New Roman"/>
          <w:sz w:val="24"/>
          <w:szCs w:val="24"/>
        </w:rPr>
        <w:t>1.</w:t>
      </w:r>
      <w:r w:rsidRPr="00522DE7">
        <w:rPr>
          <w:sz w:val="24"/>
          <w:szCs w:val="24"/>
        </w:rPr>
        <w:t xml:space="preserve"> </w:t>
      </w:r>
      <w:r w:rsidRPr="00522DE7">
        <w:rPr>
          <w:rFonts w:ascii="Times New Roman" w:hAnsi="Times New Roman" w:cs="Times New Roman"/>
          <w:sz w:val="24"/>
          <w:szCs w:val="24"/>
        </w:rPr>
        <w:t xml:space="preserve">Гражданско-патриотическое и правовое воспитание  «ГРАЖДАНИН И ПАТРИОТ» 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2. Развитие студенческого самоуправления «ЛИДЕР»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3. Развитие спортивно-массовой и оздоровительной работы  (включая программу ГТО) «ЗДОРОВЬЕ»</w:t>
      </w:r>
    </w:p>
    <w:p w:rsidR="00E5123C" w:rsidRPr="00522DE7" w:rsidRDefault="00E5123C" w:rsidP="006B56E1">
      <w:pPr>
        <w:pStyle w:val="Default"/>
        <w:spacing w:line="276" w:lineRule="auto"/>
        <w:ind w:firstLine="567"/>
        <w:jc w:val="both"/>
        <w:rPr>
          <w:color w:val="auto"/>
        </w:rPr>
      </w:pPr>
      <w:r w:rsidRPr="00522DE7">
        <w:rPr>
          <w:color w:val="auto"/>
        </w:rPr>
        <w:t>4. Развитие духовно-нравственного и эстетического воспитания «Я – ЛИЧНОСТЬ!»</w:t>
      </w:r>
    </w:p>
    <w:p w:rsidR="00E5123C" w:rsidRPr="00522DE7" w:rsidRDefault="00E5123C" w:rsidP="006B56E1">
      <w:pPr>
        <w:pStyle w:val="Default"/>
        <w:spacing w:line="276" w:lineRule="auto"/>
        <w:ind w:firstLine="567"/>
        <w:jc w:val="both"/>
        <w:rPr>
          <w:color w:val="auto"/>
        </w:rPr>
      </w:pPr>
      <w:r w:rsidRPr="00522DE7">
        <w:rPr>
          <w:color w:val="auto"/>
        </w:rPr>
        <w:t xml:space="preserve">5. Развитие креативности и творческих способностей  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6. Профилактика  употребления вредных веществ, негативных явлений в молодежной среде «ЧИСТОЕ НЕБО»</w:t>
      </w:r>
      <w:r w:rsidRPr="00522DE7">
        <w:rPr>
          <w:sz w:val="24"/>
          <w:szCs w:val="24"/>
        </w:rPr>
        <w:t xml:space="preserve"> </w:t>
      </w:r>
    </w:p>
    <w:p w:rsidR="00E5123C" w:rsidRPr="00522DE7" w:rsidRDefault="00E5123C" w:rsidP="006B56E1">
      <w:pPr>
        <w:pStyle w:val="Default"/>
        <w:spacing w:line="276" w:lineRule="auto"/>
        <w:ind w:firstLine="567"/>
        <w:jc w:val="both"/>
        <w:rPr>
          <w:color w:val="auto"/>
        </w:rPr>
      </w:pPr>
      <w:r w:rsidRPr="00522DE7">
        <w:rPr>
          <w:color w:val="auto"/>
        </w:rPr>
        <w:t>7. Программа психолого-педагогического сопровождения образовательной деятельности и коррекционной работы «ШАНС»</w:t>
      </w:r>
    </w:p>
    <w:p w:rsidR="00E5123C" w:rsidRPr="00522DE7" w:rsidRDefault="00E5123C" w:rsidP="006B56E1">
      <w:pPr>
        <w:pStyle w:val="Default"/>
        <w:spacing w:line="276" w:lineRule="auto"/>
        <w:ind w:firstLine="567"/>
        <w:jc w:val="both"/>
        <w:rPr>
          <w:color w:val="auto"/>
        </w:rPr>
      </w:pPr>
      <w:r w:rsidRPr="00522DE7">
        <w:rPr>
          <w:color w:val="auto"/>
        </w:rPr>
        <w:lastRenderedPageBreak/>
        <w:t>8.  Работа с детьми-сиротами и детьми, оставшимися без попечения родителей «ВМЕСТЕ»</w:t>
      </w:r>
    </w:p>
    <w:p w:rsidR="00E5123C" w:rsidRPr="00522DE7" w:rsidRDefault="00E5123C" w:rsidP="006B56E1">
      <w:pPr>
        <w:pStyle w:val="Default"/>
        <w:spacing w:line="276" w:lineRule="auto"/>
        <w:ind w:firstLine="567"/>
        <w:jc w:val="both"/>
        <w:rPr>
          <w:color w:val="auto"/>
        </w:rPr>
      </w:pPr>
      <w:r w:rsidRPr="00522DE7">
        <w:rPr>
          <w:color w:val="auto"/>
        </w:rPr>
        <w:t xml:space="preserve">9. </w:t>
      </w:r>
      <w:r w:rsidRPr="00522DE7">
        <w:t xml:space="preserve">Программа социализации и личностного развития  </w:t>
      </w:r>
      <w:r w:rsidRPr="00522DE7">
        <w:rPr>
          <w:color w:val="auto"/>
        </w:rPr>
        <w:t>студентов групп нового набора «СТУПЕНИ РОСТА»</w:t>
      </w:r>
    </w:p>
    <w:p w:rsidR="00E5123C" w:rsidRPr="00522DE7" w:rsidRDefault="00E5123C" w:rsidP="006B56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ab/>
        <w:t>Для реализации приоритетных направлений воспитательной работы требуется использование современных технологий воспитания, таких как шоу-технологии, кейс технологии, технологии групповой проблемной работы, информационное зеркало и т.д.</w:t>
      </w:r>
    </w:p>
    <w:p w:rsidR="00E5123C" w:rsidRPr="00C95BE4" w:rsidRDefault="00E5123C" w:rsidP="006B56E1">
      <w:pPr>
        <w:pStyle w:val="1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E5123C" w:rsidRPr="00522DE7" w:rsidRDefault="00E5123C" w:rsidP="00C95BE4">
      <w:pPr>
        <w:pStyle w:val="af4"/>
        <w:spacing w:after="0"/>
        <w:ind w:firstLine="567"/>
        <w:rPr>
          <w:sz w:val="24"/>
          <w:szCs w:val="24"/>
        </w:rPr>
      </w:pPr>
      <w:r w:rsidRPr="00522DE7">
        <w:rPr>
          <w:sz w:val="24"/>
          <w:szCs w:val="24"/>
        </w:rPr>
        <w:t>Концепция желаемого будущего состояния</w:t>
      </w:r>
    </w:p>
    <w:p w:rsidR="00E5123C" w:rsidRPr="00522DE7" w:rsidRDefault="00E5123C" w:rsidP="00C95BE4">
      <w:pPr>
        <w:pStyle w:val="af4"/>
        <w:spacing w:after="0"/>
        <w:ind w:firstLine="567"/>
        <w:rPr>
          <w:sz w:val="24"/>
          <w:szCs w:val="24"/>
        </w:rPr>
      </w:pPr>
      <w:r w:rsidRPr="00522DE7">
        <w:rPr>
          <w:sz w:val="24"/>
          <w:szCs w:val="24"/>
        </w:rPr>
        <w:t>ГБПОУ «Златоустовский педагогический колледж»</w:t>
      </w:r>
    </w:p>
    <w:p w:rsidR="00E5123C" w:rsidRDefault="00E5123C" w:rsidP="00C95BE4">
      <w:pPr>
        <w:pStyle w:val="af4"/>
        <w:spacing w:after="0"/>
        <w:ind w:firstLine="567"/>
        <w:rPr>
          <w:sz w:val="24"/>
          <w:szCs w:val="24"/>
        </w:rPr>
      </w:pPr>
      <w:r w:rsidRPr="00522DE7">
        <w:rPr>
          <w:sz w:val="24"/>
          <w:szCs w:val="24"/>
        </w:rPr>
        <w:t>как системы</w:t>
      </w:r>
    </w:p>
    <w:p w:rsidR="00C95BE4" w:rsidRPr="00C95BE4" w:rsidRDefault="00C95BE4" w:rsidP="00C95BE4">
      <w:pPr>
        <w:pStyle w:val="af4"/>
        <w:spacing w:after="0"/>
        <w:ind w:firstLine="567"/>
        <w:rPr>
          <w:sz w:val="16"/>
          <w:szCs w:val="16"/>
        </w:rPr>
      </w:pPr>
    </w:p>
    <w:p w:rsidR="00E5123C" w:rsidRPr="00522DE7" w:rsidRDefault="00E5123C" w:rsidP="00C95BE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Воспитательная система ГБПОУ «Златоустовский педагогический колледж» в своей деятельности привержена философии гуманизма и патриотическим идеалам, ориентирована на открытость обществу, человеку, личности.</w:t>
      </w:r>
    </w:p>
    <w:p w:rsidR="00E5123C" w:rsidRPr="00522DE7" w:rsidRDefault="00E5123C" w:rsidP="00C95BE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Основные принципы воспитательной системы:</w:t>
      </w:r>
    </w:p>
    <w:p w:rsidR="00E5123C" w:rsidRPr="00522DE7" w:rsidRDefault="00E5123C" w:rsidP="001C5CB0">
      <w:pPr>
        <w:pStyle w:val="a5"/>
        <w:numPr>
          <w:ilvl w:val="0"/>
          <w:numId w:val="1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достижение целей воспитательной системы на основе проектного подхода;</w:t>
      </w:r>
    </w:p>
    <w:p w:rsidR="00E5123C" w:rsidRPr="00522DE7" w:rsidRDefault="00E5123C" w:rsidP="001C5CB0">
      <w:pPr>
        <w:pStyle w:val="a5"/>
        <w:numPr>
          <w:ilvl w:val="0"/>
          <w:numId w:val="1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учет потребностей образовательных организаций в педагогических кадрах соответствующих требованиям образовательного рынка;</w:t>
      </w:r>
    </w:p>
    <w:p w:rsidR="00E5123C" w:rsidRPr="00522DE7" w:rsidRDefault="00E5123C" w:rsidP="001C5CB0">
      <w:pPr>
        <w:pStyle w:val="a5"/>
        <w:numPr>
          <w:ilvl w:val="0"/>
          <w:numId w:val="1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развитие и обогащение образовательной среды колледжа, формирование социокультурного и интеллектуального пространства с учетом требований подготовки кадров для цифровой экономики;</w:t>
      </w:r>
    </w:p>
    <w:p w:rsidR="00E5123C" w:rsidRPr="00522DE7" w:rsidRDefault="00E5123C" w:rsidP="001C5CB0">
      <w:pPr>
        <w:pStyle w:val="a5"/>
        <w:numPr>
          <w:ilvl w:val="0"/>
          <w:numId w:val="1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создание условий, стимулирующих рост личностных достижений студентов и преподавателей.</w:t>
      </w:r>
    </w:p>
    <w:p w:rsidR="00E5123C" w:rsidRPr="00522DE7" w:rsidRDefault="00E5123C" w:rsidP="00C95BE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Ключевая идея стратегического развития Златоустовского педагогического колледжа – интенсификация образовательного процесса подготовки будущего учителя как синергетическое решение таких задач Программы развития ЗПК, как:</w:t>
      </w:r>
    </w:p>
    <w:p w:rsidR="00E5123C" w:rsidRPr="00522DE7" w:rsidRDefault="00E5123C" w:rsidP="00C95BE4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22DE7">
        <w:rPr>
          <w:color w:val="000000"/>
        </w:rPr>
        <w:t>1. Совершенствование качества воспитательного процесса, обеспечивающего создание условий для социализации и самореализации обучающихся.</w:t>
      </w:r>
    </w:p>
    <w:p w:rsidR="00E5123C" w:rsidRPr="00522DE7" w:rsidRDefault="00E5123C" w:rsidP="0000301F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>-  «восхождение» от традиционной Концепции системы воспитательных мероприятий ЗПК (2013 г.) к инновационной Концепции воспитательной системы колледжа (2019 г.) основанной на проектном подходе, обновление нормативной документации, разработка электронной системы оценки воспитательной работы классных руководителей и сотрудников социально-психологической службы колледжа;</w:t>
      </w:r>
    </w:p>
    <w:p w:rsidR="00E5123C" w:rsidRPr="00522DE7" w:rsidRDefault="00E5123C" w:rsidP="0000301F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>-  усиление гражданско-патриотического воспитания студентов через разработку новейших воспитательных интерактивных технологий, создания к 100-летию колледжа современного музея колледжа с мультимедийным оборудованием и выходом в интернет, использование возможностей социальных партнеров, в том числе, с использованием дистанционных технологий и онлайн-коммуникаций;</w:t>
      </w:r>
    </w:p>
    <w:p w:rsidR="00E5123C" w:rsidRPr="00522DE7" w:rsidRDefault="00E5123C" w:rsidP="0000301F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>- углубление работы с талантливой молодежью, в том числе, по направлению физкультурно-оздоровительной работы и подготовке ГТО; вовлечение обучающихся с ограниченными возможностями здоровья в социальную практику и волонтерскую деятельность, обеспечение поддержки их созидательной инициативы, научной, общественной, творческой и предпринимательской активности;</w:t>
      </w:r>
    </w:p>
    <w:p w:rsidR="00E5123C" w:rsidRPr="00522DE7" w:rsidRDefault="00E5123C" w:rsidP="0000301F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 xml:space="preserve">- расширение спектра услуг дополнительного общеразвивающего и профессионального образования студентов во </w:t>
      </w:r>
      <w:proofErr w:type="spellStart"/>
      <w:r w:rsidRPr="00522DE7">
        <w:rPr>
          <w:color w:val="000000"/>
        </w:rPr>
        <w:t>внеучебное</w:t>
      </w:r>
      <w:proofErr w:type="spellEnd"/>
      <w:r w:rsidRPr="00522DE7">
        <w:rPr>
          <w:color w:val="000000"/>
        </w:rPr>
        <w:t xml:space="preserve"> время; организация педагогом-психологом </w:t>
      </w:r>
      <w:r w:rsidRPr="00522DE7">
        <w:rPr>
          <w:color w:val="000000"/>
        </w:rPr>
        <w:lastRenderedPageBreak/>
        <w:t>психологического сопровождения студентов, оказавшихся в трудных жизненных ситуациях, в том числе, через страничку диагностики и консультаций психолога на АСУ-платформе колледжа;</w:t>
      </w:r>
    </w:p>
    <w:p w:rsidR="00E5123C" w:rsidRPr="00522DE7" w:rsidRDefault="00E5123C" w:rsidP="0000301F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522DE7">
        <w:rPr>
          <w:color w:val="000000"/>
        </w:rPr>
        <w:t xml:space="preserve">- внедрение новейших технологий </w:t>
      </w:r>
      <w:proofErr w:type="spellStart"/>
      <w:r w:rsidRPr="00522DE7">
        <w:rPr>
          <w:color w:val="000000"/>
        </w:rPr>
        <w:t>профориентационной</w:t>
      </w:r>
      <w:proofErr w:type="spellEnd"/>
      <w:r w:rsidRPr="00522DE7">
        <w:rPr>
          <w:color w:val="000000"/>
        </w:rPr>
        <w:t xml:space="preserve"> работы с помощью модернизированной цифровой образовательной среды, внедрения платформы-навигатора, онлайн-коммуникации, применения интерактивных технологий.</w:t>
      </w:r>
    </w:p>
    <w:p w:rsidR="00E5123C" w:rsidRPr="0000301F" w:rsidRDefault="00E5123C" w:rsidP="00C95BE4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00301F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bookmarkStart w:id="3" w:name="_Toc34895281"/>
      <w:r w:rsidRPr="00522DE7">
        <w:rPr>
          <w:sz w:val="24"/>
          <w:szCs w:val="24"/>
        </w:rPr>
        <w:t>Механизмы реализации</w:t>
      </w:r>
      <w:bookmarkEnd w:id="3"/>
    </w:p>
    <w:p w:rsidR="00E5123C" w:rsidRPr="00522DE7" w:rsidRDefault="00E5123C" w:rsidP="0000301F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bookmarkStart w:id="4" w:name="_4.1._Гражданско_-"/>
      <w:bookmarkStart w:id="5" w:name="_4.1._Проект_«Гражданско-патриотичес"/>
      <w:bookmarkStart w:id="6" w:name="_Toc34895282"/>
      <w:bookmarkEnd w:id="4"/>
      <w:bookmarkEnd w:id="5"/>
      <w:r w:rsidRPr="00522DE7">
        <w:rPr>
          <w:sz w:val="24"/>
          <w:szCs w:val="24"/>
        </w:rPr>
        <w:t>Проект «Гражданско-патриотическое и правовое воспитание»</w:t>
      </w:r>
      <w:bookmarkEnd w:id="6"/>
    </w:p>
    <w:p w:rsidR="00E5123C" w:rsidRPr="0000301F" w:rsidRDefault="00E5123C" w:rsidP="00C95BE4">
      <w:pPr>
        <w:pStyle w:val="1"/>
        <w:spacing w:before="0" w:beforeAutospacing="0" w:after="0" w:afterAutospacing="0"/>
        <w:ind w:firstLine="567"/>
        <w:rPr>
          <w:sz w:val="16"/>
          <w:szCs w:val="16"/>
        </w:rPr>
      </w:pPr>
      <w:r w:rsidRPr="00522DE7">
        <w:rPr>
          <w:sz w:val="24"/>
          <w:szCs w:val="24"/>
        </w:rPr>
        <w:t xml:space="preserve"> </w:t>
      </w:r>
    </w:p>
    <w:p w:rsidR="00E5123C" w:rsidRPr="00522DE7" w:rsidRDefault="00E5123C" w:rsidP="00C95BE4">
      <w:pPr>
        <w:pStyle w:val="Default"/>
        <w:spacing w:line="276" w:lineRule="auto"/>
        <w:ind w:firstLine="567"/>
        <w:jc w:val="both"/>
        <w:rPr>
          <w:b/>
          <w:bCs/>
        </w:rPr>
      </w:pPr>
      <w:r w:rsidRPr="00522DE7">
        <w:rPr>
          <w:b/>
          <w:bCs/>
        </w:rPr>
        <w:t xml:space="preserve">Цель: </w:t>
      </w:r>
    </w:p>
    <w:p w:rsidR="00E5123C" w:rsidRPr="00522DE7" w:rsidRDefault="0000301F" w:rsidP="00C95BE4">
      <w:pPr>
        <w:pStyle w:val="Default"/>
        <w:spacing w:line="276" w:lineRule="auto"/>
        <w:ind w:firstLine="567"/>
        <w:jc w:val="both"/>
        <w:rPr>
          <w:b/>
          <w:bCs/>
          <w:color w:val="auto"/>
        </w:rPr>
      </w:pPr>
      <w:proofErr w:type="gramStart"/>
      <w:r>
        <w:rPr>
          <w:bCs/>
          <w:color w:val="auto"/>
        </w:rPr>
        <w:t>Ф</w:t>
      </w:r>
      <w:r w:rsidR="00E5123C" w:rsidRPr="00522DE7">
        <w:rPr>
          <w:bCs/>
          <w:color w:val="auto"/>
        </w:rPr>
        <w:t>ормирование личности обучающегося, способной к принятию ответственных решений, нравственному, гражданскому, профессиональному становлению, жизненному самоопределению, а также проявлению нравственного поведения и духовности на основе общечеловеческих ценностей.</w:t>
      </w:r>
      <w:proofErr w:type="gramEnd"/>
    </w:p>
    <w:p w:rsidR="00E5123C" w:rsidRPr="00522DE7" w:rsidRDefault="00E5123C" w:rsidP="00C95BE4">
      <w:pPr>
        <w:pStyle w:val="Default"/>
        <w:spacing w:line="276" w:lineRule="auto"/>
        <w:ind w:firstLine="567"/>
      </w:pPr>
      <w:r w:rsidRPr="00522DE7">
        <w:rPr>
          <w:b/>
          <w:bCs/>
        </w:rPr>
        <w:t xml:space="preserve">Задачи: </w:t>
      </w:r>
    </w:p>
    <w:p w:rsidR="00E5123C" w:rsidRPr="00522DE7" w:rsidRDefault="00C95BE4" w:rsidP="00C95BE4">
      <w:pPr>
        <w:pStyle w:val="Default"/>
        <w:spacing w:line="276" w:lineRule="auto"/>
        <w:jc w:val="both"/>
      </w:pPr>
      <w:r>
        <w:t xml:space="preserve">- </w:t>
      </w:r>
      <w:r w:rsidR="00E5123C" w:rsidRPr="00522DE7">
        <w:t>формирование чувства причастности к историко-культурной общности российского народа и судьбе России;</w:t>
      </w:r>
    </w:p>
    <w:p w:rsidR="00E5123C" w:rsidRPr="00522DE7" w:rsidRDefault="00C95BE4" w:rsidP="00C95BE4">
      <w:pPr>
        <w:pStyle w:val="Default"/>
        <w:spacing w:line="276" w:lineRule="auto"/>
        <w:jc w:val="both"/>
      </w:pPr>
      <w:r>
        <w:t xml:space="preserve">- </w:t>
      </w:r>
      <w:r w:rsidR="00E5123C" w:rsidRPr="00522DE7">
        <w:t xml:space="preserve">воспитание  чувства приобщения к профессии Учитель, гражданственности и патриотизма на основе героических традиций города, страны; </w:t>
      </w:r>
    </w:p>
    <w:p w:rsidR="00E5123C" w:rsidRPr="00522DE7" w:rsidRDefault="00C95BE4" w:rsidP="00C95BE4">
      <w:pPr>
        <w:pStyle w:val="Default"/>
        <w:spacing w:line="276" w:lineRule="auto"/>
        <w:jc w:val="both"/>
      </w:pPr>
      <w:r>
        <w:t>- укрепление</w:t>
      </w:r>
      <w:r w:rsidR="00E5123C" w:rsidRPr="00522DE7">
        <w:t xml:space="preserve"> чувства сопричастности у студентов колледжа принадлежности к педагогическому сообществу, к великой истории России на примерах жизни и деятельности земляков и соотечественников.</w:t>
      </w:r>
    </w:p>
    <w:p w:rsidR="00E5123C" w:rsidRPr="00522DE7" w:rsidRDefault="00C95BE4" w:rsidP="00C95BE4">
      <w:pPr>
        <w:pStyle w:val="Default"/>
        <w:spacing w:line="276" w:lineRule="auto"/>
        <w:jc w:val="both"/>
      </w:pPr>
      <w:r>
        <w:t xml:space="preserve">- </w:t>
      </w:r>
      <w:r w:rsidR="00E5123C" w:rsidRPr="00522DE7">
        <w:t xml:space="preserve">формирование готовности к созидательной деятельности на благо Отечества, к его защите. </w:t>
      </w:r>
    </w:p>
    <w:p w:rsidR="00E5123C" w:rsidRPr="00C15E57" w:rsidRDefault="00E5123C" w:rsidP="00C95BE4">
      <w:pPr>
        <w:pStyle w:val="2"/>
        <w:spacing w:before="0"/>
        <w:ind w:firstLine="567"/>
        <w:rPr>
          <w:rFonts w:ascii="Times New Roman" w:hAnsi="Times New Roman" w:cs="Times New Roman"/>
          <w:sz w:val="16"/>
          <w:szCs w:val="16"/>
        </w:rPr>
      </w:pPr>
    </w:p>
    <w:p w:rsidR="00E5123C" w:rsidRDefault="00E5123C" w:rsidP="00C95BE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p w:rsidR="00C15E57" w:rsidRPr="00C15E57" w:rsidRDefault="00C15E57" w:rsidP="00C95BE4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3995"/>
        <w:gridCol w:w="2316"/>
        <w:gridCol w:w="2961"/>
      </w:tblGrid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C61084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Международный, всероссийский, р</w:t>
            </w:r>
            <w:r w:rsidR="00E5123C"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егиональный уровни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военно-патриотической песни «Память…»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шествии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«Память – это мы!»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январь – март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других конкурсах и мероприятиях 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педагогов колледжа в методических объединениях по гражданско-патриотическому воспитанию на базе ЧИРПО,  ДУМ «Смена»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планам ОМО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Преподаватели колледжа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викторина Единого урока прав человека на сайте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www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Единый урок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ети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ноябрь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(согласно нормативной документации </w:t>
            </w:r>
            <w:proofErr w:type="spellStart"/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Минобра</w:t>
            </w:r>
            <w:proofErr w:type="spellEnd"/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Челябинской области). Письмо 1204/14708 от 23.12.2019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 колледжа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гражданской грамотности «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Онфим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Сайт конкурса </w:t>
            </w:r>
            <w:hyperlink r:id="rId15" w:history="1">
              <w:r w:rsidRPr="00817D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www.Онфим</w:t>
              </w:r>
            </w:hyperlink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празднике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«Парад профессий»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городском шествии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 «Георгиевская ленточка»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празднике, посвященном Дню Великой  Победы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совместного проекта с Музеем боевой славы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2019, 2020, 2021,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военно-спортивной игре «Орлёнок»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акции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«Вахта памяти»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в музее Боевой славы, в музее МВД.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организатор,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>Правовое воспитание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студентов в заседаниях клуба «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Черное-белое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студентов в мероприятиях, посвящённых Дню Конституции России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правовой направленности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Внутриколледжный</w:t>
            </w:r>
            <w:proofErr w:type="spellEnd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 Великой Победе «День Победы»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Дню Учителя 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Он-</w:t>
            </w:r>
            <w:proofErr w:type="spellStart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лайн</w:t>
            </w:r>
            <w:proofErr w:type="spellEnd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акция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в ВК, на официальном сайте колледжа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«Бессмертный полк»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ВР, педагог – организатор, 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Он-</w:t>
            </w:r>
            <w:proofErr w:type="spellStart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лайн</w:t>
            </w:r>
            <w:proofErr w:type="spellEnd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акции (опросы, форумы, арт-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и т.д.) студентов колледжа в ВК  на темы гражданского, патриотического воспитания</w:t>
            </w: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6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руководители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структурных подразделений,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Он-</w:t>
            </w:r>
            <w:proofErr w:type="spellStart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лайн</w:t>
            </w:r>
            <w:proofErr w:type="spellEnd"/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экскурсии по виртуальному музею колледжа для студентов групп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музея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Руководитель музея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День учителя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Формы: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1.Праздничная линейка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2. Утренние поздравления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3. Тематические классные часы с приглашением ветеранов колледжа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– организатор, классные руководители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День Конституции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Форма: информационно-праздничная линейка для студентов групп нового набора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преподаватели общеобразовательного цикла 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Заседания в рамках дискуссионного клуба «</w:t>
            </w:r>
            <w:r w:rsidRPr="00817D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817D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» на темы гражданско – патриотического воспитания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оперативно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Панков В.В., Дворникова Е.Ю.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Курсовые тематические классные часы с приглашением представителей сообществ 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компьютерной графики, посвящённый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Дню Великой Победы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61" w:type="dxa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 - организатор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Фестиваль культурных традиций с участием фольклорных коллективов ЗГО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педагог – организатор  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 фильмов, посвящённых героическим событиям, жизни Генералиссимуса, Национального Героя России А.В. Суворова 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>(согласно письму Министерства образования и науки Челябинской области №1204/14708 от 23.12.2020)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1D66F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-ринг «Имя России. Пе</w:t>
            </w:r>
            <w:r w:rsidR="00E5123C"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тр 1»  </w:t>
            </w:r>
          </w:p>
        </w:tc>
        <w:tc>
          <w:tcPr>
            <w:tcW w:w="2316" w:type="dxa"/>
            <w:vMerge w:val="restart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i/>
                <w:sz w:val="24"/>
                <w:szCs w:val="24"/>
              </w:rPr>
              <w:t>(согласно письму Министерства образования и науки Челябинской области №1201/6567 от 20.06.2019)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События в рамках празднования Дня рождение Петра 1.</w:t>
            </w:r>
          </w:p>
        </w:tc>
        <w:tc>
          <w:tcPr>
            <w:tcW w:w="2316" w:type="dxa"/>
            <w:vMerge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Книжная выставка «Деяния Петра Великого»</w:t>
            </w:r>
          </w:p>
        </w:tc>
        <w:tc>
          <w:tcPr>
            <w:tcW w:w="2316" w:type="dxa"/>
            <w:vMerge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Конкурсы плакатов, плакатов компьютерной графики, посвящённые Героям внесшим  вклад в становление государственности России</w:t>
            </w:r>
          </w:p>
        </w:tc>
        <w:tc>
          <w:tcPr>
            <w:tcW w:w="2316" w:type="dxa"/>
            <w:vMerge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RPr="00817D32" w:rsidTr="00DF4616">
        <w:tc>
          <w:tcPr>
            <w:tcW w:w="10031" w:type="dxa"/>
            <w:gridSpan w:val="4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Правовое воспитание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Правовая игра для студентов 1-2 курсов.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март 2019, 2020,2021,2022,2023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Преподаватель ПОПД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Занятие «Нормативно правовая документация, регулирующая деятельность вожатого»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2019, 2020, 2021, 2022, 2023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курсов вожатых</w:t>
            </w:r>
          </w:p>
        </w:tc>
      </w:tr>
      <w:tr w:rsidR="00E5123C" w:rsidRPr="00817D32" w:rsidTr="00DF4616">
        <w:tc>
          <w:tcPr>
            <w:tcW w:w="759" w:type="dxa"/>
          </w:tcPr>
          <w:p w:rsidR="00E5123C" w:rsidRPr="00817D32" w:rsidRDefault="00E5123C" w:rsidP="00DF4616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Информационно-правовые линейки для студентов 1-2 курсов, 3-5 курсов</w:t>
            </w:r>
          </w:p>
        </w:tc>
        <w:tc>
          <w:tcPr>
            <w:tcW w:w="2316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сентябрь, декабрь, апрель</w:t>
            </w:r>
          </w:p>
          <w:p w:rsidR="00E5123C" w:rsidRPr="00817D32" w:rsidRDefault="00E5123C" w:rsidP="00DF4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2019, 2020,2021,2022,2023</w:t>
            </w:r>
          </w:p>
        </w:tc>
        <w:tc>
          <w:tcPr>
            <w:tcW w:w="2961" w:type="dxa"/>
            <w:vAlign w:val="center"/>
          </w:tcPr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</w:t>
            </w:r>
          </w:p>
          <w:p w:rsidR="00E5123C" w:rsidRPr="00817D32" w:rsidRDefault="00E5123C" w:rsidP="00DF4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-организатор</w:t>
            </w:r>
          </w:p>
        </w:tc>
      </w:tr>
    </w:tbl>
    <w:p w:rsidR="00E5123C" w:rsidRPr="00817D32" w:rsidRDefault="00E5123C" w:rsidP="00E512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23C" w:rsidRPr="00522DE7" w:rsidRDefault="00E5123C" w:rsidP="00624F4B">
      <w:pPr>
        <w:pStyle w:val="af4"/>
        <w:spacing w:after="0"/>
        <w:ind w:firstLine="567"/>
        <w:jc w:val="left"/>
        <w:rPr>
          <w:sz w:val="24"/>
          <w:szCs w:val="24"/>
        </w:rPr>
      </w:pPr>
      <w:r w:rsidRPr="00522DE7">
        <w:rPr>
          <w:sz w:val="24"/>
          <w:szCs w:val="24"/>
        </w:rPr>
        <w:t>Ожидаемые результаты:</w:t>
      </w:r>
    </w:p>
    <w:p w:rsidR="00E5123C" w:rsidRPr="00522DE7" w:rsidRDefault="00E5123C" w:rsidP="00624F4B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</w:t>
      </w:r>
      <w:r w:rsidRPr="00522DE7">
        <w:rPr>
          <w:rFonts w:ascii="Times New Roman" w:hAnsi="Times New Roman" w:cs="Times New Roman"/>
          <w:sz w:val="24"/>
          <w:szCs w:val="24"/>
        </w:rPr>
        <w:t>оздание банка методических разработок по гражданско-патриотическому воспитанию;</w:t>
      </w:r>
    </w:p>
    <w:p w:rsidR="00E5123C" w:rsidRPr="00522DE7" w:rsidRDefault="00E5123C" w:rsidP="00624F4B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</w:t>
      </w:r>
      <w:r w:rsidRPr="00522DE7">
        <w:rPr>
          <w:rFonts w:ascii="Times New Roman" w:hAnsi="Times New Roman" w:cs="Times New Roman"/>
          <w:sz w:val="24"/>
          <w:szCs w:val="24"/>
        </w:rPr>
        <w:t>асширение системы социального партнёрства в области гражданско-патриотического воспитания;</w:t>
      </w:r>
    </w:p>
    <w:p w:rsidR="00E5123C" w:rsidRPr="00522DE7" w:rsidRDefault="00E5123C" w:rsidP="00624F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22DE7">
        <w:rPr>
          <w:rFonts w:ascii="Times New Roman" w:hAnsi="Times New Roman" w:cs="Times New Roman"/>
          <w:sz w:val="24"/>
          <w:szCs w:val="24"/>
        </w:rPr>
        <w:t>азвитие традиций гражданско-патриотического воспитания.</w:t>
      </w:r>
    </w:p>
    <w:p w:rsidR="00E5123C" w:rsidRPr="00624F4B" w:rsidRDefault="00E5123C" w:rsidP="00624F4B">
      <w:pPr>
        <w:pStyle w:val="af4"/>
        <w:spacing w:after="0"/>
        <w:ind w:firstLine="567"/>
        <w:jc w:val="left"/>
        <w:rPr>
          <w:sz w:val="16"/>
          <w:szCs w:val="16"/>
        </w:rPr>
      </w:pPr>
      <w:bookmarkStart w:id="7" w:name="_4.2._Развитие_студенческого"/>
      <w:bookmarkEnd w:id="7"/>
    </w:p>
    <w:p w:rsidR="00E5123C" w:rsidRPr="00522DE7" w:rsidRDefault="00E5123C" w:rsidP="00624F4B">
      <w:pPr>
        <w:pStyle w:val="af4"/>
        <w:spacing w:after="0"/>
        <w:ind w:firstLine="567"/>
        <w:jc w:val="left"/>
        <w:rPr>
          <w:sz w:val="24"/>
          <w:szCs w:val="24"/>
        </w:rPr>
      </w:pPr>
      <w:r w:rsidRPr="00522DE7">
        <w:rPr>
          <w:sz w:val="24"/>
          <w:szCs w:val="24"/>
        </w:rPr>
        <w:t>Результативность гражданско-патриотического воспитания определяется по следующим показателям:</w:t>
      </w:r>
    </w:p>
    <w:p w:rsidR="00E5123C" w:rsidRPr="00522DE7" w:rsidRDefault="00E5123C" w:rsidP="00624F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4F4B">
        <w:rPr>
          <w:rFonts w:ascii="Times New Roman" w:hAnsi="Times New Roman" w:cs="Times New Roman"/>
          <w:sz w:val="24"/>
          <w:szCs w:val="24"/>
        </w:rPr>
        <w:t>1)</w:t>
      </w:r>
      <w:r w:rsidRPr="00522DE7">
        <w:rPr>
          <w:sz w:val="24"/>
          <w:szCs w:val="24"/>
        </w:rPr>
        <w:t xml:space="preserve"> </w:t>
      </w:r>
      <w:r w:rsidRPr="00522DE7">
        <w:rPr>
          <w:rFonts w:ascii="Times New Roman" w:hAnsi="Times New Roman" w:cs="Times New Roman"/>
          <w:sz w:val="24"/>
          <w:szCs w:val="24"/>
        </w:rPr>
        <w:t xml:space="preserve">наличие наград и призов, грамот и поощрений в области патриотического воспитания; </w:t>
      </w:r>
    </w:p>
    <w:p w:rsidR="00E5123C" w:rsidRPr="00522DE7" w:rsidRDefault="00E5123C" w:rsidP="00624F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2) количество студентов в патриотических мероприятиях;</w:t>
      </w:r>
    </w:p>
    <w:p w:rsidR="00E5123C" w:rsidRPr="00522DE7" w:rsidRDefault="00E5123C" w:rsidP="00624F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3) количество событий гражданско-патриотического воспитания</w:t>
      </w:r>
    </w:p>
    <w:p w:rsidR="00356419" w:rsidRPr="00356419" w:rsidRDefault="00356419" w:rsidP="00624F4B">
      <w:pPr>
        <w:pStyle w:val="1"/>
        <w:spacing w:before="0" w:beforeAutospacing="0" w:after="0" w:afterAutospacing="0"/>
        <w:jc w:val="both"/>
        <w:rPr>
          <w:sz w:val="16"/>
          <w:szCs w:val="16"/>
        </w:rPr>
      </w:pPr>
      <w:bookmarkStart w:id="8" w:name="_Toc34895283"/>
    </w:p>
    <w:p w:rsidR="00E5123C" w:rsidRPr="00522DE7" w:rsidRDefault="00E5123C" w:rsidP="00D65EBB">
      <w:pPr>
        <w:pStyle w:val="1"/>
        <w:spacing w:before="0" w:beforeAutospacing="0" w:after="0" w:afterAutospacing="0"/>
        <w:ind w:firstLine="567"/>
        <w:jc w:val="center"/>
        <w:rPr>
          <w:color w:val="0000FF" w:themeColor="hyperlink"/>
          <w:sz w:val="24"/>
          <w:szCs w:val="24"/>
          <w:u w:val="single"/>
        </w:rPr>
      </w:pPr>
      <w:r w:rsidRPr="00522DE7">
        <w:rPr>
          <w:sz w:val="24"/>
          <w:szCs w:val="24"/>
        </w:rPr>
        <w:t>Проект «Студенческое самоуправление»</w:t>
      </w:r>
      <w:bookmarkEnd w:id="8"/>
    </w:p>
    <w:p w:rsidR="00E5123C" w:rsidRPr="00356419" w:rsidRDefault="00E5123C" w:rsidP="00356419">
      <w:pPr>
        <w:pStyle w:val="Default"/>
        <w:spacing w:line="276" w:lineRule="auto"/>
        <w:ind w:firstLine="567"/>
        <w:jc w:val="both"/>
        <w:rPr>
          <w:b/>
          <w:bCs/>
          <w:sz w:val="16"/>
          <w:szCs w:val="16"/>
        </w:rPr>
      </w:pPr>
    </w:p>
    <w:p w:rsidR="00E5123C" w:rsidRPr="00522DE7" w:rsidRDefault="00E5123C" w:rsidP="00356419">
      <w:pPr>
        <w:pStyle w:val="Default"/>
        <w:spacing w:line="276" w:lineRule="auto"/>
        <w:ind w:firstLine="567"/>
        <w:jc w:val="both"/>
        <w:rPr>
          <w:b/>
          <w:bCs/>
        </w:rPr>
      </w:pPr>
      <w:r w:rsidRPr="00522DE7">
        <w:rPr>
          <w:b/>
          <w:bCs/>
        </w:rPr>
        <w:t>Цель:</w:t>
      </w:r>
    </w:p>
    <w:p w:rsidR="00E5123C" w:rsidRPr="00522DE7" w:rsidRDefault="00E5123C" w:rsidP="00356419">
      <w:pPr>
        <w:pStyle w:val="Default"/>
        <w:spacing w:line="276" w:lineRule="auto"/>
        <w:ind w:firstLine="567"/>
        <w:jc w:val="both"/>
        <w:rPr>
          <w:b/>
          <w:bCs/>
        </w:rPr>
      </w:pPr>
      <w:r w:rsidRPr="00522DE7">
        <w:rPr>
          <w:bCs/>
          <w:color w:val="auto"/>
        </w:rPr>
        <w:t xml:space="preserve">Формирование эффективной модели </w:t>
      </w:r>
      <w:r w:rsidRPr="00522DE7">
        <w:rPr>
          <w:color w:val="auto"/>
          <w:shd w:val="clear" w:color="auto" w:fill="FFFFFF"/>
        </w:rPr>
        <w:t>органов студенческого самоуправления ГБПОУ «Златоустовский педагогический колледж».</w:t>
      </w:r>
    </w:p>
    <w:p w:rsidR="00E5123C" w:rsidRPr="00522DE7" w:rsidRDefault="00E5123C" w:rsidP="00356419">
      <w:pPr>
        <w:pStyle w:val="Default"/>
        <w:spacing w:line="276" w:lineRule="auto"/>
        <w:ind w:firstLine="567"/>
        <w:jc w:val="both"/>
      </w:pPr>
      <w:r w:rsidRPr="00522DE7">
        <w:rPr>
          <w:b/>
          <w:bCs/>
        </w:rPr>
        <w:t xml:space="preserve">Задачи: </w:t>
      </w:r>
    </w:p>
    <w:p w:rsidR="00E5123C" w:rsidRPr="00522DE7" w:rsidRDefault="00356419" w:rsidP="00624F4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</w:t>
      </w:r>
      <w:r w:rsidR="00E5123C" w:rsidRPr="00522DE7">
        <w:rPr>
          <w:color w:val="auto"/>
        </w:rPr>
        <w:t xml:space="preserve"> развитие лидерских каче</w:t>
      </w:r>
      <w:proofErr w:type="gramStart"/>
      <w:r w:rsidR="00E5123C" w:rsidRPr="00522DE7">
        <w:rPr>
          <w:color w:val="auto"/>
        </w:rPr>
        <w:t>ств пр</w:t>
      </w:r>
      <w:proofErr w:type="gramEnd"/>
      <w:r w:rsidR="00E5123C" w:rsidRPr="00522DE7">
        <w:rPr>
          <w:color w:val="auto"/>
        </w:rPr>
        <w:t>едставителей студенческого актива педагогического колледжа;</w:t>
      </w:r>
    </w:p>
    <w:p w:rsidR="00E5123C" w:rsidRPr="00522DE7" w:rsidRDefault="00356419" w:rsidP="00624F4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</w:t>
      </w:r>
      <w:r w:rsidR="00E5123C" w:rsidRPr="00522DE7">
        <w:rPr>
          <w:color w:val="auto"/>
        </w:rPr>
        <w:t xml:space="preserve"> формирование и эффективное обучение студенческого актива колледжа (активов групп, УВК групп, Студенческого совета);</w:t>
      </w:r>
    </w:p>
    <w:p w:rsidR="00E5123C" w:rsidRPr="00522DE7" w:rsidRDefault="00356419" w:rsidP="00624F4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</w:t>
      </w:r>
      <w:r w:rsidR="00E5123C" w:rsidRPr="00522DE7">
        <w:rPr>
          <w:color w:val="auto"/>
        </w:rPr>
        <w:t xml:space="preserve"> вовлечение студенческого актива колледжа в управление образовательным процессом; </w:t>
      </w:r>
    </w:p>
    <w:p w:rsidR="00E5123C" w:rsidRPr="00522DE7" w:rsidRDefault="00E5123C" w:rsidP="00624F4B">
      <w:pPr>
        <w:pStyle w:val="Default"/>
        <w:spacing w:line="276" w:lineRule="auto"/>
        <w:jc w:val="both"/>
        <w:rPr>
          <w:color w:val="auto"/>
        </w:rPr>
      </w:pPr>
      <w:r w:rsidRPr="00522DE7">
        <w:rPr>
          <w:color w:val="auto"/>
        </w:rPr>
        <w:t>–  представление интересов колледжа на различных уровнях;</w:t>
      </w:r>
    </w:p>
    <w:p w:rsidR="00E5123C" w:rsidRPr="00522DE7" w:rsidRDefault="00E5123C" w:rsidP="00624F4B">
      <w:pPr>
        <w:pStyle w:val="Default"/>
        <w:spacing w:line="276" w:lineRule="auto"/>
        <w:jc w:val="both"/>
        <w:rPr>
          <w:color w:val="auto"/>
        </w:rPr>
      </w:pPr>
      <w:r w:rsidRPr="00522DE7">
        <w:rPr>
          <w:color w:val="auto"/>
        </w:rPr>
        <w:t>– разработка и реализация мер по координации деятельности общественных студенческих объединений колледжа;</w:t>
      </w:r>
    </w:p>
    <w:p w:rsidR="00E5123C" w:rsidRPr="00522DE7" w:rsidRDefault="00E5123C" w:rsidP="00624F4B">
      <w:pPr>
        <w:pStyle w:val="Default"/>
        <w:spacing w:line="276" w:lineRule="auto"/>
        <w:jc w:val="both"/>
        <w:rPr>
          <w:color w:val="auto"/>
        </w:rPr>
      </w:pPr>
      <w:r w:rsidRPr="00522DE7">
        <w:rPr>
          <w:color w:val="auto"/>
        </w:rPr>
        <w:t xml:space="preserve">– эффективная организация социально значимой общественной деятельности (развитие волонтёрского движения, организация акций, в </w:t>
      </w:r>
      <w:proofErr w:type="spellStart"/>
      <w:r w:rsidRPr="00522DE7">
        <w:rPr>
          <w:color w:val="auto"/>
        </w:rPr>
        <w:t>т.ч</w:t>
      </w:r>
      <w:proofErr w:type="spellEnd"/>
      <w:r w:rsidRPr="00522DE7">
        <w:rPr>
          <w:color w:val="auto"/>
        </w:rPr>
        <w:t>. профилактических</w:t>
      </w:r>
      <w:proofErr w:type="gramStart"/>
      <w:r w:rsidRPr="00522DE7">
        <w:rPr>
          <w:color w:val="auto"/>
        </w:rPr>
        <w:t>,);</w:t>
      </w:r>
      <w:proofErr w:type="gramEnd"/>
    </w:p>
    <w:p w:rsidR="00E5123C" w:rsidRPr="00522DE7" w:rsidRDefault="00E5123C" w:rsidP="00624F4B">
      <w:pPr>
        <w:pStyle w:val="Default"/>
        <w:spacing w:line="276" w:lineRule="auto"/>
        <w:jc w:val="both"/>
        <w:rPr>
          <w:color w:val="auto"/>
        </w:rPr>
      </w:pPr>
      <w:r w:rsidRPr="00522DE7">
        <w:rPr>
          <w:color w:val="auto"/>
        </w:rPr>
        <w:t>- освещение студенческой жизни колледжа в средствах СМИ, сети Интернет.</w:t>
      </w:r>
    </w:p>
    <w:p w:rsidR="00E5123C" w:rsidRPr="00D65EBB" w:rsidRDefault="00E5123C" w:rsidP="00624F4B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522DE7">
        <w:rPr>
          <w:b/>
          <w:bCs/>
          <w:sz w:val="24"/>
          <w:szCs w:val="24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827"/>
        <w:gridCol w:w="2383"/>
        <w:gridCol w:w="2975"/>
      </w:tblGrid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83" w:type="dxa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5" w:type="dxa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Формирование  органов студенческого самоуправления в группах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2022, 2023  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уководители,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Формирование состава студенческого совета колледжа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2022, 2023  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Издание приказа о составе студенческого совета на учебный </w:t>
            </w: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2022, 2023  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E5123C" w:rsidRPr="00D65EBB" w:rsidTr="00D3504D">
        <w:trPr>
          <w:trHeight w:val="853"/>
        </w:trPr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91FC8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Проведение заседани</w:t>
            </w:r>
            <w:r w:rsidR="00091FC8" w:rsidRPr="00817D32">
              <w:rPr>
                <w:rFonts w:ascii="Times New Roman" w:hAnsi="Times New Roman" w:cs="Times New Roman"/>
                <w:sz w:val="24"/>
                <w:szCs w:val="24"/>
              </w:rPr>
              <w:t>й студенческого совета колледжа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</w:t>
            </w:r>
            <w:r w:rsidR="00091FC8" w:rsidRPr="00817D32">
              <w:rPr>
                <w:rFonts w:ascii="Times New Roman" w:hAnsi="Times New Roman" w:cs="Times New Roman"/>
                <w:sz w:val="24"/>
                <w:szCs w:val="24"/>
              </w:rPr>
              <w:t>ану работы студенческого совета</w:t>
            </w:r>
          </w:p>
          <w:p w:rsidR="00091FC8" w:rsidRPr="00817D32" w:rsidRDefault="00091FC8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091FC8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председатель студ. совета</w:t>
            </w:r>
          </w:p>
          <w:p w:rsidR="00091FC8" w:rsidRPr="00817D32" w:rsidRDefault="00091FC8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заседаний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студенческого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совета колледжа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педагог-организатор,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 в колледже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Областных сборах студенческого актива педагогических колледжей 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методического объединения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педколледжей</w:t>
            </w:r>
            <w:proofErr w:type="spellEnd"/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студенческого совета в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колледжа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плану мероприятий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Совместные заседания студенческого совета ЗПК и представителей УО и МП ЗГО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Апрель 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членов студенческого совета в совместных мероприятиях с УО и МП ЗГО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плану мероприятий УО и МП ЗГО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Участие членов студенческого совета в областных мероприятиях по развитию студенческого самоуправления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плану работы Минобразования и науки Челябинской области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работе, 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Отчётное заседание  студенческого совета по итогам учебного года (отчёты руководителей отделов).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Май 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RPr="00D65EBB" w:rsidTr="00D3504D">
        <w:tc>
          <w:tcPr>
            <w:tcW w:w="846" w:type="dxa"/>
          </w:tcPr>
          <w:p w:rsidR="00E5123C" w:rsidRPr="00817D32" w:rsidRDefault="00E5123C" w:rsidP="00D3504D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мероприятий по предложению отдела студенческих инициатив</w:t>
            </w:r>
          </w:p>
        </w:tc>
        <w:tc>
          <w:tcPr>
            <w:tcW w:w="2383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2019, 2020, 2021, </w:t>
            </w:r>
          </w:p>
          <w:p w:rsidR="00E5123C" w:rsidRPr="00817D32" w:rsidRDefault="00E5123C" w:rsidP="00D35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75" w:type="dxa"/>
            <w:vAlign w:val="center"/>
          </w:tcPr>
          <w:p w:rsidR="00E5123C" w:rsidRPr="00817D32" w:rsidRDefault="00E5123C" w:rsidP="00D3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BE63EA" w:rsidRPr="00BE63EA" w:rsidRDefault="00BE63EA" w:rsidP="00D65EB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5123C" w:rsidRDefault="00E5123C" w:rsidP="00D65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EBB">
        <w:rPr>
          <w:rFonts w:ascii="Times New Roman" w:hAnsi="Times New Roman" w:cs="Times New Roman"/>
          <w:b/>
          <w:sz w:val="24"/>
          <w:szCs w:val="24"/>
        </w:rPr>
        <w:t>План работы активов групп</w:t>
      </w:r>
    </w:p>
    <w:p w:rsidR="00BE63EA" w:rsidRPr="00BE63EA" w:rsidRDefault="00BE63EA" w:rsidP="00D65EB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827"/>
        <w:gridCol w:w="2407"/>
        <w:gridCol w:w="2951"/>
      </w:tblGrid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Выбор актива групп 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заседаний старост, членов УВК,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культоргов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, физоргов, профоргов 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 оперативному плану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педагог-организатор,</w:t>
            </w:r>
          </w:p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отделением, руководитель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оспитания</w:t>
            </w:r>
            <w:proofErr w:type="spellEnd"/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конкурса </w:t>
            </w:r>
          </w:p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на лучшую группу колледжа 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2019, 2020, 2021, </w:t>
            </w:r>
          </w:p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педаго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Учеба актива студенческого самоуправления групп 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Октябрь, февраль 2019, 2020, 2021, </w:t>
            </w:r>
          </w:p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конкурсным мероприятиям городского, областного уровней</w:t>
            </w:r>
          </w:p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Согласно нормативной документации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педагог-организатор, классные руководители, </w:t>
            </w:r>
          </w:p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актив групп </w:t>
            </w:r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мероприятий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общеколледжного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, городского, областного уровня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колледжа, УО ЗГО,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Минобра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Челябинской области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работе, педагог-организатор,</w:t>
            </w:r>
          </w:p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студ. совет</w:t>
            </w:r>
          </w:p>
        </w:tc>
      </w:tr>
      <w:tr w:rsidR="00E5123C" w:rsidRPr="00D65EBB" w:rsidTr="00BE63EA">
        <w:tc>
          <w:tcPr>
            <w:tcW w:w="846" w:type="dxa"/>
          </w:tcPr>
          <w:p w:rsidR="00E5123C" w:rsidRPr="00817D32" w:rsidRDefault="00E5123C" w:rsidP="00BE63E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Выпуск </w:t>
            </w:r>
            <w:proofErr w:type="gram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новостных</w:t>
            </w:r>
            <w:proofErr w:type="gram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видеовыпусков</w:t>
            </w:r>
            <w:proofErr w:type="spellEnd"/>
            <w:r w:rsidRPr="00817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817D32" w:rsidRDefault="00A3399F" w:rsidP="00A339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123C" w:rsidRPr="00817D32">
              <w:rPr>
                <w:rFonts w:ascii="Times New Roman" w:hAnsi="Times New Roman" w:cs="Times New Roman"/>
                <w:sz w:val="24"/>
                <w:szCs w:val="24"/>
              </w:rPr>
              <w:t>Первый студенческий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7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951" w:type="dxa"/>
            <w:vAlign w:val="center"/>
          </w:tcPr>
          <w:p w:rsidR="00E5123C" w:rsidRPr="00817D32" w:rsidRDefault="00E5123C" w:rsidP="00BE6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D3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творческая группа</w:t>
            </w:r>
          </w:p>
        </w:tc>
      </w:tr>
    </w:tbl>
    <w:p w:rsidR="00E5123C" w:rsidRPr="005E07B3" w:rsidRDefault="00E5123C" w:rsidP="00E5123C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p w:rsidR="00E5123C" w:rsidRPr="00522DE7" w:rsidRDefault="00E5123C" w:rsidP="005E07B3">
      <w:pPr>
        <w:pStyle w:val="af4"/>
        <w:spacing w:after="0"/>
        <w:ind w:firstLine="567"/>
        <w:jc w:val="both"/>
        <w:rPr>
          <w:sz w:val="24"/>
          <w:szCs w:val="24"/>
        </w:rPr>
      </w:pPr>
      <w:r w:rsidRPr="00522DE7">
        <w:rPr>
          <w:sz w:val="24"/>
          <w:szCs w:val="24"/>
        </w:rPr>
        <w:t>Ожидаемые результаты:</w:t>
      </w:r>
    </w:p>
    <w:p w:rsidR="00E5123C" w:rsidRPr="00522DE7" w:rsidRDefault="00E5123C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1) сформированный эффективный студенческий актив;</w:t>
      </w:r>
    </w:p>
    <w:p w:rsidR="00E5123C" w:rsidRPr="00522DE7" w:rsidRDefault="00E5123C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2) сформированная система развития лидерских, организационных каче</w:t>
      </w:r>
      <w:proofErr w:type="gramStart"/>
      <w:r w:rsidRPr="00522DE7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522DE7">
        <w:rPr>
          <w:rFonts w:ascii="Times New Roman" w:hAnsi="Times New Roman" w:cs="Times New Roman"/>
          <w:sz w:val="24"/>
          <w:szCs w:val="24"/>
        </w:rPr>
        <w:t>едставителей студенческого самоуправления групп;</w:t>
      </w:r>
    </w:p>
    <w:p w:rsidR="00E5123C" w:rsidRPr="00522DE7" w:rsidRDefault="00E5123C" w:rsidP="005E07B3">
      <w:pPr>
        <w:pStyle w:val="af4"/>
        <w:spacing w:after="0"/>
        <w:ind w:firstLine="567"/>
        <w:jc w:val="both"/>
        <w:rPr>
          <w:sz w:val="24"/>
          <w:szCs w:val="24"/>
        </w:rPr>
      </w:pPr>
      <w:r w:rsidRPr="00522DE7">
        <w:rPr>
          <w:sz w:val="24"/>
          <w:szCs w:val="24"/>
        </w:rPr>
        <w:t>Результативность развития студенческого самоуправления</w:t>
      </w:r>
      <w:r w:rsidR="005E07B3">
        <w:rPr>
          <w:sz w:val="24"/>
          <w:szCs w:val="24"/>
        </w:rPr>
        <w:t xml:space="preserve"> </w:t>
      </w:r>
      <w:r w:rsidRPr="00522DE7">
        <w:rPr>
          <w:sz w:val="24"/>
          <w:szCs w:val="24"/>
        </w:rPr>
        <w:t>определяется по следующим показателям:</w:t>
      </w:r>
    </w:p>
    <w:p w:rsidR="00E5123C" w:rsidRPr="00522DE7" w:rsidRDefault="005E07B3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 xml:space="preserve">количество мероприятий различного уровня с участием представителей студенческого самоуправления;   </w:t>
      </w:r>
    </w:p>
    <w:p w:rsidR="00E5123C" w:rsidRPr="00522DE7" w:rsidRDefault="005E07B3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увеличение фактов участия студентов групп в событиях колледжа по различным направлениям воспитательной работы;</w:t>
      </w:r>
    </w:p>
    <w:p w:rsidR="00E5123C" w:rsidRPr="00522DE7" w:rsidRDefault="005E07B3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увеличение совещаний, организационных собраний с представителями студенческого самоуправления с администрацией колледжа;</w:t>
      </w:r>
    </w:p>
    <w:p w:rsidR="00E5123C" w:rsidRPr="00522DE7" w:rsidRDefault="005E07B3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участие представителей студенческого самоуправления в форумах студенческого самоуправления различного уровня;</w:t>
      </w:r>
    </w:p>
    <w:p w:rsidR="00E5123C" w:rsidRPr="00522DE7" w:rsidRDefault="005E07B3" w:rsidP="005E07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наличие системы коммуникации представителей студенческого самоуправления посредством социальных сетей.</w:t>
      </w:r>
    </w:p>
    <w:p w:rsidR="00E5123C" w:rsidRPr="00E50FC7" w:rsidRDefault="00E5123C" w:rsidP="005E07B3">
      <w:pPr>
        <w:spacing w:after="0"/>
        <w:jc w:val="both"/>
        <w:rPr>
          <w:sz w:val="16"/>
          <w:szCs w:val="16"/>
        </w:rPr>
      </w:pPr>
    </w:p>
    <w:p w:rsidR="00E5123C" w:rsidRDefault="00E5123C" w:rsidP="00E50FC7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34895284"/>
      <w:r w:rsidRPr="00522DE7">
        <w:rPr>
          <w:sz w:val="24"/>
          <w:szCs w:val="24"/>
        </w:rPr>
        <w:t>Проект «Развитие спортивно-массовой и оздоровительной работы</w:t>
      </w:r>
      <w:bookmarkStart w:id="10" w:name="_«ТВОЁ_ЗДОРОВЬЕ»_(включая"/>
      <w:bookmarkEnd w:id="10"/>
    </w:p>
    <w:p w:rsidR="00E5123C" w:rsidRPr="00522DE7" w:rsidRDefault="00E5123C" w:rsidP="00E50FC7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522DE7">
        <w:rPr>
          <w:sz w:val="24"/>
          <w:szCs w:val="24"/>
        </w:rPr>
        <w:t>(включая мероприятия ГТО)»</w:t>
      </w:r>
      <w:bookmarkEnd w:id="9"/>
    </w:p>
    <w:p w:rsidR="00E5123C" w:rsidRPr="00E50FC7" w:rsidRDefault="00E5123C" w:rsidP="005E07B3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123C" w:rsidRPr="00522DE7" w:rsidRDefault="00E5123C" w:rsidP="00E50F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Цель:</w:t>
      </w:r>
      <w:r w:rsidRPr="00522DE7">
        <w:rPr>
          <w:sz w:val="24"/>
          <w:szCs w:val="24"/>
        </w:rPr>
        <w:t xml:space="preserve"> </w:t>
      </w:r>
      <w:r w:rsidR="00E50FC7">
        <w:rPr>
          <w:rFonts w:ascii="Times New Roman" w:hAnsi="Times New Roman" w:cs="Times New Roman"/>
          <w:sz w:val="24"/>
          <w:szCs w:val="24"/>
        </w:rPr>
        <w:t>Ф</w:t>
      </w:r>
      <w:r w:rsidRPr="00522DE7">
        <w:rPr>
          <w:rFonts w:ascii="Times New Roman" w:hAnsi="Times New Roman" w:cs="Times New Roman"/>
          <w:sz w:val="24"/>
          <w:szCs w:val="24"/>
        </w:rPr>
        <w:t>ормирование у обучающегося культуры здоровья на основе воспитания психически здоровой, физически развитой и социально-адаптированной личности.</w:t>
      </w:r>
    </w:p>
    <w:p w:rsidR="00E5123C" w:rsidRPr="00522DE7" w:rsidRDefault="00E5123C" w:rsidP="00E50FC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5123C" w:rsidRPr="00522DE7" w:rsidRDefault="00E50FC7" w:rsidP="005E07B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формирование потребности студентов Златоустовского педагогического колледжа к здоровому образу жизни;</w:t>
      </w:r>
    </w:p>
    <w:p w:rsidR="00E5123C" w:rsidRPr="00522DE7" w:rsidRDefault="00E5123C" w:rsidP="005E07B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поддержка и развитие всех форм и методов воспитания потребности студентов к физической культуре, спорту;</w:t>
      </w:r>
    </w:p>
    <w:p w:rsidR="00E5123C" w:rsidRPr="00522DE7" w:rsidRDefault="00E50FC7" w:rsidP="005E07B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комплексная просветительская, обучающая и воспитательная деятельность, направленная на повышение информированности по вопросам здоровья и его охраны, на формирование навыков укрепления здоровья, создание мотивации для ведения здорового образа жизни;</w:t>
      </w:r>
    </w:p>
    <w:p w:rsidR="00E5123C" w:rsidRPr="00522DE7" w:rsidRDefault="00E50FC7" w:rsidP="005E07B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5123C" w:rsidRPr="00522DE7">
        <w:rPr>
          <w:rFonts w:ascii="Times New Roman" w:hAnsi="Times New Roman" w:cs="Times New Roman"/>
          <w:sz w:val="24"/>
          <w:szCs w:val="24"/>
        </w:rPr>
        <w:t xml:space="preserve"> разработка и реализация комплекса мероприятий по привлечению студентов к сдаче нормативов Всероссийского физкультурно-спортивного комплекса «Готов к труду и обороне» (ГТО).</w:t>
      </w:r>
    </w:p>
    <w:p w:rsidR="00E5123C" w:rsidRPr="00E50FC7" w:rsidRDefault="00E5123C" w:rsidP="00E5123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082"/>
        <w:gridCol w:w="2551"/>
        <w:gridCol w:w="2552"/>
      </w:tblGrid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2" w:type="dxa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мероприятия в рамках творческого кампуса первокурсников 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физвоспитания 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proofErr w:type="gram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уровня физической подготовленности студентов групп нового набора</w:t>
            </w:r>
            <w:proofErr w:type="gram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(во время учебных занятий)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физвоспитания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Легкоатлетический забег памяти В.С. Нестеровой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Туристический сл</w:t>
            </w:r>
            <w:r w:rsidR="003F35FA" w:rsidRPr="00A339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воспитания, преподаватели физкультуры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Стартинейджер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» для студентов групп 1-2 курсов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воспитания, преподаватели физкультуры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3F35FA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Спортивный праздник, посвяще</w:t>
            </w:r>
            <w:r w:rsidR="00E5123C"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нный Дню защитника Отечества 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ОБЖ, руководитель физического воспитания, 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-моб «На зарядку становись»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воспитания, Преподаватели ФК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Велопробег </w:t>
            </w:r>
            <w:r w:rsidR="00C674C5"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«Здоровым быть </w:t>
            </w:r>
            <w:proofErr w:type="gramStart"/>
            <w:r w:rsidR="00C674C5" w:rsidRPr="00A3399F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="00C674C5" w:rsidRPr="00A3399F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воспитания, Преподаватели ФК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Физкультми</w:t>
            </w:r>
            <w:r w:rsidR="00C674C5" w:rsidRPr="00A3399F">
              <w:rPr>
                <w:rFonts w:ascii="Times New Roman" w:hAnsi="Times New Roman" w:cs="Times New Roman"/>
                <w:sz w:val="24"/>
                <w:szCs w:val="24"/>
              </w:rPr>
              <w:t>нутки во время учебных занятий «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Спортивная перем</w:t>
            </w:r>
            <w:r w:rsidR="00C674C5" w:rsidRPr="00A3399F">
              <w:rPr>
                <w:rFonts w:ascii="Times New Roman" w:hAnsi="Times New Roman" w:cs="Times New Roman"/>
                <w:sz w:val="24"/>
                <w:szCs w:val="24"/>
              </w:rPr>
              <w:t>ена</w:t>
            </w:r>
            <w:r w:rsidR="00D2670F" w:rsidRPr="00A339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воспитания, Преподаватели ФК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Соревнования по лыжным гонкам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февраль, март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2022, 2023 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Работа спортивных секций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Октябрь – ноябрь 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физического воспитания, преподаватели физкультуры, 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313а, 313б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Чемпионат по шахматам и шашкам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Апрель – май 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факультатива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по физической культуре среди студентов колледжа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Март-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Преподаватели физической культуры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Обследование общего функционального состояния студентов «Будь здоров студент»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Встречи с ведущими спортсменами города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отделением, </w:t>
            </w:r>
            <w:proofErr w:type="gram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gram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E5123C" w:rsidTr="000E2705">
        <w:tc>
          <w:tcPr>
            <w:tcW w:w="846" w:type="dxa"/>
          </w:tcPr>
          <w:p w:rsidR="00E5123C" w:rsidRPr="00A3399F" w:rsidRDefault="00E5123C" w:rsidP="000E2705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единых классных часов на темы </w:t>
            </w: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 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E5123C" w:rsidRPr="00A3399F" w:rsidRDefault="00E5123C" w:rsidP="000E27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E5123C" w:rsidRPr="00A3399F" w:rsidRDefault="00E5123C" w:rsidP="000E27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0A2A" w:rsidRPr="00D2670F" w:rsidRDefault="00A60A2A" w:rsidP="00E512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5123C" w:rsidRDefault="00E5123C" w:rsidP="00E512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2D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студентов колледжа в спортивных соревнованиях различного уровня</w:t>
      </w:r>
    </w:p>
    <w:p w:rsidR="00A60A2A" w:rsidRPr="00D2670F" w:rsidRDefault="00A60A2A" w:rsidP="00E512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551"/>
        <w:gridCol w:w="2552"/>
      </w:tblGrid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2" w:type="dxa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Городская спартакиада по волейболу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спартакиада по мини-футболу 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Городская спартакиада по волейболу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Областная спартакиада по легкой атлетике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баскетболу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Городская спартакиада по плаванию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Областной открытый чемпионат по лыжным гонкам среди ПОО СПО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эстафета на приз газеты </w:t>
            </w:r>
            <w:r w:rsidR="00D2670F" w:rsidRPr="00A339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Златоустовский рабочий</w:t>
            </w:r>
            <w:r w:rsidR="00D2670F" w:rsidRPr="00A339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E5123C" w:rsidTr="00A60A2A">
        <w:tc>
          <w:tcPr>
            <w:tcW w:w="675" w:type="dxa"/>
          </w:tcPr>
          <w:p w:rsidR="00E5123C" w:rsidRPr="00A3399F" w:rsidRDefault="00E5123C" w:rsidP="00A60A2A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A6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Областной смотр по физической подготовленности студентов</w:t>
            </w:r>
          </w:p>
        </w:tc>
        <w:tc>
          <w:tcPr>
            <w:tcW w:w="2551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A60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</w:tr>
    </w:tbl>
    <w:p w:rsidR="00D2670F" w:rsidRPr="00D2670F" w:rsidRDefault="00D2670F" w:rsidP="00E5123C">
      <w:pPr>
        <w:spacing w:after="24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5123C" w:rsidRDefault="00E5123C" w:rsidP="00E5123C">
      <w:pPr>
        <w:spacing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D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по внедрению комплекса ГТО</w:t>
      </w:r>
    </w:p>
    <w:p w:rsidR="00D2670F" w:rsidRPr="00D2670F" w:rsidRDefault="00D2670F" w:rsidP="00E5123C">
      <w:pPr>
        <w:spacing w:after="24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551"/>
        <w:gridCol w:w="2552"/>
      </w:tblGrid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по внедрению в колледже Всероссийского физкультурно-спортивного комплекса «Готов к труду и обороне» (ГТО) 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рабочей группы по внедрению в колледже Всероссийского физкультурно-спортивного комплекса «Готов к труду и обороне» (ГТО) 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Регистрация студентов на официальном сайте ГТО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Регистрация студентов на официальном сайте ГТО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физической культуры, </w:t>
            </w:r>
          </w:p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.  руководители  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Фестиваль ГТО для студентов колледжа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Фестиваль ГТО для студентов колледжа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физической культуры, 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Освещение сдачи норм ВФСК «ГТО» на информационных стендах и сайте колледжа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Освещение сдачи норм ВФСК «ГТО» на информационных стендах и сайте колледжа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физической культуры, </w:t>
            </w:r>
          </w:p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Отчет о результатах деятельности по внедрению комплекса «ГТО»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Отчет о результатах деятельности по внедрению комплекса «ГТО»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Агитационная работа по сдаче комплекса «ГТО» и пропаганда здорового образа жизни через единые курсовые классные часы 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Агитационная работа по сдаче комплекса «ГТО» и пропаганда здорового образа жизни через единые курсовые классные часы 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ВР,</w:t>
            </w:r>
          </w:p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информационного стенда по комплексу ГТО (история, нормативы, студенты и преподаватели, имеющие значки ГТО)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информационного стенда по комплексу ГТО (история, нормативы, студенты и преподаватели, имеющие значки ГТО)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ВР,</w:t>
            </w:r>
          </w:p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физвоспитания </w:t>
            </w:r>
          </w:p>
        </w:tc>
      </w:tr>
      <w:tr w:rsidR="00E5123C" w:rsidTr="00CD04E4">
        <w:tc>
          <w:tcPr>
            <w:tcW w:w="675" w:type="dxa"/>
          </w:tcPr>
          <w:p w:rsidR="00E5123C" w:rsidRPr="00A3399F" w:rsidRDefault="00E5123C" w:rsidP="00F36459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фестивале ГТО</w:t>
            </w:r>
          </w:p>
        </w:tc>
        <w:tc>
          <w:tcPr>
            <w:tcW w:w="2551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фестивале ГТО</w:t>
            </w:r>
          </w:p>
        </w:tc>
        <w:tc>
          <w:tcPr>
            <w:tcW w:w="2552" w:type="dxa"/>
          </w:tcPr>
          <w:p w:rsidR="00E5123C" w:rsidRPr="00A3399F" w:rsidRDefault="00E5123C" w:rsidP="00D26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</w:tr>
    </w:tbl>
    <w:p w:rsidR="00E5123C" w:rsidRPr="00F36459" w:rsidRDefault="00E5123C" w:rsidP="00E5123C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123C" w:rsidRPr="00522DE7" w:rsidRDefault="00E5123C" w:rsidP="00F36459">
      <w:pPr>
        <w:pStyle w:val="af4"/>
        <w:spacing w:after="0"/>
        <w:ind w:firstLine="567"/>
        <w:jc w:val="left"/>
        <w:rPr>
          <w:sz w:val="24"/>
          <w:szCs w:val="24"/>
        </w:rPr>
      </w:pPr>
      <w:r w:rsidRPr="00522DE7">
        <w:rPr>
          <w:sz w:val="24"/>
          <w:szCs w:val="24"/>
        </w:rPr>
        <w:t>Ожидаемые результаты:</w:t>
      </w:r>
    </w:p>
    <w:p w:rsidR="00E5123C" w:rsidRPr="00522DE7" w:rsidRDefault="00E5123C" w:rsidP="00F3645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1) реализация образовательных </w:t>
      </w:r>
      <w:proofErr w:type="spellStart"/>
      <w:r w:rsidRPr="00522DE7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522DE7">
        <w:rPr>
          <w:rFonts w:ascii="Times New Roman" w:hAnsi="Times New Roman" w:cs="Times New Roman"/>
          <w:sz w:val="24"/>
          <w:szCs w:val="24"/>
        </w:rPr>
        <w:t xml:space="preserve"> технологий в образовательном процессе;</w:t>
      </w:r>
    </w:p>
    <w:p w:rsidR="00E5123C" w:rsidRPr="00522DE7" w:rsidRDefault="00E5123C" w:rsidP="00F3645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2DE7">
        <w:rPr>
          <w:rFonts w:ascii="Times New Roman" w:hAnsi="Times New Roman" w:cs="Times New Roman"/>
          <w:sz w:val="24"/>
          <w:szCs w:val="24"/>
        </w:rPr>
        <w:t>2) сформированная у обучающихся система навыков ведения здорового образа жизни;</w:t>
      </w:r>
      <w:proofErr w:type="gramEnd"/>
    </w:p>
    <w:p w:rsidR="00E5123C" w:rsidRPr="00522DE7" w:rsidRDefault="00E5123C" w:rsidP="00F3645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3) осознание </w:t>
      </w:r>
      <w:proofErr w:type="gramStart"/>
      <w:r w:rsidRPr="00522DE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22DE7">
        <w:rPr>
          <w:rFonts w:ascii="Times New Roman" w:hAnsi="Times New Roman" w:cs="Times New Roman"/>
          <w:sz w:val="24"/>
          <w:szCs w:val="24"/>
        </w:rPr>
        <w:t xml:space="preserve"> здоровья как ценности, наличие мотивации на сохранение своего здоровья и здоровья окружающих людей;</w:t>
      </w:r>
    </w:p>
    <w:p w:rsidR="00E5123C" w:rsidRPr="00522DE7" w:rsidRDefault="00E5123C" w:rsidP="00F3645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4) создание банка методических разработок, направленных на пропаганду здорового образа жизни.</w:t>
      </w:r>
    </w:p>
    <w:p w:rsidR="00E5123C" w:rsidRPr="00F36459" w:rsidRDefault="00E5123C" w:rsidP="00F3645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F36459">
      <w:pPr>
        <w:pStyle w:val="af4"/>
        <w:spacing w:after="0"/>
        <w:ind w:firstLine="567"/>
        <w:jc w:val="left"/>
        <w:rPr>
          <w:sz w:val="24"/>
          <w:szCs w:val="24"/>
        </w:rPr>
      </w:pPr>
      <w:r w:rsidRPr="00522DE7">
        <w:rPr>
          <w:sz w:val="24"/>
          <w:szCs w:val="24"/>
        </w:rPr>
        <w:t>Результативность воспитания здорового образа жизни определяется по следующим показателям:</w:t>
      </w:r>
    </w:p>
    <w:p w:rsidR="00E5123C" w:rsidRPr="00522DE7" w:rsidRDefault="00E5123C" w:rsidP="00F36459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- наличие наград и призов, грамот и поощрений в области воспитания здорового образа жизни; </w:t>
      </w:r>
    </w:p>
    <w:p w:rsidR="00E5123C" w:rsidRPr="00522DE7" w:rsidRDefault="00E5123C" w:rsidP="00F36459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повышение количества фактов участия студентов в событиях по воспитанию здорового образа жизни;</w:t>
      </w:r>
    </w:p>
    <w:p w:rsidR="00E5123C" w:rsidRPr="00522DE7" w:rsidRDefault="00E5123C" w:rsidP="00F36459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повышение количества студентов, получивших знак ГТО.</w:t>
      </w:r>
    </w:p>
    <w:p w:rsidR="00E5123C" w:rsidRPr="00F36459" w:rsidRDefault="00E5123C" w:rsidP="00F36459">
      <w:pPr>
        <w:pStyle w:val="Default"/>
        <w:spacing w:line="276" w:lineRule="auto"/>
        <w:ind w:firstLine="567"/>
        <w:jc w:val="both"/>
        <w:rPr>
          <w:color w:val="auto"/>
          <w:sz w:val="16"/>
          <w:szCs w:val="16"/>
        </w:rPr>
      </w:pPr>
    </w:p>
    <w:p w:rsidR="00E5123C" w:rsidRPr="00522DE7" w:rsidRDefault="00E5123C" w:rsidP="00F36459">
      <w:pPr>
        <w:pStyle w:val="1"/>
        <w:spacing w:before="0" w:beforeAutospacing="0" w:after="0" w:afterAutospacing="0" w:line="276" w:lineRule="auto"/>
        <w:ind w:firstLine="567"/>
        <w:jc w:val="center"/>
        <w:rPr>
          <w:sz w:val="24"/>
          <w:szCs w:val="24"/>
        </w:rPr>
      </w:pPr>
      <w:bookmarkStart w:id="11" w:name="_Toc34895285"/>
      <w:r w:rsidRPr="00522DE7">
        <w:rPr>
          <w:sz w:val="24"/>
          <w:szCs w:val="24"/>
        </w:rPr>
        <w:t>Проект «Развитие духовно-нравственного и эстетического воспитания»</w:t>
      </w:r>
      <w:bookmarkEnd w:id="11"/>
    </w:p>
    <w:p w:rsidR="00E5123C" w:rsidRPr="00F36459" w:rsidRDefault="00E5123C" w:rsidP="00F36459">
      <w:pPr>
        <w:spacing w:after="0" w:line="276" w:lineRule="auto"/>
        <w:ind w:firstLine="567"/>
        <w:rPr>
          <w:sz w:val="16"/>
          <w:szCs w:val="16"/>
        </w:rPr>
      </w:pPr>
    </w:p>
    <w:p w:rsidR="00E5123C" w:rsidRPr="00522DE7" w:rsidRDefault="00E5123C" w:rsidP="00F364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Цель:</w:t>
      </w:r>
      <w:r w:rsidRPr="00522DE7">
        <w:rPr>
          <w:rFonts w:ascii="Times New Roman" w:hAnsi="Times New Roman" w:cs="Times New Roman"/>
          <w:sz w:val="24"/>
          <w:szCs w:val="24"/>
        </w:rPr>
        <w:t xml:space="preserve"> приобщение студентов к ценностям культуры и искусства, создание условий для саморазвития студентов и их реализация в различных видах творческой деятельности.</w:t>
      </w:r>
    </w:p>
    <w:p w:rsidR="00E5123C" w:rsidRPr="00522DE7" w:rsidRDefault="00E5123C" w:rsidP="00F364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5123C" w:rsidRPr="00522DE7" w:rsidRDefault="00E5123C" w:rsidP="00F3645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развитие у студентов творческой активности, популяризации студенческого творчества;</w:t>
      </w:r>
    </w:p>
    <w:p w:rsidR="00E5123C" w:rsidRPr="00522DE7" w:rsidRDefault="00E5123C" w:rsidP="00F3645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формирование и развитие потребности в творчестве;</w:t>
      </w:r>
    </w:p>
    <w:p w:rsidR="00E5123C" w:rsidRPr="00522DE7" w:rsidRDefault="00E5123C" w:rsidP="00F3645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эффективное использование возможностей социального партнёрства;</w:t>
      </w:r>
    </w:p>
    <w:p w:rsidR="00E5123C" w:rsidRPr="00522DE7" w:rsidRDefault="00E5123C" w:rsidP="00F3645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- сохранение и приумножение историко-культурных традиций колледжа.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224"/>
        <w:gridCol w:w="2409"/>
        <w:gridCol w:w="2552"/>
      </w:tblGrid>
      <w:tr w:rsidR="00E5123C" w:rsidRPr="0063240B" w:rsidTr="00883968">
        <w:tc>
          <w:tcPr>
            <w:tcW w:w="846" w:type="dxa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24" w:type="dxa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09" w:type="dxa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2" w:type="dxa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учебных работ 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«Родные просторы» 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(по итогам практики «Работа на пленэре» специальности «Изобразительное искусство и черчение»)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Зав. кафедрой ИЗО и черчения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Чествование победителей городских конкурсов на соискание стипендии лучший эскиз гравюры «Иванко-</w:t>
            </w: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Крылатко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Зав. отделением, зав. кафедрой ИЗО и черчения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Конкурс тво</w:t>
            </w:r>
            <w:r w:rsidR="007A488A" w:rsidRPr="00A3399F">
              <w:rPr>
                <w:rFonts w:ascii="Times New Roman" w:hAnsi="Times New Roman" w:cs="Times New Roman"/>
                <w:sz w:val="24"/>
                <w:szCs w:val="24"/>
              </w:rPr>
              <w:t>рческих и учебных работ, посвяще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нный Дню рождения колледжа 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директора по ВР,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ИЗО и черчения, </w:t>
            </w: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Открытый конкурс чтецов  литературных произведений среди студентов  колледжа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февраль 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Преподаватели гуманитарных дисциплин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Заседания Дискуссионного клуба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33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 @ </w:t>
            </w: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kontra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» (2 раза в месяц)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преподаватели гуманитарных дисциплин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Конкурс «Мисс Совершенство - 2018»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 Март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Внутриколледжный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, городской, областной  этап фестиваля </w:t>
            </w:r>
          </w:p>
          <w:p w:rsidR="00E5123C" w:rsidRPr="00A3399F" w:rsidRDefault="007A488A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123C" w:rsidRPr="00A3399F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сна студенческая»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февраль - март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Внутриколледжный</w:t>
            </w:r>
            <w:proofErr w:type="spell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, городской, областной  этап фестиваля </w:t>
            </w:r>
          </w:p>
          <w:p w:rsidR="00E5123C" w:rsidRPr="00A3399F" w:rsidRDefault="007A488A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«Я вхожу в мир искусств»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proofErr w:type="gram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фестиваль студенческой прессы с международным участием «ПРЕСС-КОЛЛЕДЖ» 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proofErr w:type="gramStart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Передвижные выставки учебных и творческих работ студентов специальности «Изобразительное искусство  и черчение» в общеобразовательных организациях ЗГО 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2019, 2020, 2021, </w:t>
            </w:r>
          </w:p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2022, 2023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Зав. кафедрой ИЗО и черчения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мероприятий, фестивалей,  концертов ЗГО студентами колледжа 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вечеров, встреч, литературных и музыкальных гостиных, посвященных творчеству известных писателей и поэтов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Оперативно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Преподаватели литературы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Тематические книжные выставки в читальном зале библиотеки колледжа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По плану работы библиотеки колледжа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5123C" w:rsidTr="00883968">
        <w:tc>
          <w:tcPr>
            <w:tcW w:w="846" w:type="dxa"/>
          </w:tcPr>
          <w:p w:rsidR="00E5123C" w:rsidRPr="00A3399F" w:rsidRDefault="00E5123C" w:rsidP="00883968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Участие студентов колледжа во Всероссийской выставке «Школа. Учитель. Искусство»</w:t>
            </w:r>
          </w:p>
        </w:tc>
        <w:tc>
          <w:tcPr>
            <w:tcW w:w="2409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сентябрь 2020,2022</w:t>
            </w:r>
          </w:p>
        </w:tc>
        <w:tc>
          <w:tcPr>
            <w:tcW w:w="2552" w:type="dxa"/>
            <w:vAlign w:val="center"/>
          </w:tcPr>
          <w:p w:rsidR="00E5123C" w:rsidRPr="00A3399F" w:rsidRDefault="00E5123C" w:rsidP="00F36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ИЗО и черчения</w:t>
            </w:r>
          </w:p>
        </w:tc>
      </w:tr>
    </w:tbl>
    <w:p w:rsidR="00AB31EC" w:rsidRPr="00AB31EC" w:rsidRDefault="00AB31EC" w:rsidP="00E5123C">
      <w:pPr>
        <w:pStyle w:val="af4"/>
        <w:spacing w:after="0"/>
        <w:jc w:val="left"/>
        <w:rPr>
          <w:sz w:val="16"/>
          <w:szCs w:val="16"/>
        </w:rPr>
      </w:pPr>
    </w:p>
    <w:p w:rsidR="00E5123C" w:rsidRPr="00522DE7" w:rsidRDefault="00AB31EC" w:rsidP="00AB31EC">
      <w:pPr>
        <w:pStyle w:val="af4"/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E5123C" w:rsidRPr="00522DE7">
        <w:rPr>
          <w:sz w:val="24"/>
          <w:szCs w:val="24"/>
        </w:rPr>
        <w:t>жидаемые результаты:</w:t>
      </w: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1) создание банка методических разработок по духовно-нравственному воспитанию;</w:t>
      </w: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2) повышение уровня культурного развития </w:t>
      </w:r>
      <w:proofErr w:type="gramStart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обучающихся</w:t>
      </w:r>
      <w:proofErr w:type="gramEnd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;</w:t>
      </w: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3) повышение количества фактов участия в конкурсах, фестивалях творческой направленности различного уровня.</w:t>
      </w:r>
    </w:p>
    <w:p w:rsidR="00E5123C" w:rsidRPr="00AB31EC" w:rsidRDefault="00E5123C" w:rsidP="00AB31EC">
      <w:pPr>
        <w:spacing w:after="0"/>
        <w:ind w:firstLine="567"/>
        <w:jc w:val="both"/>
        <w:rPr>
          <w:rFonts w:ascii="Times New Roman" w:eastAsiaTheme="majorEastAsia" w:hAnsi="Times New Roman" w:cs="Times New Roman"/>
          <w:b/>
          <w:bCs/>
          <w:sz w:val="16"/>
          <w:szCs w:val="16"/>
        </w:rPr>
      </w:pPr>
      <w:r w:rsidRPr="00522DE7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</w:p>
    <w:p w:rsidR="00E5123C" w:rsidRPr="00522DE7" w:rsidRDefault="00E5123C" w:rsidP="00AB31EC">
      <w:pPr>
        <w:pStyle w:val="af4"/>
        <w:spacing w:after="0"/>
        <w:ind w:firstLine="567"/>
        <w:jc w:val="both"/>
        <w:rPr>
          <w:sz w:val="24"/>
          <w:szCs w:val="24"/>
        </w:rPr>
      </w:pPr>
      <w:r w:rsidRPr="00522DE7">
        <w:rPr>
          <w:sz w:val="24"/>
          <w:szCs w:val="24"/>
        </w:rPr>
        <w:t>Результативность духовно-нравственного воспитания определяется по следующим показателям:</w:t>
      </w:r>
    </w:p>
    <w:p w:rsidR="00E5123C" w:rsidRPr="00522DE7" w:rsidRDefault="00E5123C" w:rsidP="00AB31EC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- наличие наград и призов, грамот и поощрений в области духовно-нравственного воспитания; </w:t>
      </w:r>
    </w:p>
    <w:p w:rsidR="00E5123C" w:rsidRPr="00522DE7" w:rsidRDefault="00E5123C" w:rsidP="00AB31EC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- активность студентов в мероприятиях духовно-нравственной направленности (олимпиады, конкурсы, фестивали, выставки и др.); </w:t>
      </w:r>
    </w:p>
    <w:p w:rsidR="00E5123C" w:rsidRPr="00522DE7" w:rsidRDefault="00E5123C" w:rsidP="00AB31EC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- количество проведенных творческих конкурсов, викторин, деловых игр и других массовых мероприя</w:t>
      </w:r>
      <w:r w:rsidR="00AB31EC">
        <w:rPr>
          <w:rFonts w:ascii="Times New Roman" w:eastAsiaTheme="majorEastAsia" w:hAnsi="Times New Roman" w:cs="Times New Roman"/>
          <w:bCs/>
          <w:sz w:val="24"/>
          <w:szCs w:val="24"/>
        </w:rPr>
        <w:t>тий духовно-нравственного содер</w:t>
      </w: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жания;</w:t>
      </w:r>
    </w:p>
    <w:p w:rsidR="00E5123C" w:rsidRDefault="00E5123C" w:rsidP="00AB31EC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- </w:t>
      </w:r>
      <w:proofErr w:type="spellStart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сформированность</w:t>
      </w:r>
      <w:proofErr w:type="spellEnd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общих компетенций выпускника.</w:t>
      </w:r>
    </w:p>
    <w:p w:rsidR="00E5123C" w:rsidRPr="00AB31EC" w:rsidRDefault="00E5123C" w:rsidP="00AB31EC">
      <w:pPr>
        <w:spacing w:after="0"/>
        <w:ind w:firstLine="567"/>
        <w:jc w:val="both"/>
        <w:rPr>
          <w:sz w:val="16"/>
          <w:szCs w:val="16"/>
        </w:rPr>
      </w:pPr>
    </w:p>
    <w:p w:rsidR="00E5123C" w:rsidRPr="00522DE7" w:rsidRDefault="00E5123C" w:rsidP="00AB31EC">
      <w:pPr>
        <w:pStyle w:val="1"/>
        <w:spacing w:before="0" w:beforeAutospacing="0" w:after="0" w:afterAutospacing="0"/>
        <w:ind w:firstLine="567"/>
        <w:jc w:val="center"/>
        <w:rPr>
          <w:sz w:val="24"/>
          <w:szCs w:val="24"/>
        </w:rPr>
      </w:pPr>
      <w:bookmarkStart w:id="12" w:name="_4.5._Программа_личностного"/>
      <w:bookmarkStart w:id="13" w:name="_4.5._Социализация_студентов"/>
      <w:bookmarkStart w:id="14" w:name="_Toc34895286"/>
      <w:bookmarkEnd w:id="12"/>
      <w:bookmarkEnd w:id="13"/>
      <w:r w:rsidRPr="00522DE7">
        <w:rPr>
          <w:sz w:val="24"/>
          <w:szCs w:val="24"/>
        </w:rPr>
        <w:t>Проект «Социализация студентов групп нового набора»</w:t>
      </w:r>
      <w:bookmarkEnd w:id="14"/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Цель:</w:t>
      </w:r>
      <w:r w:rsidRPr="00522D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Создание благоприятного социально-психологического климата, способствующего успешной социализации студентов нового набора в группе, колледже для эффективного формирования общих и профессиональных компетенций.</w:t>
      </w:r>
    </w:p>
    <w:p w:rsidR="00E5123C" w:rsidRPr="00DE6F64" w:rsidRDefault="00E5123C" w:rsidP="00AB31EC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 xml:space="preserve">Задачи  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E5123C" w:rsidRPr="00DE6F64">
        <w:rPr>
          <w:rFonts w:ascii="Times New Roman" w:hAnsi="Times New Roman" w:cs="Times New Roman"/>
          <w:sz w:val="24"/>
          <w:szCs w:val="24"/>
        </w:rPr>
        <w:t>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5123C" w:rsidRPr="00DE6F64">
        <w:rPr>
          <w:rFonts w:ascii="Times New Roman" w:hAnsi="Times New Roman" w:cs="Times New Roman"/>
          <w:sz w:val="24"/>
          <w:szCs w:val="24"/>
        </w:rPr>
        <w:t xml:space="preserve"> условий для успешной адаптации студентов к новым условиям обучения и успешной социализации в новом коллективе;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E5123C" w:rsidRPr="00DE6F64">
        <w:rPr>
          <w:rFonts w:ascii="Times New Roman" w:hAnsi="Times New Roman" w:cs="Times New Roman"/>
          <w:sz w:val="24"/>
          <w:szCs w:val="24"/>
        </w:rPr>
        <w:t xml:space="preserve">роведение профилактических мероприятий по предупреждению стрессового напряжения и </w:t>
      </w:r>
      <w:proofErr w:type="spellStart"/>
      <w:r w:rsidR="00E5123C" w:rsidRPr="00DE6F64">
        <w:rPr>
          <w:rFonts w:ascii="Times New Roman" w:hAnsi="Times New Roman" w:cs="Times New Roman"/>
          <w:sz w:val="24"/>
          <w:szCs w:val="24"/>
        </w:rPr>
        <w:t>девиантных</w:t>
      </w:r>
      <w:proofErr w:type="spellEnd"/>
      <w:r w:rsidR="00E5123C" w:rsidRPr="00DE6F64">
        <w:rPr>
          <w:rFonts w:ascii="Times New Roman" w:hAnsi="Times New Roman" w:cs="Times New Roman"/>
          <w:sz w:val="24"/>
          <w:szCs w:val="24"/>
        </w:rPr>
        <w:t xml:space="preserve"> форм поведения;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E5123C" w:rsidRPr="00DE6F64">
        <w:rPr>
          <w:rFonts w:ascii="Times New Roman" w:hAnsi="Times New Roman" w:cs="Times New Roman"/>
          <w:sz w:val="24"/>
          <w:szCs w:val="24"/>
        </w:rPr>
        <w:t xml:space="preserve">существление комплекса организационных, просветительских и профилактических мероприятий, направленных на предотвращение </w:t>
      </w:r>
      <w:proofErr w:type="spellStart"/>
      <w:r w:rsidR="00E5123C" w:rsidRPr="00DE6F64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="00E5123C" w:rsidRPr="00DE6F64">
        <w:rPr>
          <w:rFonts w:ascii="Times New Roman" w:hAnsi="Times New Roman" w:cs="Times New Roman"/>
          <w:sz w:val="24"/>
          <w:szCs w:val="24"/>
        </w:rPr>
        <w:t xml:space="preserve"> студентов нового набора;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E5123C" w:rsidRPr="00DE6F64">
        <w:rPr>
          <w:rFonts w:ascii="Times New Roman" w:hAnsi="Times New Roman" w:cs="Times New Roman"/>
          <w:sz w:val="24"/>
          <w:szCs w:val="24"/>
        </w:rPr>
        <w:t>ормирование мотивации у студентов к освоению профессии и организации учебной деятельности;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E5123C" w:rsidRPr="00DE6F64">
        <w:rPr>
          <w:rFonts w:ascii="Times New Roman" w:hAnsi="Times New Roman" w:cs="Times New Roman"/>
          <w:sz w:val="24"/>
          <w:szCs w:val="24"/>
        </w:rPr>
        <w:t>оздание дополнительных простран</w:t>
      </w:r>
      <w:proofErr w:type="gramStart"/>
      <w:r w:rsidR="00E5123C" w:rsidRPr="00DE6F64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="00E5123C" w:rsidRPr="00DE6F64">
        <w:rPr>
          <w:rFonts w:ascii="Times New Roman" w:hAnsi="Times New Roman" w:cs="Times New Roman"/>
          <w:sz w:val="24"/>
          <w:szCs w:val="24"/>
        </w:rPr>
        <w:t xml:space="preserve">я самореализации личности во </w:t>
      </w:r>
      <w:proofErr w:type="spellStart"/>
      <w:r w:rsidR="00E5123C" w:rsidRPr="00DE6F64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="00E5123C" w:rsidRPr="00DE6F64">
        <w:rPr>
          <w:rFonts w:ascii="Times New Roman" w:hAnsi="Times New Roman" w:cs="Times New Roman"/>
          <w:sz w:val="24"/>
          <w:szCs w:val="24"/>
        </w:rPr>
        <w:t xml:space="preserve"> время;</w:t>
      </w:r>
    </w:p>
    <w:p w:rsidR="00E5123C" w:rsidRPr="00DE6F64" w:rsidRDefault="00DE6F64" w:rsidP="00DE6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E5123C" w:rsidRPr="00DE6F64">
        <w:rPr>
          <w:rFonts w:ascii="Times New Roman" w:hAnsi="Times New Roman" w:cs="Times New Roman"/>
          <w:sz w:val="24"/>
          <w:szCs w:val="24"/>
        </w:rPr>
        <w:t>рганизация мероприятий по сохранению и укреплению физического здоровья.</w:t>
      </w:r>
    </w:p>
    <w:p w:rsidR="00E5123C" w:rsidRPr="00DE6F64" w:rsidRDefault="00E5123C" w:rsidP="00AB31EC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AB31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Pr="00522DE7">
        <w:rPr>
          <w:rFonts w:ascii="Times New Roman" w:hAnsi="Times New Roman" w:cs="Times New Roman"/>
          <w:sz w:val="24"/>
          <w:szCs w:val="24"/>
        </w:rPr>
        <w:t xml:space="preserve"> первый, второй год обучения</w:t>
      </w:r>
    </w:p>
    <w:p w:rsidR="00E5123C" w:rsidRPr="00DE6F64" w:rsidRDefault="00E5123C" w:rsidP="00E5123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Default="00E5123C" w:rsidP="00E512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DE7">
        <w:rPr>
          <w:rFonts w:ascii="Times New Roman" w:hAnsi="Times New Roman" w:cs="Times New Roman"/>
          <w:b/>
          <w:bCs/>
          <w:sz w:val="24"/>
          <w:szCs w:val="24"/>
        </w:rPr>
        <w:t>План реализации мероприятий</w:t>
      </w:r>
    </w:p>
    <w:p w:rsidR="005F782A" w:rsidRPr="005F782A" w:rsidRDefault="005F782A" w:rsidP="00E5123C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827"/>
        <w:gridCol w:w="2665"/>
        <w:gridCol w:w="2693"/>
      </w:tblGrid>
      <w:tr w:rsidR="00E5123C" w:rsidRPr="00E468B6" w:rsidTr="005F782A">
        <w:tc>
          <w:tcPr>
            <w:tcW w:w="846" w:type="dxa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65" w:type="dxa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личных дел студентов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Август 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издание </w:t>
            </w:r>
          </w:p>
          <w:p w:rsidR="00E5123C" w:rsidRPr="00F716E4" w:rsidRDefault="00C10B19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«Памятки п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ервокурсника»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Организационное совещание классных руководителей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ВР,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классных руководителей групп нового набора, посвящённый проблеме адаптации первокурсников в колледже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ВР, педагог-организатор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AC07F0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Организационный классный час: 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д</w:t>
            </w:r>
            <w:r w:rsidR="00E5123C" w:rsidRPr="00F716E4">
              <w:rPr>
                <w:rFonts w:ascii="Times New Roman" w:hAnsi="Times New Roman" w:cs="Times New Roman"/>
                <w:sz w:val="24"/>
                <w:szCs w:val="24"/>
              </w:rPr>
              <w:t>окументацией регламентирующей процесс обучения в колледже и п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равилами внутреннего распорядка»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Творческие сборы первокурсников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 по ВР, зав. отделениями, руководитель физвоспитания,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студсовет</w:t>
            </w:r>
            <w:proofErr w:type="spellEnd"/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 студентов и составление картотеки: общие сведения о студентах, анкета интересов, сведения о родителях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Выборы актива группы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AC07F0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 «Посвящение в студенты»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по ВР, педагог-организатор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Психолого-педагогическая диагностика студентов.</w:t>
            </w:r>
          </w:p>
          <w:p w:rsidR="00E5123C" w:rsidRPr="00F716E4" w:rsidRDefault="00E5123C" w:rsidP="00AC07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 студентов и проведение индивидуальных собеседований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психолог,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недели </w:t>
            </w:r>
            <w:proofErr w:type="gram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контроля за</w:t>
            </w:r>
            <w:proofErr w:type="gram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посещаемостью занятий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воспитательной работе,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отделением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Встреча с </w:t>
            </w:r>
            <w:proofErr w:type="gram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заведующим библиотеки</w:t>
            </w:r>
            <w:proofErr w:type="gram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, определение уровня библиотечно-библиографических знаний студентов и работа по дальнейшему его повышению.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</w:t>
            </w:r>
            <w:proofErr w:type="gram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ь-</w:t>
            </w:r>
            <w:proofErr w:type="gram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библиотекой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Месячник наблюдения. Вербальное и невербальное общение студентов, взаимоотношение студентов, выполнение общих требований, день совместного проживания с группой. 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уровня знаний студентов нового набора по общеобразовательным дисциплинам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директора по учебной работе  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уровня физической подготовки первокурсников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Руководитель физвоспитания 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5F782A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Углубле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нное медицинское обследование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Октябрь-ноябрь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Медицинский работник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5F782A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Уче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ба актива групп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Ноябрь-февраль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 по ВР, педагог-организатор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совет «Адаптация первокурсников» с целью выявления состояния дел и коррекции действий преподавателей и администрации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Родительское собрание студентов групп нового набора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по УР, ВР, педагог-психолог, заведующий отделением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Привлечение талантливых первокурсников к участию в </w:t>
            </w:r>
            <w:proofErr w:type="spell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колледжных</w:t>
            </w:r>
            <w:proofErr w:type="spell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городских  мероприятиях, смотрах, конкурсах, олимпиадах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 по ВР, руководитель физвоспитания,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тематических классных часов в группах нового набора:</w:t>
            </w:r>
          </w:p>
          <w:p w:rsidR="00E5123C" w:rsidRPr="00F716E4" w:rsidRDefault="00AC07F0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Поговорим о будущей профессии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«Стрессоустойчивость. Как сохранять спокойствие и эффективность в любых ситуациях»;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«Психология достижений»;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«Как добиваться поставленных целей»;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«Легкий способ перес</w:t>
            </w:r>
            <w:r w:rsidR="00AC07F0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тать откладывать дела на потом»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«Управляй св</w:t>
            </w:r>
            <w:r w:rsidR="00AC07F0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оим временем и удвой результат»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«Цели и ценности»;</w:t>
            </w:r>
          </w:p>
          <w:p w:rsidR="00E5123C" w:rsidRPr="00F716E4" w:rsidRDefault="00AC07F0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Сила воли: как развить и укрепить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E5123C" w:rsidRPr="00F716E4" w:rsidRDefault="00E5123C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100 способов </w:t>
            </w:r>
            <w:proofErr w:type="spellStart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самомотивации</w:t>
            </w:r>
            <w:proofErr w:type="spellEnd"/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5123C" w:rsidRPr="00F716E4" w:rsidRDefault="00BC088E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Формула успеха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E5123C" w:rsidRPr="00F716E4" w:rsidRDefault="00BC088E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«Уроки творчества»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5123C" w:rsidRPr="00F716E4" w:rsidRDefault="00BC088E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День воссоединения Крыма с Россией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(18 марта);</w:t>
            </w:r>
          </w:p>
          <w:p w:rsidR="00E5123C" w:rsidRPr="00F716E4" w:rsidRDefault="00BC088E" w:rsidP="00FF1F0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5123C"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народного единства»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(4 ноября);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 успеваемости и посещаемости студентов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Классные руководители,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личности студентов 1 курса: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проективный тест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Вартега</w:t>
            </w:r>
            <w:proofErr w:type="spellEnd"/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- 16-факторный тест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Кеттелла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(по запросам классных руководителей)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- Социометрическое исследование  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Октябрь-ноябрь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Октябрь, май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Анкетирование «Отношение студентов 1 курса к образовательному процессу»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2 курс (группы нового набора):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-  соционическое исследование;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- социометрическое исследование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Сентябрь-октябрь, май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Фестиваль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«КВН первокурсников»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 директора по ВР, педагог-организатор,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tabs>
                <w:tab w:val="left" w:pos="1020"/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Тренинги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F716E4" w:rsidRDefault="00E5123C" w:rsidP="00FF1F05">
            <w:pPr>
              <w:tabs>
                <w:tab w:val="left" w:pos="1020"/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для групп 1 курса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 аттестаций, мотивирование студентов по улучшению успеваемости во время классных часов в группах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Ноябрь, февраль, апрель, июнь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Встреча с мед</w:t>
            </w: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аботниками и беседы по профилактике вредных привычек и здорового образа жизни</w:t>
            </w: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Курсовые тематические классные часы по профилактике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студентов 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(беседы в группах)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ВР, зав. отделениями,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курсов отделения дополнительного образования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ОДО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Вторичная психолого-педагогическая диагностика студентов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 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 педагог-психолог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 «Итоги адаптационного периода»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 2019,2020,2021,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отделениями, классные руководители</w:t>
            </w:r>
          </w:p>
        </w:tc>
      </w:tr>
      <w:tr w:rsidR="00E5123C" w:rsidTr="005F782A">
        <w:tc>
          <w:tcPr>
            <w:tcW w:w="846" w:type="dxa"/>
          </w:tcPr>
          <w:p w:rsidR="00E5123C" w:rsidRPr="00F716E4" w:rsidRDefault="00E5123C" w:rsidP="005F782A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5123C" w:rsidRPr="00F716E4" w:rsidRDefault="00E5123C" w:rsidP="00FF1F05">
            <w:pPr>
              <w:tabs>
                <w:tab w:val="left" w:pos="1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о возможностях получения психологической поддержки в колледже (в рамках выступления на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общеколледжном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родительском собрания групп нового набора)</w:t>
            </w:r>
          </w:p>
        </w:tc>
        <w:tc>
          <w:tcPr>
            <w:tcW w:w="2665" w:type="dxa"/>
            <w:vAlign w:val="center"/>
          </w:tcPr>
          <w:p w:rsidR="00E5123C" w:rsidRPr="00F716E4" w:rsidRDefault="00E5123C" w:rsidP="00FF1F05">
            <w:pPr>
              <w:tabs>
                <w:tab w:val="left" w:pos="540"/>
                <w:tab w:val="left" w:pos="1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5123C" w:rsidRPr="00F716E4" w:rsidRDefault="00E5123C" w:rsidP="00FF1F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2019,2020,2021,</w:t>
            </w:r>
          </w:p>
          <w:p w:rsidR="00E5123C" w:rsidRPr="00F716E4" w:rsidRDefault="00E5123C" w:rsidP="00FF1F05">
            <w:pPr>
              <w:tabs>
                <w:tab w:val="left" w:pos="540"/>
                <w:tab w:val="left" w:pos="1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Cs/>
                <w:sz w:val="24"/>
                <w:szCs w:val="24"/>
              </w:rPr>
              <w:t>2022, 2023</w:t>
            </w:r>
          </w:p>
        </w:tc>
        <w:tc>
          <w:tcPr>
            <w:tcW w:w="2693" w:type="dxa"/>
            <w:vAlign w:val="center"/>
          </w:tcPr>
          <w:p w:rsidR="00E5123C" w:rsidRPr="00F716E4" w:rsidRDefault="00E5123C" w:rsidP="00FF1F05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E5123C" w:rsidRPr="00F716E4" w:rsidRDefault="00E5123C" w:rsidP="00FF1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23C" w:rsidRPr="00BC088E" w:rsidRDefault="00E5123C" w:rsidP="00E5123C">
      <w:pPr>
        <w:spacing w:after="0"/>
        <w:rPr>
          <w:color w:val="333333"/>
          <w:sz w:val="16"/>
          <w:szCs w:val="16"/>
        </w:rPr>
      </w:pPr>
    </w:p>
    <w:p w:rsidR="00E5123C" w:rsidRPr="00522DE7" w:rsidRDefault="00E5123C" w:rsidP="00BC088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bCs/>
          <w:sz w:val="24"/>
          <w:szCs w:val="24"/>
        </w:rPr>
        <w:t>Ожидаемые конечные результаты:</w:t>
      </w:r>
      <w:r w:rsidRPr="00522D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1. Отсутствие у студентов первых курсов внутреннего дискомфорта в новых условиях;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2.  Минимальные проявления межличностных конфликтов  в группах;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3. Низкие показатели пропущенных занятий без уважительных причин;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4. Высокий процент абсолютной успеваемости по итогам промежуточной аттестации;</w:t>
      </w:r>
    </w:p>
    <w:p w:rsidR="00E5123C" w:rsidRPr="00522DE7" w:rsidRDefault="00E5123C" w:rsidP="00E51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lastRenderedPageBreak/>
        <w:t xml:space="preserve">5. Высокий процент участия студентов первых курсов в мероприятиях </w:t>
      </w:r>
      <w:proofErr w:type="spellStart"/>
      <w:r w:rsidRPr="00522DE7">
        <w:rPr>
          <w:rFonts w:ascii="Times New Roman" w:hAnsi="Times New Roman" w:cs="Times New Roman"/>
          <w:sz w:val="24"/>
          <w:szCs w:val="24"/>
        </w:rPr>
        <w:t>общеколледжного</w:t>
      </w:r>
      <w:proofErr w:type="spellEnd"/>
      <w:r w:rsidRPr="00522DE7">
        <w:rPr>
          <w:rFonts w:ascii="Times New Roman" w:hAnsi="Times New Roman" w:cs="Times New Roman"/>
          <w:sz w:val="24"/>
          <w:szCs w:val="24"/>
        </w:rPr>
        <w:t>, городского уровней (выше 70%);</w:t>
      </w:r>
    </w:p>
    <w:p w:rsidR="00E5123C" w:rsidRDefault="00E5123C" w:rsidP="003331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6. Участие студентов каждой группы в студенческом совете колледжа;</w:t>
      </w:r>
    </w:p>
    <w:p w:rsidR="00333112" w:rsidRPr="00333112" w:rsidRDefault="00333112" w:rsidP="00333112">
      <w:pPr>
        <w:pStyle w:val="1"/>
        <w:spacing w:before="0" w:beforeAutospacing="0" w:after="0" w:afterAutospacing="0" w:line="276" w:lineRule="auto"/>
        <w:jc w:val="both"/>
        <w:rPr>
          <w:sz w:val="16"/>
          <w:szCs w:val="16"/>
        </w:rPr>
      </w:pPr>
      <w:bookmarkStart w:id="15" w:name="_4.8._Экологическое_воспитание"/>
      <w:bookmarkStart w:id="16" w:name="_Toc34895287"/>
      <w:bookmarkEnd w:id="15"/>
    </w:p>
    <w:p w:rsidR="00E5123C" w:rsidRPr="00522DE7" w:rsidRDefault="00E5123C" w:rsidP="0033311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522DE7">
        <w:rPr>
          <w:sz w:val="24"/>
          <w:szCs w:val="24"/>
        </w:rPr>
        <w:t>Проект «Экологическое воспитание»</w:t>
      </w:r>
      <w:bookmarkEnd w:id="16"/>
    </w:p>
    <w:p w:rsidR="00E5123C" w:rsidRPr="00522DE7" w:rsidRDefault="00E5123C" w:rsidP="003331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Цель</w:t>
      </w:r>
      <w:r w:rsidRPr="00522DE7">
        <w:rPr>
          <w:rFonts w:ascii="Times New Roman" w:hAnsi="Times New Roman" w:cs="Times New Roman"/>
          <w:sz w:val="24"/>
          <w:szCs w:val="24"/>
        </w:rPr>
        <w:t>:</w:t>
      </w:r>
    </w:p>
    <w:p w:rsidR="00E5123C" w:rsidRPr="00522DE7" w:rsidRDefault="00333112" w:rsidP="003331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5123C" w:rsidRPr="00522DE7">
        <w:rPr>
          <w:rFonts w:ascii="Times New Roman" w:hAnsi="Times New Roman" w:cs="Times New Roman"/>
          <w:sz w:val="24"/>
          <w:szCs w:val="24"/>
        </w:rPr>
        <w:t>оздание условий для развития экологической культуры, бережного отношения к родной земле, природным богатствам России, умений и навыков природопользования, нетерпимого отношения к действиям, приносящим вред экологии.</w:t>
      </w:r>
    </w:p>
    <w:p w:rsidR="00E5123C" w:rsidRPr="00522DE7" w:rsidRDefault="00E5123C" w:rsidP="00A647E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5123C" w:rsidRPr="00522DE7" w:rsidRDefault="00A647ED" w:rsidP="00A647ED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осведомле</w:t>
      </w:r>
      <w:r w:rsidR="00E5123C" w:rsidRPr="00522DE7">
        <w:rPr>
          <w:rFonts w:ascii="Times New Roman" w:hAnsi="Times New Roman" w:cs="Times New Roman"/>
          <w:sz w:val="24"/>
          <w:szCs w:val="24"/>
        </w:rPr>
        <w:t>нности об экологических проблемах современности и путях их разрешения;</w:t>
      </w:r>
    </w:p>
    <w:p w:rsidR="00E5123C" w:rsidRPr="00522DE7" w:rsidRDefault="00E5123C" w:rsidP="00A647ED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Формирование мотивов, потребностей и привычек экологически целесообразного поведения;</w:t>
      </w:r>
    </w:p>
    <w:p w:rsidR="00E5123C" w:rsidRPr="00522DE7" w:rsidRDefault="00E5123C" w:rsidP="00A647ED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Развитие стремлений к активной деятельности по охране окружающей среды, </w:t>
      </w:r>
      <w:proofErr w:type="gramStart"/>
      <w:r w:rsidRPr="00522DE7">
        <w:rPr>
          <w:rFonts w:ascii="Times New Roman" w:hAnsi="Times New Roman" w:cs="Times New Roman"/>
          <w:sz w:val="24"/>
          <w:szCs w:val="24"/>
        </w:rPr>
        <w:t>экологическому</w:t>
      </w:r>
      <w:proofErr w:type="gramEnd"/>
      <w:r w:rsidRPr="00522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DE7">
        <w:rPr>
          <w:rFonts w:ascii="Times New Roman" w:hAnsi="Times New Roman" w:cs="Times New Roman"/>
          <w:sz w:val="24"/>
          <w:szCs w:val="24"/>
        </w:rPr>
        <w:t>волонтёрству</w:t>
      </w:r>
      <w:proofErr w:type="spellEnd"/>
      <w:r w:rsidRPr="00522DE7">
        <w:rPr>
          <w:rFonts w:ascii="Times New Roman" w:hAnsi="Times New Roman" w:cs="Times New Roman"/>
          <w:sz w:val="24"/>
          <w:szCs w:val="24"/>
        </w:rPr>
        <w:t>;</w:t>
      </w:r>
    </w:p>
    <w:p w:rsidR="00E5123C" w:rsidRPr="00522DE7" w:rsidRDefault="00E5123C" w:rsidP="00A647ED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Развитие социальных инициатив студентов колледжа в области экологического воспитания.</w:t>
      </w:r>
    </w:p>
    <w:p w:rsidR="00E5123C" w:rsidRPr="00A647ED" w:rsidRDefault="00E5123C" w:rsidP="00333112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A647E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Основные формы реализации проекта:</w:t>
      </w:r>
    </w:p>
    <w:p w:rsidR="00A647ED" w:rsidRDefault="00E5123C" w:rsidP="00A64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Программа экологического воспитания студентов реализуется при помощи различных форм внеурочной воспитательной работы:</w:t>
      </w:r>
    </w:p>
    <w:p w:rsidR="00E5123C" w:rsidRPr="00522DE7" w:rsidRDefault="00A647ED" w:rsidP="00A647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тематические классные и библиотечные часы;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исследовательская работа (проектная деятельность) – научные исследования студентов под руководством преподавателей колледжа;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экологические праздники и мероприятия;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участие в экологических конкурсах, конференциях и олимпиадах различного уровня;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 xml:space="preserve">практическая помощь природе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E5123C" w:rsidRPr="00522D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экологические </w:t>
      </w:r>
      <w:r w:rsidR="00E5123C" w:rsidRPr="00522DE7">
        <w:rPr>
          <w:rFonts w:ascii="Times New Roman" w:hAnsi="Times New Roman" w:cs="Times New Roman"/>
          <w:sz w:val="24"/>
          <w:szCs w:val="24"/>
        </w:rPr>
        <w:t>субботники;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экскурсии;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сотрудничество с ФГБУ «Национальный парк «</w:t>
      </w:r>
      <w:proofErr w:type="spellStart"/>
      <w:r w:rsidR="00E5123C" w:rsidRPr="00522DE7">
        <w:rPr>
          <w:rFonts w:ascii="Times New Roman" w:hAnsi="Times New Roman" w:cs="Times New Roman"/>
          <w:sz w:val="24"/>
          <w:szCs w:val="24"/>
        </w:rPr>
        <w:t>Таганай</w:t>
      </w:r>
      <w:proofErr w:type="spellEnd"/>
      <w:r w:rsidR="00E5123C" w:rsidRPr="00522DE7">
        <w:rPr>
          <w:rFonts w:ascii="Times New Roman" w:hAnsi="Times New Roman" w:cs="Times New Roman"/>
          <w:sz w:val="24"/>
          <w:szCs w:val="24"/>
        </w:rPr>
        <w:t>».</w:t>
      </w:r>
    </w:p>
    <w:p w:rsidR="00E5123C" w:rsidRPr="00A647ED" w:rsidRDefault="00E5123C" w:rsidP="00333112">
      <w:pPr>
        <w:spacing w:after="0"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123C" w:rsidRPr="00522DE7" w:rsidRDefault="00E5123C" w:rsidP="00A647E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E5123C" w:rsidRPr="00522DE7" w:rsidRDefault="00A647ED" w:rsidP="00333112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рост информированности студентов по вопросам экологических проблем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23C" w:rsidRPr="00522DE7">
        <w:rPr>
          <w:rFonts w:ascii="Times New Roman" w:hAnsi="Times New Roman" w:cs="Times New Roman"/>
          <w:sz w:val="24"/>
          <w:szCs w:val="24"/>
        </w:rPr>
        <w:t>современности и пути их разрешения;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увеличение числа реализованных социальных проектов в области экологии и экологического воспитания;</w:t>
      </w:r>
    </w:p>
    <w:p w:rsidR="00E5123C" w:rsidRPr="00522DE7" w:rsidRDefault="00A647ED" w:rsidP="00A647E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23C" w:rsidRPr="00522DE7">
        <w:rPr>
          <w:rFonts w:ascii="Times New Roman" w:hAnsi="Times New Roman" w:cs="Times New Roman"/>
          <w:sz w:val="24"/>
          <w:szCs w:val="24"/>
        </w:rPr>
        <w:t>динамика мотивации ответственного отношения к окружающей среде.</w:t>
      </w:r>
    </w:p>
    <w:p w:rsidR="00E5123C" w:rsidRPr="00A647ED" w:rsidRDefault="00E5123C" w:rsidP="00333112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E5123C" w:rsidRPr="00522DE7" w:rsidRDefault="00E5123C" w:rsidP="00A647E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DE7">
        <w:rPr>
          <w:rFonts w:ascii="Times New Roman" w:hAnsi="Times New Roman" w:cs="Times New Roman"/>
          <w:b/>
          <w:sz w:val="24"/>
          <w:szCs w:val="24"/>
        </w:rPr>
        <w:t>План мероприятий по экологическому воспитанию</w:t>
      </w:r>
    </w:p>
    <w:p w:rsidR="00E5123C" w:rsidRPr="00A647ED" w:rsidRDefault="00E5123C" w:rsidP="00333112">
      <w:pPr>
        <w:pStyle w:val="af4"/>
        <w:spacing w:after="0"/>
        <w:jc w:val="both"/>
        <w:rPr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40"/>
        <w:gridCol w:w="2294"/>
        <w:gridCol w:w="2951"/>
      </w:tblGrid>
      <w:tr w:rsidR="00E5123C" w:rsidRPr="00E468B6" w:rsidTr="00751D1D">
        <w:tc>
          <w:tcPr>
            <w:tcW w:w="846" w:type="dxa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0" w:type="dxa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94" w:type="dxa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51" w:type="dxa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«Твой образ жизни. Сделай вывод сам» 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книг по проблемам экологии в библиотеке 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 – Май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естественнонаучных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слет </w:t>
            </w: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 дню туризма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физического  воспитания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</w:t>
            </w: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лучшую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эко-сказку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Акция по сбору пластиковых крышек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ноябрь-май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Акция «Сдай батарейку!»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Сентябрь – Апрель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стенда «Утилизируй батарейки правильно!»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Курсовой классный час «Влияние экологических факторов на здоровье населения».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Выпуск экологической газеты «Экологический вестник» 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ноябрь-май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экологии 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и проектная деятельность студентов.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 – апрель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лепбуков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, (совместный проект с ФГБУ «Национальный парк «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Таганай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Октябрь – май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лэпбуков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краеведческого курса «Я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златоустовец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Студенты заочного отделения специальности «Дошкольное образование»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проектов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экобоксов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Декабрь – январь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Курсовой классный час с сотрудниками ФГБУ «Национальный парк «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Таганай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» – 11 января – День заповедников и национальных парков.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Замдиректора по ВР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Конкурс на лучший видеоролик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«Мы – за чистую планету!» 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</w:t>
            </w: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Замдиректора по ВР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Общероссийский</w:t>
            </w:r>
            <w:proofErr w:type="gram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экологический </w:t>
            </w:r>
            <w:proofErr w:type="spellStart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716E4">
              <w:rPr>
                <w:rFonts w:ascii="Times New Roman" w:hAnsi="Times New Roman" w:cs="Times New Roman"/>
                <w:sz w:val="24"/>
                <w:szCs w:val="24"/>
              </w:rPr>
              <w:t xml:space="preserve"> «Другая планета»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Акция «Ненужную бумагу в нужное дело» 21 мая – Всемирный день лесов</w:t>
            </w:r>
          </w:p>
        </w:tc>
        <w:tc>
          <w:tcPr>
            <w:tcW w:w="2294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51" w:type="dxa"/>
            <w:vAlign w:val="center"/>
          </w:tcPr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Преподаватель экологии, зав. отделением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Субботник «Чистый город»</w:t>
            </w:r>
          </w:p>
          <w:p w:rsidR="00F716E4" w:rsidRDefault="00F716E4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Default="00F716E4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Pr="00F716E4" w:rsidRDefault="00F716E4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vAlign w:val="center"/>
          </w:tcPr>
          <w:p w:rsidR="00E5123C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P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E5123C" w:rsidRPr="00F716E4" w:rsidRDefault="00E5123C" w:rsidP="00751D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Студенты всех курсов и отделений колледжа, преподаватели и сотрудники колледжа</w:t>
            </w:r>
          </w:p>
        </w:tc>
      </w:tr>
      <w:tr w:rsidR="00E5123C" w:rsidTr="00751D1D">
        <w:tc>
          <w:tcPr>
            <w:tcW w:w="846" w:type="dxa"/>
          </w:tcPr>
          <w:p w:rsidR="00E5123C" w:rsidRPr="00F716E4" w:rsidRDefault="00E5123C" w:rsidP="00751D1D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vAlign w:val="center"/>
          </w:tcPr>
          <w:p w:rsidR="00E5123C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Экологический праздник, подведение работы за год</w:t>
            </w:r>
          </w:p>
          <w:p w:rsidR="00F716E4" w:rsidRDefault="00F716E4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Pr="00F716E4" w:rsidRDefault="00F716E4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3C" w:rsidRPr="00F716E4" w:rsidRDefault="00E5123C" w:rsidP="0075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vAlign w:val="center"/>
          </w:tcPr>
          <w:p w:rsidR="00E5123C" w:rsidRDefault="00E5123C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E4" w:rsidRPr="00F716E4" w:rsidRDefault="00F716E4" w:rsidP="00751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E5123C" w:rsidRPr="00F716E4" w:rsidRDefault="00E5123C" w:rsidP="00751D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Студенты всех курсов и отделений колледжа, учащиеся и учителя МАОУ СОШ №34,№9 (начальная школа)</w:t>
            </w:r>
          </w:p>
        </w:tc>
      </w:tr>
    </w:tbl>
    <w:p w:rsidR="00E5123C" w:rsidRPr="00751D1D" w:rsidRDefault="00E5123C" w:rsidP="00E5123C">
      <w:pPr>
        <w:pStyle w:val="af4"/>
        <w:spacing w:after="0"/>
        <w:jc w:val="left"/>
        <w:rPr>
          <w:sz w:val="16"/>
          <w:szCs w:val="16"/>
        </w:rPr>
      </w:pPr>
    </w:p>
    <w:p w:rsidR="00E5123C" w:rsidRPr="00522DE7" w:rsidRDefault="00E5123C" w:rsidP="0054787F">
      <w:pPr>
        <w:pStyle w:val="af4"/>
        <w:spacing w:after="0"/>
        <w:ind w:firstLine="567"/>
        <w:jc w:val="both"/>
        <w:rPr>
          <w:sz w:val="24"/>
          <w:szCs w:val="24"/>
        </w:rPr>
      </w:pPr>
      <w:r w:rsidRPr="00522DE7">
        <w:rPr>
          <w:sz w:val="24"/>
          <w:szCs w:val="24"/>
        </w:rPr>
        <w:t>Ожидаемые результаты:</w:t>
      </w:r>
    </w:p>
    <w:p w:rsidR="00E5123C" w:rsidRPr="00522DE7" w:rsidRDefault="00E5123C" w:rsidP="00751D1D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увеличение числа показателей социальных проектов студентов по экологическому воспитанию;</w:t>
      </w:r>
    </w:p>
    <w:p w:rsidR="00E5123C" w:rsidRPr="00522DE7" w:rsidRDefault="00E5123C" w:rsidP="00751D1D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повышение контингента студентов, вовлечённого в экологические проекты различного уровня;</w:t>
      </w:r>
    </w:p>
    <w:p w:rsidR="00E5123C" w:rsidRPr="00522DE7" w:rsidRDefault="00E5123C" w:rsidP="00751D1D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внедрение технологии проектирования и разработки </w:t>
      </w:r>
      <w:proofErr w:type="spellStart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лэп</w:t>
      </w:r>
      <w:proofErr w:type="spellEnd"/>
      <w:r w:rsidRPr="00522DE7">
        <w:rPr>
          <w:rFonts w:ascii="Times New Roman" w:eastAsiaTheme="majorEastAsia" w:hAnsi="Times New Roman" w:cs="Times New Roman"/>
          <w:bCs/>
          <w:sz w:val="24"/>
          <w:szCs w:val="24"/>
        </w:rPr>
        <w:t>-буков в образовательный процесс.</w:t>
      </w:r>
    </w:p>
    <w:p w:rsidR="00E5123C" w:rsidRPr="0054787F" w:rsidRDefault="00E5123C" w:rsidP="00751D1D">
      <w:pPr>
        <w:spacing w:after="0" w:line="276" w:lineRule="auto"/>
        <w:jc w:val="both"/>
        <w:rPr>
          <w:rFonts w:ascii="Times New Roman" w:eastAsiaTheme="majorEastAsia" w:hAnsi="Times New Roman" w:cs="Times New Roman"/>
          <w:b/>
          <w:bCs/>
          <w:sz w:val="16"/>
          <w:szCs w:val="16"/>
        </w:rPr>
      </w:pPr>
      <w:r w:rsidRPr="00522DE7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</w:p>
    <w:p w:rsidR="00E5123C" w:rsidRPr="00522DE7" w:rsidRDefault="00E5123C" w:rsidP="0054787F">
      <w:pPr>
        <w:pStyle w:val="af4"/>
        <w:spacing w:after="0"/>
        <w:ind w:firstLine="567"/>
        <w:jc w:val="both"/>
        <w:rPr>
          <w:sz w:val="24"/>
          <w:szCs w:val="24"/>
        </w:rPr>
      </w:pPr>
      <w:r w:rsidRPr="00522DE7">
        <w:rPr>
          <w:sz w:val="24"/>
          <w:szCs w:val="24"/>
        </w:rPr>
        <w:lastRenderedPageBreak/>
        <w:t>Результативность экологического воспитания определяется по следующим показателям:</w:t>
      </w:r>
    </w:p>
    <w:p w:rsidR="00E5123C" w:rsidRPr="00522DE7" w:rsidRDefault="0054787F" w:rsidP="0054787F">
      <w:pPr>
        <w:pStyle w:val="a5"/>
        <w:spacing w:after="0" w:line="276" w:lineRule="auto"/>
        <w:ind w:left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- </w:t>
      </w:r>
      <w:r w:rsidR="00E5123C"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наличие наград и призов, грамот и поощрений в области экологического воспитания; </w:t>
      </w:r>
    </w:p>
    <w:p w:rsidR="00E5123C" w:rsidRPr="00522DE7" w:rsidRDefault="0054787F" w:rsidP="0054787F">
      <w:pPr>
        <w:pStyle w:val="a5"/>
        <w:spacing w:after="0" w:line="276" w:lineRule="auto"/>
        <w:ind w:left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- </w:t>
      </w:r>
      <w:r w:rsidR="00E5123C" w:rsidRPr="00522DE7">
        <w:rPr>
          <w:rFonts w:ascii="Times New Roman" w:eastAsiaTheme="majorEastAsia" w:hAnsi="Times New Roman" w:cs="Times New Roman"/>
          <w:bCs/>
          <w:sz w:val="24"/>
          <w:szCs w:val="24"/>
        </w:rPr>
        <w:t xml:space="preserve">активность студентов в событиях, акциях экологической направленности; </w:t>
      </w:r>
    </w:p>
    <w:p w:rsidR="00E5123C" w:rsidRPr="00522DE7" w:rsidRDefault="0054787F" w:rsidP="0054787F">
      <w:pPr>
        <w:pStyle w:val="a5"/>
        <w:spacing w:after="0" w:line="276" w:lineRule="auto"/>
        <w:ind w:left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- </w:t>
      </w:r>
      <w:r w:rsidR="00E5123C" w:rsidRPr="00522DE7">
        <w:rPr>
          <w:rFonts w:ascii="Times New Roman" w:eastAsiaTheme="majorEastAsia" w:hAnsi="Times New Roman" w:cs="Times New Roman"/>
          <w:bCs/>
          <w:sz w:val="24"/>
          <w:szCs w:val="24"/>
        </w:rPr>
        <w:t>количество проведенных событий, мероприятий в области экологического воспитания.</w:t>
      </w:r>
    </w:p>
    <w:p w:rsidR="0054787F" w:rsidRPr="0054787F" w:rsidRDefault="0054787F" w:rsidP="00751D1D">
      <w:pPr>
        <w:pStyle w:val="1"/>
        <w:spacing w:before="0" w:beforeAutospacing="0" w:after="0" w:afterAutospacing="0" w:line="276" w:lineRule="auto"/>
        <w:jc w:val="both"/>
        <w:rPr>
          <w:sz w:val="16"/>
          <w:szCs w:val="16"/>
        </w:rPr>
      </w:pPr>
      <w:bookmarkStart w:id="17" w:name="_Toc34895288"/>
    </w:p>
    <w:p w:rsidR="00E5123C" w:rsidRDefault="00E5123C" w:rsidP="0054787F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522DE7">
        <w:rPr>
          <w:sz w:val="24"/>
          <w:szCs w:val="24"/>
        </w:rPr>
        <w:t>Этапы реализации Программы</w:t>
      </w:r>
      <w:bookmarkEnd w:id="17"/>
    </w:p>
    <w:p w:rsidR="0054787F" w:rsidRPr="0054787F" w:rsidRDefault="0054787F" w:rsidP="0054787F">
      <w:pPr>
        <w:pStyle w:val="1"/>
        <w:spacing w:before="0" w:beforeAutospacing="0" w:after="0" w:afterAutospacing="0" w:line="276" w:lineRule="auto"/>
        <w:jc w:val="center"/>
        <w:rPr>
          <w:sz w:val="16"/>
          <w:szCs w:val="16"/>
        </w:rPr>
      </w:pPr>
    </w:p>
    <w:p w:rsidR="00080F6B" w:rsidRDefault="00E5123C" w:rsidP="00080F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>Содержание деятельности на первом этапе (2019-2021 гг.) – апробация проектов, анализ воспитательной работы в колледже, обобщение результатов первого этапа реализации Программы, внесение корректив.</w:t>
      </w:r>
    </w:p>
    <w:p w:rsidR="00E5123C" w:rsidRPr="00522DE7" w:rsidRDefault="00E5123C" w:rsidP="00080F6B">
      <w:pPr>
        <w:spacing w:after="0" w:line="276" w:lineRule="auto"/>
        <w:ind w:firstLine="567"/>
        <w:jc w:val="both"/>
        <w:rPr>
          <w:sz w:val="24"/>
          <w:szCs w:val="24"/>
        </w:rPr>
      </w:pPr>
      <w:r w:rsidRPr="00522DE7">
        <w:rPr>
          <w:rFonts w:ascii="Times New Roman" w:hAnsi="Times New Roman" w:cs="Times New Roman"/>
          <w:sz w:val="24"/>
          <w:szCs w:val="24"/>
        </w:rPr>
        <w:t xml:space="preserve">Содержание деятельности на втором этапе (2021-2023 гг.) – мониторинг результатов реализации проектов первого этапа, внесение корректив в Программу, ее апробация, повышение квалификации педагогов, обобщение результатов 2 этапа реализации Программы, внесение корректив, публикации статей, докладов, выступления на конференциях, внедрение педагогического опыта по реализации Программы. Мониторинг качества выполнения Программы. </w:t>
      </w:r>
    </w:p>
    <w:p w:rsidR="00E5123C" w:rsidRDefault="00E5123C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75E" w:rsidRDefault="009F775E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E4" w:rsidRDefault="00F716E4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D70" w:rsidRDefault="00B72E69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ДИАГНОСТИКА ГОТОВНОСТИ ПРЕПОДАВАТЕЛЕЙ КОЛЛЕДЖА </w:t>
      </w:r>
    </w:p>
    <w:p w:rsidR="00B72E69" w:rsidRDefault="00B72E69" w:rsidP="00B72E6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ИННОВАЦИОННОЙ ДЕЯТЕЛЬНОСТИ</w:t>
      </w:r>
    </w:p>
    <w:p w:rsidR="00F015D3" w:rsidRPr="00B72E69" w:rsidRDefault="00F015D3" w:rsidP="00F015D3">
      <w:pPr>
        <w:spacing w:after="0"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44D8" w:rsidRDefault="00F015D3" w:rsidP="004122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="001442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исследования</w:t>
      </w:r>
      <w:r w:rsidRPr="004722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уровень готовности педагогического коллектива к инновационной деятельности.</w:t>
      </w:r>
    </w:p>
    <w:p w:rsidR="00606639" w:rsidRDefault="00F015D3" w:rsidP="004122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возможных путей дальнейшего развития сферы педагогической деятельности являются инновации, то есть управляемые процессы создания, восприятия, оценки, освоения и применения педагогических новшеств.</w:t>
      </w:r>
    </w:p>
    <w:p w:rsidR="00606639" w:rsidRDefault="00F015D3" w:rsidP="004122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Рассмотрение инновационной педагогической деятельности требует осознания и обращения к вопросу готовности педагога к данному виду деятельности. 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Такими характеристиками могут быть следующие: потребность в творчестве, осознанный выбор вариантов собственного профессионального поведения; способность и готовность выбирать адекватные средства и методы саморазвития, организации продуктивной деятельности в условиях сотрудничества; способность свободно ориентироваться в системе способов педагогической деятельности, умение переводить любую ситуацию в педагогическую, развивающую себя и других.</w:t>
      </w:r>
      <w:proofErr w:type="gramEnd"/>
    </w:p>
    <w:p w:rsidR="00606639" w:rsidRDefault="00F015D3" w:rsidP="006066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инновациям в</w:t>
      </w:r>
      <w:r w:rsidR="00D67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ключает три основных</w:t>
      </w:r>
      <w:r w:rsidR="00606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компонента: </w:t>
      </w:r>
    </w:p>
    <w:p w:rsidR="00606639" w:rsidRDefault="00F015D3" w:rsidP="006066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</w:t>
      </w:r>
      <w:proofErr w:type="gramEnd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личностно-мотивационный: необходимые личностные свойства и стремление внедрять новое.</w:t>
      </w:r>
    </w:p>
    <w:p w:rsidR="00606639" w:rsidRDefault="00F015D3" w:rsidP="006066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Теоретический</w:t>
      </w:r>
      <w:proofErr w:type="gramEnd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система знаний осваиваемых новшеств, технологии их внедрения, новых способов и форм осуществления профессиональной деятельности.</w:t>
      </w:r>
    </w:p>
    <w:p w:rsidR="00F015D3" w:rsidRDefault="00F015D3" w:rsidP="006066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</w:t>
      </w:r>
      <w:proofErr w:type="gramEnd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совокупность умений реализовывать эти новшества.</w:t>
      </w:r>
    </w:p>
    <w:p w:rsidR="00606639" w:rsidRDefault="00F015D3" w:rsidP="006066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проведения диагностики использован метод анкетирования.</w:t>
      </w:r>
    </w:p>
    <w:p w:rsidR="00F015D3" w:rsidRPr="00472276" w:rsidRDefault="00F015D3" w:rsidP="00D67FA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Сроки проведения: октябрь </w:t>
      </w:r>
      <w:r w:rsidR="00D67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ноябрь 2019г.</w:t>
      </w:r>
    </w:p>
    <w:p w:rsidR="00F015D3" w:rsidRPr="00472276" w:rsidRDefault="00F015D3" w:rsidP="00D67FA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диагностике приняли участие 31 педагогический работник, что составило – 89%.</w:t>
      </w:r>
    </w:p>
    <w:p w:rsidR="00F015D3" w:rsidRDefault="00F015D3" w:rsidP="006066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Педагогам колледжа были предложены </w:t>
      </w:r>
      <w:r w:rsidR="00144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диагностические методики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44265" w:rsidRPr="00144265" w:rsidRDefault="00144265" w:rsidP="006066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015D3" w:rsidRPr="00472276" w:rsidRDefault="00606639" w:rsidP="006066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C4977" w:rsidRPr="00BC49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BC4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15D3" w:rsidRPr="00472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«Восприимчивость педагогов к новшествам»</w:t>
      </w:r>
      <w:r w:rsidR="00F015D3" w:rsidRPr="004722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BC4977" w:rsidRDefault="00BC4977" w:rsidP="00BC497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015D3" w:rsidRPr="00472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восприимчивость к новому, использовали следующую оценочную шкалу: 3 балла - </w:t>
      </w:r>
      <w:r w:rsidR="00F015D3" w:rsidRPr="004722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всегда</w:t>
      </w:r>
      <w:r w:rsidR="00F015D3" w:rsidRPr="00472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 балла - </w:t>
      </w:r>
      <w:r w:rsidR="00F015D3" w:rsidRPr="004722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иногда, </w:t>
      </w:r>
      <w:r w:rsidR="00F015D3" w:rsidRPr="00472276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</w:t>
      </w:r>
      <w:r w:rsidR="00F015D3" w:rsidRPr="004722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никогда.</w:t>
      </w:r>
    </w:p>
    <w:p w:rsidR="00F015D3" w:rsidRPr="00472276" w:rsidRDefault="00BC4977" w:rsidP="00BC497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F015D3"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постоянно следите за передовым педагогическим опытом, стремитесь внедрить его с учетом изменяющихся образовательных потребностей общества, индивидуального стиля вашей педагогической деятельности?</w:t>
      </w:r>
    </w:p>
    <w:p w:rsidR="00F015D3" w:rsidRPr="00472276" w:rsidRDefault="00F015D3" w:rsidP="00F015D3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 постоянно занимаетесь самообразованием?</w:t>
      </w:r>
    </w:p>
    <w:p w:rsidR="00F015D3" w:rsidRPr="00472276" w:rsidRDefault="00F015D3" w:rsidP="00F015D3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 придерживаетесь определенных педагогических идей, развиваете их в процессе педагогической деятельности? </w:t>
      </w:r>
    </w:p>
    <w:p w:rsidR="00F015D3" w:rsidRPr="00472276" w:rsidRDefault="00F015D3" w:rsidP="00F015D3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 сотрудничаете с научными консультантами?</w:t>
      </w:r>
    </w:p>
    <w:p w:rsidR="00F015D3" w:rsidRPr="00472276" w:rsidRDefault="00F015D3" w:rsidP="00F015D3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 видите перспективу своей деятельности, прогнозируете ее? </w:t>
      </w:r>
    </w:p>
    <w:p w:rsidR="00F015D3" w:rsidRPr="00472276" w:rsidRDefault="00F015D3" w:rsidP="00F015D3">
      <w:pP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 открыты новому?</w:t>
      </w:r>
    </w:p>
    <w:p w:rsidR="00F015D3" w:rsidRPr="00472276" w:rsidRDefault="00F015D3" w:rsidP="00F015D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 результатов анкеты «Восприимчивость педагогов к новшествам» производилась путем простого математического подсчета суммы баллов всех заполненных анкет.</w:t>
      </w:r>
    </w:p>
    <w:p w:rsidR="00F015D3" w:rsidRPr="00472276" w:rsidRDefault="00F015D3" w:rsidP="00BC497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31 педагога:</w:t>
      </w:r>
    </w:p>
    <w:p w:rsidR="00F015D3" w:rsidRPr="00472276" w:rsidRDefault="00F015D3" w:rsidP="00BC497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C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0,45 -  критический уровень - 0 человек</w:t>
      </w:r>
    </w:p>
    <w:p w:rsidR="00F015D3" w:rsidRPr="00472276" w:rsidRDefault="00F015D3" w:rsidP="00BC497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0,45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C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C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0,65 - низкий уровень - 2 человека (6,4%)</w:t>
      </w:r>
    </w:p>
    <w:p w:rsidR="00F015D3" w:rsidRPr="00472276" w:rsidRDefault="00F015D3" w:rsidP="00BC497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0,65</w:t>
      </w:r>
      <w:proofErr w:type="gramStart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C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C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0,85 - допустимый уровень – 19 человек (61,3%)</w:t>
      </w:r>
    </w:p>
    <w:p w:rsidR="00F015D3" w:rsidRPr="00472276" w:rsidRDefault="00F015D3" w:rsidP="00BC497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 </w:t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3E"/>
      </w:r>
      <w:r w:rsidRPr="00472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0,85 – оптимальный уровень – 10 человек (32,3 %)</w:t>
      </w:r>
    </w:p>
    <w:p w:rsidR="00F015D3" w:rsidRPr="00472276" w:rsidRDefault="00F015D3" w:rsidP="00BC49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Как показывают данные анализа, оценка уровня восприимчивости педагогического коллектива к новшествам на допустимом уровне составляет 61,3 %. </w:t>
      </w:r>
    </w:p>
    <w:p w:rsidR="00BC4977" w:rsidRDefault="00F015D3" w:rsidP="00BC497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276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BC4977" w:rsidRDefault="00F015D3" w:rsidP="00BC49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В педагогическом коллективе хорошие условия для внедрения новых педагогических технологий.</w:t>
      </w:r>
    </w:p>
    <w:p w:rsidR="00F015D3" w:rsidRPr="00472276" w:rsidRDefault="00F015D3" w:rsidP="00BC49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Для повышения уровня восприимчивости педагогов к новшествам необходимо:</w:t>
      </w:r>
    </w:p>
    <w:p w:rsidR="00F015D3" w:rsidRPr="00472276" w:rsidRDefault="00F015D3" w:rsidP="00A8015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- активизировать работу, направленную на повышение интереса у педагогов к научно-исследовательской деятельности;</w:t>
      </w:r>
    </w:p>
    <w:p w:rsidR="00F015D3" w:rsidRPr="00472276" w:rsidRDefault="00F015D3" w:rsidP="00A8015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- инновационный потенциал педагогического коллектива необходимо развивать путем организации внутренних и внешних мастер-классов, семинаров, тренингов, проведения публичных отчетов педагогов с целью обмена педагогическим опытом.</w:t>
      </w:r>
    </w:p>
    <w:p w:rsidR="00144265" w:rsidRPr="00144265" w:rsidRDefault="00A8015F" w:rsidP="00A8015F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15D3" w:rsidRPr="00A8015F" w:rsidRDefault="00A8015F" w:rsidP="00144265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015D3" w:rsidRPr="00A8015F">
        <w:rPr>
          <w:rFonts w:ascii="Times New Roman" w:hAnsi="Times New Roman" w:cs="Times New Roman"/>
          <w:b/>
          <w:sz w:val="24"/>
          <w:szCs w:val="24"/>
        </w:rPr>
        <w:t xml:space="preserve">Мотивационная готовность педагогического коллектива к освоению новшеств. </w:t>
      </w:r>
    </w:p>
    <w:p w:rsidR="00F015D3" w:rsidRPr="00472276" w:rsidRDefault="00F015D3" w:rsidP="00A8015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Предложенная анкета представлена 13 вариантами ответов, нужно выбрать не более трех ответов.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Осознание недостаточности достигнутых результатов и желание их улучшить. 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Высокий уровень профессиональных притязаний, сильная потребность в достижении высоких результатов.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контактах с интересными, творческими людьми.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Желание создать хорошую, эффективную атмосферу в группе для </w:t>
      </w:r>
      <w:proofErr w:type="gramStart"/>
      <w:r w:rsidRPr="00472276">
        <w:rPr>
          <w:rFonts w:ascii="Times New Roman" w:hAnsi="Times New Roman" w:cs="Times New Roman"/>
          <w:sz w:val="24"/>
          <w:szCs w:val="24"/>
        </w:rPr>
        <w:t>обучаемых</w:t>
      </w:r>
      <w:proofErr w:type="gramEnd"/>
      <w:r w:rsidRPr="00472276">
        <w:rPr>
          <w:rFonts w:ascii="Times New Roman" w:hAnsi="Times New Roman" w:cs="Times New Roman"/>
          <w:sz w:val="24"/>
          <w:szCs w:val="24"/>
        </w:rPr>
        <w:t>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новизне, смене обстановки, преодолении рутины.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лидерстве.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поиске, исследовании, лучшем понимании</w:t>
      </w:r>
    </w:p>
    <w:p w:rsidR="00F015D3" w:rsidRPr="00472276" w:rsidRDefault="00F015D3" w:rsidP="00A8015F">
      <w:pPr>
        <w:pStyle w:val="a5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закономерностей.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самовыражении, самосовершенствовании.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Ощущение собственной готовности участвовать в инновационных процессах, уверенность в себе.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Желание проверить на практике полученные знания о новшествах.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Потребность в риске.</w:t>
      </w:r>
    </w:p>
    <w:p w:rsidR="00F015D3" w:rsidRPr="00472276" w:rsidRDefault="00F015D3" w:rsidP="00744E12">
      <w:pPr>
        <w:pStyle w:val="a5"/>
        <w:numPr>
          <w:ilvl w:val="0"/>
          <w:numId w:val="8"/>
        </w:numPr>
        <w:tabs>
          <w:tab w:val="left" w:pos="993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Материальные причины: повышение заработной платы, возможность пройти аттестацию и т.д.</w:t>
      </w:r>
    </w:p>
    <w:p w:rsidR="00A360D0" w:rsidRDefault="00F015D3" w:rsidP="00744E12">
      <w:pPr>
        <w:pStyle w:val="a5"/>
        <w:numPr>
          <w:ilvl w:val="0"/>
          <w:numId w:val="8"/>
        </w:numPr>
        <w:tabs>
          <w:tab w:val="left" w:pos="993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D0">
        <w:rPr>
          <w:rFonts w:ascii="Times New Roman" w:hAnsi="Times New Roman" w:cs="Times New Roman"/>
          <w:sz w:val="24"/>
          <w:szCs w:val="24"/>
        </w:rPr>
        <w:t>Стремление быть замеченным и по достоинству оцененным.</w:t>
      </w:r>
    </w:p>
    <w:p w:rsidR="00F015D3" w:rsidRPr="00A360D0" w:rsidRDefault="00A360D0" w:rsidP="00A360D0">
      <w:pPr>
        <w:tabs>
          <w:tab w:val="left" w:pos="567"/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015D3" w:rsidRPr="00A360D0">
        <w:rPr>
          <w:rFonts w:ascii="Times New Roman" w:hAnsi="Times New Roman" w:cs="Times New Roman"/>
          <w:sz w:val="24"/>
          <w:szCs w:val="24"/>
        </w:rPr>
        <w:t>Обработка результатов проводилась путем анализа ответов. Чем сильнее у педагогов преобладают мотивы, связанные с возможностью самореализации личности (</w:t>
      </w:r>
      <w:proofErr w:type="spellStart"/>
      <w:r w:rsidR="00F015D3" w:rsidRPr="00A360D0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F015D3" w:rsidRPr="00A360D0">
        <w:rPr>
          <w:rFonts w:ascii="Times New Roman" w:hAnsi="Times New Roman" w:cs="Times New Roman"/>
          <w:sz w:val="24"/>
          <w:szCs w:val="24"/>
        </w:rPr>
        <w:t>. 2, 6, 8, 13), тем выше уровень инновационного потенциала педагогического коллектива.</w:t>
      </w:r>
    </w:p>
    <w:p w:rsidR="00A360D0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Уровень инновационного потенциала педагогического коллектива составил 12,9 %, п. 8 – указывает на потребность педагогов в самовыражении и самосовершенствовании, что составляет 22,5%. А самые низкие показатели п. 6 – потребность в лидерстве и п. 11 потребность в риске составляют по 6,5 %</w:t>
      </w:r>
      <w:r w:rsidR="00A360D0">
        <w:rPr>
          <w:rFonts w:ascii="Times New Roman" w:hAnsi="Times New Roman" w:cs="Times New Roman"/>
          <w:sz w:val="24"/>
          <w:szCs w:val="24"/>
        </w:rPr>
        <w:t>.</w:t>
      </w:r>
    </w:p>
    <w:p w:rsidR="00F015D3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Преобладание ответов п.4 – желание создать хорошую, эффективную атмосферу в группе обучающихся составляет 70%.</w:t>
      </w:r>
    </w:p>
    <w:p w:rsidR="00144265" w:rsidRPr="00144265" w:rsidRDefault="00144265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15D3" w:rsidRPr="00A360D0" w:rsidRDefault="00F015D3" w:rsidP="00744E12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0D0">
        <w:rPr>
          <w:rFonts w:ascii="Times New Roman" w:hAnsi="Times New Roman" w:cs="Times New Roman"/>
          <w:b/>
          <w:sz w:val="24"/>
          <w:szCs w:val="24"/>
        </w:rPr>
        <w:t xml:space="preserve">Барьеры, препятствующие освоению инноваций. </w:t>
      </w:r>
    </w:p>
    <w:p w:rsidR="00F015D3" w:rsidRPr="00472276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Анкета представлена следующими утверждениями: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Слабая информированность в коллективе о возможных инновациях.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lastRenderedPageBreak/>
        <w:t>Убеждение, что эффективно учить можно и по-старому.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Плохое здоровье, другие личные причины.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Большая нагрузка на работе.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Небольшой опыт работы, при котором не получается и традиционная форма обучения.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Отсутствие материальных стимулов.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Чувство страха перед отрицательными результатами.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Отсутствие помощи.</w:t>
      </w:r>
    </w:p>
    <w:p w:rsidR="00F015D3" w:rsidRPr="00472276" w:rsidRDefault="00F015D3" w:rsidP="00744E12">
      <w:pPr>
        <w:pStyle w:val="a5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Разногласия, конфликты в коллективе.</w:t>
      </w:r>
    </w:p>
    <w:p w:rsidR="00A360D0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Обработка результатов производилась путем анализа ответов. Чем меньше инновационных барьеров у учителей, тем выше уровень инновационного потенциала педагогического коллектива.</w:t>
      </w:r>
    </w:p>
    <w:p w:rsidR="00A360D0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Наиболее значимыми барьерами названы: большая учебная нагрузка – 41,9% преподавателей и слабая информированность в коллективе о возможных инновациях – 35,4% педагогов считают в качестве препятствия для освоения новшеств.</w:t>
      </w:r>
    </w:p>
    <w:p w:rsidR="00A360D0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Из-за плохого состояния здоровья 9,6% педагогов не стремятся к участию в инновационной деятельности, 22,5 % из-за отсутствия материальных стимулов. При этом 6,5% учителей имеют небольшой опыт работы, поэтому недостаточно хорошо еще владеют традиционной системой обучения, что является, по их мнению, одним из препятствий освоения инноваций, 9,6% преподавателей убеждены: эффективно можно учить и по-старому.</w:t>
      </w:r>
    </w:p>
    <w:p w:rsidR="00A360D0" w:rsidRDefault="00F015D3" w:rsidP="00A360D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Отметим, что 30% преподавателей не видят никаких препятствий для участия в инновационной деятельности.</w:t>
      </w:r>
    </w:p>
    <w:p w:rsidR="00B359E6" w:rsidRDefault="00F015D3" w:rsidP="00B359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В ходе исследования были получены данные, по результатам которых можно сделать следующие выводы:</w:t>
      </w:r>
    </w:p>
    <w:p w:rsidR="00B359E6" w:rsidRDefault="00F015D3" w:rsidP="00B359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- </w:t>
      </w:r>
      <w:r w:rsidR="00B359E6">
        <w:rPr>
          <w:rFonts w:ascii="Times New Roman" w:hAnsi="Times New Roman" w:cs="Times New Roman"/>
          <w:sz w:val="24"/>
          <w:szCs w:val="24"/>
        </w:rPr>
        <w:t>в</w:t>
      </w:r>
      <w:r w:rsidRPr="00472276">
        <w:rPr>
          <w:rFonts w:ascii="Times New Roman" w:hAnsi="Times New Roman" w:cs="Times New Roman"/>
          <w:sz w:val="24"/>
          <w:szCs w:val="24"/>
        </w:rPr>
        <w:t>осприимчивость педагогического коллек</w:t>
      </w:r>
      <w:r w:rsidR="00B359E6">
        <w:rPr>
          <w:rFonts w:ascii="Times New Roman" w:hAnsi="Times New Roman" w:cs="Times New Roman"/>
          <w:sz w:val="24"/>
          <w:szCs w:val="24"/>
        </w:rPr>
        <w:t>тива к инновациям находится на «</w:t>
      </w:r>
      <w:r w:rsidRPr="00472276">
        <w:rPr>
          <w:rFonts w:ascii="Times New Roman" w:hAnsi="Times New Roman" w:cs="Times New Roman"/>
          <w:sz w:val="24"/>
          <w:szCs w:val="24"/>
        </w:rPr>
        <w:t>допустимом</w:t>
      </w:r>
      <w:r w:rsidR="00B359E6">
        <w:rPr>
          <w:rFonts w:ascii="Times New Roman" w:hAnsi="Times New Roman" w:cs="Times New Roman"/>
          <w:sz w:val="24"/>
          <w:szCs w:val="24"/>
        </w:rPr>
        <w:t>» уровне;</w:t>
      </w:r>
    </w:p>
    <w:p w:rsidR="00B359E6" w:rsidRDefault="00B359E6" w:rsidP="00B359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F015D3" w:rsidRPr="00472276">
        <w:rPr>
          <w:rFonts w:ascii="Times New Roman" w:hAnsi="Times New Roman" w:cs="Times New Roman"/>
          <w:sz w:val="24"/>
          <w:szCs w:val="24"/>
        </w:rPr>
        <w:t xml:space="preserve">пределены барьеры, препятствующие освоению инноваций учителями. Наиболее значимыми барьерами </w:t>
      </w:r>
      <w:proofErr w:type="gramStart"/>
      <w:r w:rsidR="00F015D3" w:rsidRPr="00472276">
        <w:rPr>
          <w:rFonts w:ascii="Times New Roman" w:hAnsi="Times New Roman" w:cs="Times New Roman"/>
          <w:sz w:val="24"/>
          <w:szCs w:val="24"/>
        </w:rPr>
        <w:t>названы</w:t>
      </w:r>
      <w:proofErr w:type="gramEnd"/>
      <w:r w:rsidR="00F015D3" w:rsidRPr="00472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«</w:t>
      </w:r>
      <w:r w:rsidR="00F015D3" w:rsidRPr="00472276">
        <w:rPr>
          <w:rFonts w:ascii="Times New Roman" w:hAnsi="Times New Roman" w:cs="Times New Roman"/>
          <w:sz w:val="24"/>
          <w:szCs w:val="24"/>
        </w:rPr>
        <w:t>слабая информированность в коллективе о возможных инновациях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15D3" w:rsidRPr="00472276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015D3" w:rsidRPr="00472276">
        <w:rPr>
          <w:rFonts w:ascii="Times New Roman" w:hAnsi="Times New Roman" w:cs="Times New Roman"/>
          <w:sz w:val="24"/>
          <w:szCs w:val="24"/>
        </w:rPr>
        <w:t>большая учебная нагрузка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15D3" w:rsidRPr="00472276">
        <w:rPr>
          <w:rFonts w:ascii="Times New Roman" w:hAnsi="Times New Roman" w:cs="Times New Roman"/>
          <w:sz w:val="24"/>
          <w:szCs w:val="24"/>
        </w:rPr>
        <w:t>.</w:t>
      </w:r>
    </w:p>
    <w:p w:rsidR="00144265" w:rsidRPr="00144265" w:rsidRDefault="00144265" w:rsidP="00B359E6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015D3" w:rsidRPr="00472276" w:rsidRDefault="00B359E6" w:rsidP="00D20B7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9E6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5D3" w:rsidRPr="00472276">
        <w:rPr>
          <w:rFonts w:ascii="Times New Roman" w:hAnsi="Times New Roman" w:cs="Times New Roman"/>
          <w:b/>
          <w:sz w:val="24"/>
          <w:szCs w:val="24"/>
        </w:rPr>
        <w:t>Факторы, влияющие на развитие и саморазвитие педагогов</w:t>
      </w:r>
      <w:r w:rsidR="001953D7">
        <w:rPr>
          <w:rFonts w:ascii="Times New Roman" w:hAnsi="Times New Roman" w:cs="Times New Roman"/>
          <w:b/>
          <w:sz w:val="24"/>
          <w:szCs w:val="24"/>
        </w:rPr>
        <w:t>.</w:t>
      </w:r>
    </w:p>
    <w:p w:rsidR="00F015D3" w:rsidRPr="00472276" w:rsidRDefault="00F015D3" w:rsidP="00D20B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Цель: выяснить факторы, стимулирующие профессиональное развитие и препятствующие ему.</w:t>
      </w:r>
    </w:p>
    <w:p w:rsidR="00F015D3" w:rsidRPr="00472276" w:rsidRDefault="00F015D3" w:rsidP="00D20B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В данной анкете по 5-бальной шкале преподавателями оценивались факторы, стимулирующие и препятствующие, по их мнению, профессиональному развитию.</w:t>
      </w:r>
    </w:p>
    <w:p w:rsidR="00F015D3" w:rsidRDefault="00F015D3" w:rsidP="00D20B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2276">
        <w:rPr>
          <w:rFonts w:ascii="Times New Roman" w:hAnsi="Times New Roman" w:cs="Times New Roman"/>
          <w:sz w:val="24"/>
          <w:szCs w:val="24"/>
        </w:rPr>
        <w:t>Баллы: 5 - «да» (стимулируют или препятствуют); 4 – скорее «да», чем «нет»; 3 – и «да», и «нет»; 2 – скорее «нет»; 1 – нет.</w:t>
      </w:r>
      <w:proofErr w:type="gramEnd"/>
    </w:p>
    <w:p w:rsidR="00D20B72" w:rsidRPr="00D20B72" w:rsidRDefault="00D20B72" w:rsidP="00D20B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701"/>
      </w:tblGrid>
      <w:tr w:rsidR="00F015D3" w:rsidRPr="00F716E4" w:rsidTr="00F716E4">
        <w:tc>
          <w:tcPr>
            <w:tcW w:w="8330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Стимулирующие факторы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Налаженная система методической работы в ОУ.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Наличие специалистов (курсов), у которых можно поучиться. 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Пример и влияние коллег.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Поддержка и внимание к этой проблеме руководителя. 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педагогической деятельности.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Личный пример руководителя ОУ.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Возможность получения признания в коллективе.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Новизна деятельности, условия работы, возможность экспериментировать.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Система материального стимулирования. 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Потребность в самосовершенствовании.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</w:tr>
      <w:tr w:rsidR="00F015D3" w:rsidRPr="00F716E4" w:rsidTr="00F716E4">
        <w:tc>
          <w:tcPr>
            <w:tcW w:w="8330" w:type="dxa"/>
          </w:tcPr>
          <w:p w:rsidR="00F015D3" w:rsidRPr="00F716E4" w:rsidRDefault="00F015D3" w:rsidP="000523E1">
            <w:pPr>
              <w:tabs>
                <w:tab w:val="left" w:pos="426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ab/>
              <w:t>Атмосфера сотрудничества и поддержки, сложившаяся в коллективе.</w:t>
            </w:r>
          </w:p>
        </w:tc>
        <w:tc>
          <w:tcPr>
            <w:tcW w:w="1701" w:type="dxa"/>
          </w:tcPr>
          <w:p w:rsidR="00F015D3" w:rsidRPr="00F716E4" w:rsidRDefault="00F015D3" w:rsidP="00D20B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6E4"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</w:tbl>
    <w:p w:rsidR="00F015D3" w:rsidRPr="007211DD" w:rsidRDefault="00F015D3" w:rsidP="00F015D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211DD" w:rsidRDefault="00F015D3" w:rsidP="007211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2276">
        <w:rPr>
          <w:rFonts w:ascii="Times New Roman" w:eastAsia="Calibri" w:hAnsi="Times New Roman" w:cs="Times New Roman"/>
          <w:sz w:val="24"/>
          <w:szCs w:val="24"/>
        </w:rPr>
        <w:t>Как видно из таблицы максимальное значение имеет показатель стимулирующих факторов как:</w:t>
      </w:r>
      <w:r w:rsidRPr="00472276">
        <w:rPr>
          <w:rFonts w:ascii="Times New Roman" w:hAnsi="Times New Roman" w:cs="Times New Roman"/>
          <w:sz w:val="24"/>
          <w:szCs w:val="24"/>
        </w:rPr>
        <w:t xml:space="preserve"> и</w:t>
      </w:r>
      <w:r w:rsidRPr="00472276">
        <w:rPr>
          <w:rFonts w:ascii="Times New Roman" w:eastAsia="Calibri" w:hAnsi="Times New Roman" w:cs="Times New Roman"/>
          <w:sz w:val="24"/>
          <w:szCs w:val="24"/>
        </w:rPr>
        <w:t>нтерес к педагогической деятельности и потребность в самосовершенствовании, он равен 4,68 баллов при максимальном значении 5 баллов</w:t>
      </w:r>
      <w:r w:rsidR="007211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5D3" w:rsidRPr="00472276" w:rsidRDefault="00F015D3" w:rsidP="007211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2276">
        <w:rPr>
          <w:rFonts w:ascii="Times New Roman" w:eastAsia="Calibri" w:hAnsi="Times New Roman" w:cs="Times New Roman"/>
          <w:sz w:val="24"/>
          <w:szCs w:val="24"/>
        </w:rPr>
        <w:t>42% преподавателей имеет показатель стимулирующих факторов, как ясно выраженную потребность в развитии – это высокая оценка условий, способствующих  профессиональному росту. У 35% -выраженная потребность в развитии, при организации соответствующих условий педагог склонен к профессиональному росту.</w:t>
      </w:r>
    </w:p>
    <w:p w:rsidR="00F015D3" w:rsidRPr="007211DD" w:rsidRDefault="00F015D3" w:rsidP="007211DD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701"/>
      </w:tblGrid>
      <w:tr w:rsidR="00F015D3" w:rsidRPr="008D01A1" w:rsidTr="008D01A1">
        <w:tc>
          <w:tcPr>
            <w:tcW w:w="8330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Препятствующие факторы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Собственная инерция.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Разочарование в результате имевшихся ранее неудач.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поддержки в этом вопросе со стороны администрации.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Негативное отношение окружающих, плохо воспринимающих ваше желание перемен и стремление к новому.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системы работы в этом направлении в методическом объединении.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Состояние здоровья.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Недостаток времени.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Ограниченные ресурсы, стесненные жизненные обстоятельства.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объективной информации о моей деятельности со стороны руководства и членов коллектива.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Потеря интереса к педагогической деятельности.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015D3" w:rsidRPr="008D01A1" w:rsidTr="008D01A1">
        <w:tc>
          <w:tcPr>
            <w:tcW w:w="8330" w:type="dxa"/>
          </w:tcPr>
          <w:p w:rsidR="00F015D3" w:rsidRPr="008D01A1" w:rsidRDefault="00F015D3" w:rsidP="000523E1">
            <w:pPr>
              <w:tabs>
                <w:tab w:val="left" w:pos="348"/>
                <w:tab w:val="left" w:pos="993"/>
                <w:tab w:val="left" w:pos="113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ab/>
              <w:t>Отсутствие специалистов, у которых можно было бы поучиться.</w:t>
            </w:r>
          </w:p>
        </w:tc>
        <w:tc>
          <w:tcPr>
            <w:tcW w:w="1701" w:type="dxa"/>
          </w:tcPr>
          <w:p w:rsidR="00F015D3" w:rsidRPr="008D01A1" w:rsidRDefault="00F015D3" w:rsidP="007211D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</w:tbl>
    <w:p w:rsidR="00F015D3" w:rsidRPr="007211DD" w:rsidRDefault="00F015D3" w:rsidP="00F015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211DD" w:rsidRDefault="00F015D3" w:rsidP="007211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2276">
        <w:rPr>
          <w:rFonts w:ascii="Times New Roman" w:eastAsia="Calibri" w:hAnsi="Times New Roman" w:cs="Times New Roman"/>
          <w:sz w:val="24"/>
          <w:szCs w:val="24"/>
        </w:rPr>
        <w:t xml:space="preserve">Максимальное значение имеет показатель стимулирующих факторов. Он равен 43,4 баллов при максимальном значении 50 баллов. Это говорит о том, что в учреждении существует значительное преобладание стимулирующих факторов над </w:t>
      </w:r>
      <w:proofErr w:type="gramStart"/>
      <w:r w:rsidRPr="00472276">
        <w:rPr>
          <w:rFonts w:ascii="Times New Roman" w:eastAsia="Calibri" w:hAnsi="Times New Roman" w:cs="Times New Roman"/>
          <w:sz w:val="24"/>
          <w:szCs w:val="24"/>
        </w:rPr>
        <w:t>препятствующими</w:t>
      </w:r>
      <w:proofErr w:type="gramEnd"/>
      <w:r w:rsidRPr="00472276">
        <w:rPr>
          <w:rFonts w:ascii="Times New Roman" w:eastAsia="Calibri" w:hAnsi="Times New Roman" w:cs="Times New Roman"/>
          <w:sz w:val="24"/>
          <w:szCs w:val="24"/>
        </w:rPr>
        <w:t>, которые равны 27,8 баллов.</w:t>
      </w:r>
    </w:p>
    <w:p w:rsidR="007211DD" w:rsidRDefault="00F015D3" w:rsidP="007211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Как видно из таблицы главным препятствующим фактором для развития педагогов является нехватка времени. На втором месте ограниченные ресурсы, состояние здоровья</w:t>
      </w:r>
      <w:proofErr w:type="gramStart"/>
      <w:r w:rsidRPr="004722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22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227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72276">
        <w:rPr>
          <w:rFonts w:ascii="Times New Roman" w:hAnsi="Times New Roman" w:cs="Times New Roman"/>
          <w:sz w:val="24"/>
          <w:szCs w:val="24"/>
        </w:rPr>
        <w:t xml:space="preserve"> собственная инерция.</w:t>
      </w:r>
    </w:p>
    <w:p w:rsidR="00DC2CE3" w:rsidRDefault="00F015D3" w:rsidP="00DC2C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Главными стимулирующими факторами для развития педагогов является интерес к педагогической деятельности и потребность в самосовершенствовании.</w:t>
      </w:r>
    </w:p>
    <w:p w:rsidR="009C5141" w:rsidRPr="009C5141" w:rsidRDefault="009C5141" w:rsidP="00DC2C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15D3" w:rsidRPr="00674CD6" w:rsidRDefault="00DC2CE3" w:rsidP="00DC2CE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015D3" w:rsidRPr="00472276">
        <w:rPr>
          <w:rFonts w:ascii="Times New Roman" w:hAnsi="Times New Roman" w:cs="Times New Roman"/>
          <w:b/>
          <w:sz w:val="24"/>
          <w:szCs w:val="24"/>
        </w:rPr>
        <w:t>Методика «Оценка готовности педагога к участию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5D3" w:rsidRPr="00472276">
        <w:rPr>
          <w:rFonts w:ascii="Times New Roman" w:hAnsi="Times New Roman" w:cs="Times New Roman"/>
          <w:b/>
          <w:sz w:val="24"/>
          <w:szCs w:val="24"/>
        </w:rPr>
        <w:t>в инновационной деятельности»</w:t>
      </w:r>
      <w:r w:rsidR="001953D7">
        <w:rPr>
          <w:rFonts w:ascii="Times New Roman" w:hAnsi="Times New Roman" w:cs="Times New Roman"/>
          <w:b/>
          <w:sz w:val="24"/>
          <w:szCs w:val="24"/>
        </w:rPr>
        <w:t>.</w:t>
      </w:r>
    </w:p>
    <w:p w:rsidR="00DC2CE3" w:rsidRDefault="00F015D3" w:rsidP="00DC2C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Данная методика включает в себя четыре показателя:</w:t>
      </w:r>
    </w:p>
    <w:p w:rsidR="00DC2CE3" w:rsidRDefault="00F015D3" w:rsidP="00DC2C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lastRenderedPageBreak/>
        <w:t>I. Мотивационно-тво</w:t>
      </w:r>
      <w:r w:rsidR="00DC2CE3">
        <w:rPr>
          <w:rFonts w:ascii="Times New Roman" w:hAnsi="Times New Roman" w:cs="Times New Roman"/>
          <w:sz w:val="24"/>
          <w:szCs w:val="24"/>
        </w:rPr>
        <w:t>рческая направленность личности: м</w:t>
      </w:r>
      <w:r w:rsidRPr="00472276">
        <w:rPr>
          <w:rFonts w:ascii="Times New Roman" w:hAnsi="Times New Roman" w:cs="Times New Roman"/>
          <w:sz w:val="24"/>
          <w:szCs w:val="24"/>
        </w:rPr>
        <w:t>аксимальное значение имеет показатель – 152 балла по критерию «Стремление к самосовершенствованию». Наименьшее значение по критерию «Стремление к лидерству» - 94 балла.</w:t>
      </w:r>
    </w:p>
    <w:p w:rsidR="00D773DA" w:rsidRDefault="00F015D3" w:rsidP="00D773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II. Креативность педагога</w:t>
      </w:r>
      <w:r w:rsidR="00D773DA">
        <w:rPr>
          <w:rFonts w:ascii="Times New Roman" w:hAnsi="Times New Roman" w:cs="Times New Roman"/>
          <w:sz w:val="24"/>
          <w:szCs w:val="24"/>
        </w:rPr>
        <w:t>: к</w:t>
      </w:r>
      <w:r w:rsidRPr="00472276">
        <w:rPr>
          <w:rFonts w:ascii="Times New Roman" w:hAnsi="Times New Roman" w:cs="Times New Roman"/>
          <w:sz w:val="24"/>
          <w:szCs w:val="24"/>
        </w:rPr>
        <w:t xml:space="preserve">ритерий «Способность к самоанализу, рефлексии» - 148 баллов является лучшим. Критерий «Стремление к риску» </w:t>
      </w:r>
      <w:r w:rsidR="00D773DA">
        <w:rPr>
          <w:rFonts w:ascii="Times New Roman" w:hAnsi="Times New Roman" w:cs="Times New Roman"/>
          <w:sz w:val="24"/>
          <w:szCs w:val="24"/>
        </w:rPr>
        <w:t>составляет наименьшее значение -</w:t>
      </w:r>
      <w:r w:rsidRPr="00472276">
        <w:rPr>
          <w:rFonts w:ascii="Times New Roman" w:hAnsi="Times New Roman" w:cs="Times New Roman"/>
          <w:sz w:val="24"/>
          <w:szCs w:val="24"/>
        </w:rPr>
        <w:t xml:space="preserve"> 107 баллов.</w:t>
      </w:r>
    </w:p>
    <w:p w:rsidR="00D773DA" w:rsidRDefault="00F015D3" w:rsidP="00D773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III. Профессиональные способности педагога к осуществлению инновационной деятельности</w:t>
      </w:r>
      <w:r w:rsidR="00D773DA">
        <w:rPr>
          <w:rFonts w:ascii="Times New Roman" w:hAnsi="Times New Roman" w:cs="Times New Roman"/>
          <w:sz w:val="24"/>
          <w:szCs w:val="24"/>
        </w:rPr>
        <w:t>: м</w:t>
      </w:r>
      <w:r w:rsidRPr="00472276">
        <w:rPr>
          <w:rFonts w:ascii="Times New Roman" w:hAnsi="Times New Roman" w:cs="Times New Roman"/>
          <w:sz w:val="24"/>
          <w:szCs w:val="24"/>
        </w:rPr>
        <w:t>аксимальным показателем – 151 балл является критерий «Способность к сотрудничеству», «Способность к организации эксперимента» - 112 баллов является наименьшим.</w:t>
      </w:r>
    </w:p>
    <w:p w:rsidR="00F015D3" w:rsidRPr="00472276" w:rsidRDefault="00F015D3" w:rsidP="00D773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>IV. Индивидуальные особенности личности педагога</w:t>
      </w:r>
      <w:r w:rsidR="00D773DA">
        <w:rPr>
          <w:rFonts w:ascii="Times New Roman" w:hAnsi="Times New Roman" w:cs="Times New Roman"/>
          <w:sz w:val="24"/>
          <w:szCs w:val="24"/>
        </w:rPr>
        <w:t>: к</w:t>
      </w:r>
      <w:r w:rsidRPr="00472276">
        <w:rPr>
          <w:rFonts w:ascii="Times New Roman" w:hAnsi="Times New Roman" w:cs="Times New Roman"/>
          <w:sz w:val="24"/>
          <w:szCs w:val="24"/>
        </w:rPr>
        <w:t xml:space="preserve">ритерий «Уверенность в себе» составляет - 141 балл. Небольшой разрыв имеет критерий с наименьшим значением 123 балла «Работоспособность в творческой деятельности». </w:t>
      </w:r>
    </w:p>
    <w:p w:rsidR="00F015D3" w:rsidRPr="00472276" w:rsidRDefault="00F015D3" w:rsidP="00F015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b/>
          <w:sz w:val="24"/>
          <w:szCs w:val="24"/>
        </w:rPr>
        <w:t>Вывод:</w:t>
      </w:r>
      <w:r w:rsidRPr="00472276">
        <w:rPr>
          <w:rFonts w:ascii="Times New Roman" w:hAnsi="Times New Roman" w:cs="Times New Roman"/>
          <w:sz w:val="24"/>
          <w:szCs w:val="24"/>
        </w:rPr>
        <w:t xml:space="preserve"> В целом на основе полученных результатов</w:t>
      </w:r>
      <w:r w:rsidR="002535CA">
        <w:rPr>
          <w:rFonts w:ascii="Times New Roman" w:hAnsi="Times New Roman" w:cs="Times New Roman"/>
          <w:sz w:val="24"/>
          <w:szCs w:val="24"/>
        </w:rPr>
        <w:t>:</w:t>
      </w:r>
      <w:r w:rsidRPr="004722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5D3" w:rsidRPr="00472276" w:rsidRDefault="00F015D3" w:rsidP="002535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- </w:t>
      </w:r>
      <w:r w:rsidR="002535CA">
        <w:rPr>
          <w:rFonts w:ascii="Times New Roman" w:hAnsi="Times New Roman" w:cs="Times New Roman"/>
          <w:sz w:val="24"/>
          <w:szCs w:val="24"/>
        </w:rPr>
        <w:t>в</w:t>
      </w:r>
      <w:r w:rsidRPr="00472276">
        <w:rPr>
          <w:rFonts w:ascii="Times New Roman" w:hAnsi="Times New Roman" w:cs="Times New Roman"/>
          <w:sz w:val="24"/>
          <w:szCs w:val="24"/>
        </w:rPr>
        <w:t>ысокий уровень готовности к инновационной деятельности у 23 педагогов из 31, что составляет 74%;</w:t>
      </w:r>
    </w:p>
    <w:p w:rsidR="00F015D3" w:rsidRPr="00472276" w:rsidRDefault="00F015D3" w:rsidP="002535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- </w:t>
      </w:r>
      <w:r w:rsidR="002535CA">
        <w:rPr>
          <w:rFonts w:ascii="Times New Roman" w:hAnsi="Times New Roman" w:cs="Times New Roman"/>
          <w:sz w:val="24"/>
          <w:szCs w:val="24"/>
        </w:rPr>
        <w:t>с</w:t>
      </w:r>
      <w:r w:rsidRPr="00472276">
        <w:rPr>
          <w:rFonts w:ascii="Times New Roman" w:hAnsi="Times New Roman" w:cs="Times New Roman"/>
          <w:sz w:val="24"/>
          <w:szCs w:val="24"/>
        </w:rPr>
        <w:t>редний уровень у 3 –х педагогов, это 10%;</w:t>
      </w:r>
    </w:p>
    <w:p w:rsidR="00F015D3" w:rsidRPr="00472276" w:rsidRDefault="00F015D3" w:rsidP="002535C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276">
        <w:rPr>
          <w:rFonts w:ascii="Times New Roman" w:hAnsi="Times New Roman" w:cs="Times New Roman"/>
          <w:sz w:val="24"/>
          <w:szCs w:val="24"/>
        </w:rPr>
        <w:t xml:space="preserve">- </w:t>
      </w:r>
      <w:r w:rsidR="002535CA">
        <w:rPr>
          <w:rFonts w:ascii="Times New Roman" w:hAnsi="Times New Roman" w:cs="Times New Roman"/>
          <w:sz w:val="24"/>
          <w:szCs w:val="24"/>
        </w:rPr>
        <w:t>н</w:t>
      </w:r>
      <w:r w:rsidRPr="00472276">
        <w:rPr>
          <w:rFonts w:ascii="Times New Roman" w:hAnsi="Times New Roman" w:cs="Times New Roman"/>
          <w:sz w:val="24"/>
          <w:szCs w:val="24"/>
        </w:rPr>
        <w:t>изкий уровень имеют 5 преподавателей – 16%.</w:t>
      </w:r>
    </w:p>
    <w:p w:rsidR="002B52C2" w:rsidRDefault="009C5141" w:rsidP="009C514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9C5141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Таким образом,</w:t>
      </w: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данное диагностическое исследование</w:t>
      </w:r>
      <w:r w:rsidR="00B42F10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показало </w:t>
      </w:r>
      <w:r w:rsidR="002C4064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определен</w:t>
      </w:r>
      <w:r w:rsidR="00B42F10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ный инновационный потенциал преподавателей колледжа. </w:t>
      </w:r>
      <w:r w:rsidR="00D957A0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Среди тех педагогов, кто готов реализовывать актуальные задачи интенсификации процесса подготовки личности будущего учителя</w:t>
      </w:r>
      <w:r w:rsidR="00EF590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, есть и опытные профессионалы, </w:t>
      </w:r>
      <w:r w:rsidR="002C4064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в совершенстве владеющие </w:t>
      </w:r>
      <w:r w:rsidR="00112386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методикой обучения и педагогическим мастерством, </w:t>
      </w:r>
      <w:r w:rsidR="00EF590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и молодые преподаватели, обладающие креативным мышлением, инициативностью, </w:t>
      </w:r>
      <w:r w:rsidR="002C4064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персональной ответственностью за порученное дело.</w:t>
      </w:r>
      <w:r w:rsidR="00112386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2B52C2" w:rsidRDefault="002B52C2" w:rsidP="009C514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Исходя из вышесказанного, перед методической службой колледжа стоят задачи:</w:t>
      </w:r>
    </w:p>
    <w:p w:rsidR="000523E1" w:rsidRDefault="002B52C2" w:rsidP="002B52C2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- актуализировать в сознании преподавателей идею непрерывного профессионального </w:t>
      </w:r>
      <w:r w:rsidR="000523E1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само</w:t>
      </w: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образования и</w:t>
      </w:r>
      <w:r w:rsidR="000523E1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самосовершенствования;</w:t>
      </w:r>
    </w:p>
    <w:p w:rsidR="000523E1" w:rsidRDefault="000523E1" w:rsidP="002B52C2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- обеспечить качественное научно-методическое сопровождение инновационной деятельности преподавателей колледжа;</w:t>
      </w:r>
    </w:p>
    <w:p w:rsidR="00005890" w:rsidRDefault="000523E1" w:rsidP="002B52C2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- </w:t>
      </w:r>
      <w:r w:rsidR="00005890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изучать, обобщать и популяризировать инновационный педагогичес</w:t>
      </w:r>
      <w:r w:rsidR="00CD5CC9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кий опыт преподавателей ОУ.</w:t>
      </w:r>
    </w:p>
    <w:p w:rsidR="009C5141" w:rsidRPr="009C5141" w:rsidRDefault="002C4064" w:rsidP="002B52C2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</w:rPr>
      </w:pPr>
      <w:r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D957A0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 </w:t>
      </w:r>
      <w:r w:rsidR="009C5141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9C5141" w:rsidRPr="009C5141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</w:rPr>
        <w:t xml:space="preserve"> </w:t>
      </w:r>
    </w:p>
    <w:p w:rsidR="00F015D3" w:rsidRPr="00472276" w:rsidRDefault="00F015D3" w:rsidP="00F015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5D3" w:rsidRDefault="00F015D3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5CA" w:rsidRDefault="002535CA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5CA" w:rsidRDefault="002535CA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65" w:rsidRDefault="00FA4F65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ДИАГНОСТИКА УРОВНЯ СФОРМИРОВАННОСТИ АКТУАЛИЗИРОВАННЫХ КОМПЕТЕНТНОСТЕЙ </w:t>
      </w:r>
      <w:r w:rsidR="00A87836"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="005F3CDE">
        <w:rPr>
          <w:rFonts w:ascii="Times New Roman" w:hAnsi="Times New Roman" w:cs="Times New Roman"/>
          <w:b/>
          <w:sz w:val="24"/>
          <w:szCs w:val="24"/>
        </w:rPr>
        <w:t>СТУДЕНТОВ 2 КУРСА</w:t>
      </w:r>
    </w:p>
    <w:p w:rsidR="005F3CDE" w:rsidRPr="005F3CDE" w:rsidRDefault="005F3CDE" w:rsidP="00394DB7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3CDE" w:rsidRDefault="00394DB7" w:rsidP="00394DB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245">
        <w:rPr>
          <w:rFonts w:ascii="Times New Roman" w:hAnsi="Times New Roman" w:cs="Times New Roman"/>
          <w:b/>
          <w:sz w:val="24"/>
          <w:szCs w:val="24"/>
        </w:rPr>
        <w:t>Итоги д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 xml:space="preserve">иагностики уровня когнитивной компетентности </w:t>
      </w:r>
    </w:p>
    <w:p w:rsidR="00394DB7" w:rsidRPr="00E34245" w:rsidRDefault="00394DB7" w:rsidP="00394DB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личности обуча</w:t>
      </w:r>
      <w:r w:rsidR="005F3CDE">
        <w:rPr>
          <w:rFonts w:ascii="Times New Roman" w:eastAsia="Times New Roman" w:hAnsi="Times New Roman" w:cs="Times New Roman"/>
          <w:b/>
          <w:sz w:val="24"/>
          <w:szCs w:val="24"/>
        </w:rPr>
        <w:t xml:space="preserve">ющихся 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2 курса всех специальностей</w:t>
      </w:r>
    </w:p>
    <w:p w:rsidR="00394DB7" w:rsidRPr="00E34245" w:rsidRDefault="00394DB7" w:rsidP="00394DB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С целью выявления уровня когнитивной компетентности личности была проведена диагностика обучаемых 2 курса всех специальностей. Диагностическая процедура преследовала ряд задач, таких как: </w:t>
      </w: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- определение уровня развитости навыков исследовательской деятельности, самостоятельного творческого мышления, письменного изложения собственных мыслей; </w:t>
      </w: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>- оценивание способности личности видеть актуальные проблемы и моделировать различные подходы к их решению;</w:t>
      </w:r>
    </w:p>
    <w:p w:rsidR="00394DB7" w:rsidRPr="00E34245" w:rsidRDefault="00394DB7" w:rsidP="00E7024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- анализ личностного интеллектуального потенциала человека.  </w:t>
      </w:r>
    </w:p>
    <w:p w:rsidR="00394DB7" w:rsidRPr="00E34245" w:rsidRDefault="00394DB7" w:rsidP="00E702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ab/>
        <w:t>К когнитивной компетентности относятся такие «навыки будущего» как на</w:t>
      </w:r>
      <w:r w:rsidRPr="00E34245">
        <w:rPr>
          <w:rFonts w:ascii="Times New Roman" w:hAnsi="Times New Roman" w:cs="Times New Roman"/>
          <w:sz w:val="24"/>
          <w:szCs w:val="24"/>
        </w:rPr>
        <w:t>выки критического, системного, стратегического, креативного мышления, а также навыки проектирования индивидуальных образовательных траекторий.</w:t>
      </w:r>
    </w:p>
    <w:p w:rsidR="00394DB7" w:rsidRPr="00E34245" w:rsidRDefault="00394DB7" w:rsidP="00E702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245">
        <w:rPr>
          <w:rFonts w:ascii="Times New Roman" w:hAnsi="Times New Roman" w:cs="Times New Roman"/>
          <w:sz w:val="24"/>
          <w:szCs w:val="24"/>
        </w:rPr>
        <w:tab/>
        <w:t xml:space="preserve">В качестве диагностической методики была использована методика написания эссе. Обучаемым было предложено на выбор десять тем, таких как: 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1. «Личностный потенциал педагога как способ достижения профессионального успеха и самореализации».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«Что поможет мне в будущем стать успешным учителем?». 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3. «Моя будущая профессия и я в ней».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«Размышления будущего учителя». 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«Современная школа и учитель». 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6. «Роль образования в успешности человека в жизни».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«Как Вы понимаете высказывание Уильяма Артура Уорда: «</w:t>
      </w:r>
      <w:proofErr w:type="gramStart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Посредственный</w:t>
      </w:r>
      <w:proofErr w:type="gramEnd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 излагает, хороший учитель объясняет, выдающийся учитель показывает, великий учитель вдохновляет»?».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«Как Вы понимаете высказывание Мишеля де Монтеня: «</w:t>
      </w:r>
      <w:r w:rsidRPr="00E34245">
        <w:rPr>
          <w:rFonts w:ascii="Times New Roman" w:hAnsi="Times New Roman" w:cs="Times New Roman"/>
          <w:iCs/>
          <w:color w:val="000000"/>
          <w:sz w:val="24"/>
          <w:szCs w:val="24"/>
        </w:rPr>
        <w:t>Чтобы научить другого, требуется больше ума, чем чтобы научиться самому»?».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45">
        <w:rPr>
          <w:rFonts w:ascii="Times New Roman" w:hAnsi="Times New Roman" w:cs="Times New Roman"/>
          <w:iCs/>
          <w:color w:val="000000"/>
          <w:sz w:val="24"/>
          <w:szCs w:val="24"/>
        </w:rPr>
        <w:t>9. «</w:t>
      </w:r>
      <w:r w:rsidRPr="00E34245">
        <w:rPr>
          <w:rFonts w:ascii="Times New Roman" w:hAnsi="Times New Roman" w:cs="Times New Roman"/>
          <w:color w:val="000000"/>
          <w:sz w:val="24"/>
          <w:szCs w:val="24"/>
        </w:rPr>
        <w:t>Мой путь к будущему профессиональному успеху».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</w:rPr>
        <w:t>10. «Чему учат современные дети учителей?»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</w:rPr>
        <w:t xml:space="preserve">Каждый навык из </w:t>
      </w:r>
      <w:proofErr w:type="gramStart"/>
      <w:r w:rsidRPr="00E34245">
        <w:rPr>
          <w:rFonts w:ascii="Times New Roman" w:hAnsi="Times New Roman" w:cs="Times New Roman"/>
          <w:color w:val="000000"/>
          <w:sz w:val="24"/>
          <w:szCs w:val="24"/>
        </w:rPr>
        <w:t>вышеперечисленных</w:t>
      </w:r>
      <w:proofErr w:type="gramEnd"/>
      <w:r w:rsidRPr="00E34245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диагностировался по определенным индикаторам и оценивался при наличии в один балл. Всего можно было набрать 5 баллов.</w:t>
      </w: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hAnsi="Times New Roman" w:cs="Times New Roman"/>
          <w:sz w:val="24"/>
          <w:szCs w:val="24"/>
        </w:rPr>
        <w:t>Например, наличие системного мышления диагностировалось по следующим индикаторам:</w:t>
      </w: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>- структурирование текста, т.е. наличие в тексте 3-х частей: вступление, основная часть и заключение;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>- соответствие содержания эссе выбранной теме;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нутреннее смысловое единство, т.е. согласованность ключевых тезисов и утверждений, внутренняя гармония аргументов и ассоциаций, непротиворечивость суждений, в которых выражена личностная позиция автора;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построение эссе как ответа на вопрос или раскрытие темы, основанное на классической системе доказательств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И так по каждому навыку. Необходимо отметить, что в полном объеме эти индикаторы не проявились и поэтому даже при наличии небольшого подтверждения ставился 1 балл.    </w:t>
      </w:r>
    </w:p>
    <w:p w:rsidR="00394DB7" w:rsidRPr="00E34245" w:rsidRDefault="00394DB7" w:rsidP="00E70240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</w:rPr>
        <w:t>Из 178 обучаемых в диагностике прияло участие 139 человек (это 78% от общего числа студентов 2 курса). Общий средний балл составил 2,7. Если говорить в разрезе групп, то картина следующая:</w:t>
      </w:r>
    </w:p>
    <w:p w:rsidR="00394DB7" w:rsidRPr="00D15DDE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228"/>
        <w:gridCol w:w="1134"/>
        <w:gridCol w:w="1134"/>
        <w:gridCol w:w="1134"/>
        <w:gridCol w:w="1134"/>
        <w:gridCol w:w="1134"/>
        <w:gridCol w:w="1134"/>
      </w:tblGrid>
      <w:tr w:rsidR="00394DB7" w:rsidRPr="008D01A1" w:rsidTr="008D01A1">
        <w:tc>
          <w:tcPr>
            <w:tcW w:w="45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2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211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212А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212Б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212Д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213А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b/>
                <w:sz w:val="24"/>
                <w:szCs w:val="24"/>
              </w:rPr>
              <w:t>213Б</w:t>
            </w:r>
          </w:p>
        </w:tc>
      </w:tr>
      <w:tr w:rsidR="00394DB7" w:rsidRPr="008D01A1" w:rsidTr="008D01A1">
        <w:tc>
          <w:tcPr>
            <w:tcW w:w="45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8" w:type="dxa"/>
          </w:tcPr>
          <w:p w:rsidR="00394DB7" w:rsidRPr="008D01A1" w:rsidRDefault="00394DB7" w:rsidP="000523E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Всего студентов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394DB7" w:rsidRPr="008D01A1" w:rsidTr="008D01A1">
        <w:tc>
          <w:tcPr>
            <w:tcW w:w="45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8" w:type="dxa"/>
          </w:tcPr>
          <w:p w:rsidR="00394DB7" w:rsidRPr="008D01A1" w:rsidRDefault="00394DB7" w:rsidP="000523E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Участвовало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94DB7" w:rsidRPr="008D01A1" w:rsidTr="008D01A1">
        <w:tc>
          <w:tcPr>
            <w:tcW w:w="45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8" w:type="dxa"/>
          </w:tcPr>
          <w:p w:rsidR="00394DB7" w:rsidRPr="008D01A1" w:rsidRDefault="00394DB7" w:rsidP="000523E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% участия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394DB7" w:rsidRPr="008D01A1" w:rsidTr="008D01A1">
        <w:tc>
          <w:tcPr>
            <w:tcW w:w="458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8" w:type="dxa"/>
          </w:tcPr>
          <w:p w:rsidR="00394DB7" w:rsidRPr="008D01A1" w:rsidRDefault="00394DB7" w:rsidP="000523E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394DB7" w:rsidRPr="008D01A1" w:rsidRDefault="00394DB7" w:rsidP="000523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Интересная картина получилась по анализу тем. Тему </w:t>
      </w: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«Личностный потенциал педагога как способ достижения профессионального успеха и самореализации» не выбрал никто. Возможно, это связано с тем, что требуется глубокое осмысление понятия «личностный потенциал», а также наличие умения видеть логико-причинные связи между отдельными явлениями.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Тему «Что поможет мне в будущем стать успешным учителем?» выбрало 18 человек (процент выборки - 13%). Но, </w:t>
      </w:r>
      <w:proofErr w:type="gramStart"/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увы</w:t>
      </w:r>
      <w:proofErr w:type="gramEnd"/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, никому не удалось глубоко «врезаться» в тему – либо акцент был сделан на второстепенные моменты, либо это были поверхностные суждения.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3-я тема «Моя будущая профессия и я в ней» оказалась самой популярной – ее выбрало 43 человека (31%). Анализ эссе по этой теме выявил следующую парадоксальную ситуацию – все в основном писали о будущей профессии – профессии учителя и очень поверхностно о себе в этой профессии. То есть работы носили описательный характер. И еще один момент – некоторые видят себя в другой профессии. Например, студенты </w:t>
      </w:r>
      <w:proofErr w:type="spellStart"/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худграфа</w:t>
      </w:r>
      <w:proofErr w:type="spellEnd"/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 профессиях дизайнера, специалиста по тату, спортсмены – в профессиях фитнес-тренера, тренера по спортивным танцам, тренера по йоге.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Тема «Размышления будущего учителя» не вызвала интереса, ее выбрало лишь 4 человека (0,03%). Этот факт говорит о том, что наши студенты не видят себя в этой профессии. У них нет эмоционального отклика на профессиональное будущее.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На тему «Современная школа и учитель» писали эссе 26 человек (19%). Сочинения представляли пространственные рассуждения на тему «Что такое современная школа?». Все их представления о современной школе свелись к одному: «современная школа – средоточие компьютерных технологий». Ими не употребляется понятие «цифровые технологии». Писали однобоко – о школе, но не об учителе. Не связали воедино два понятия «современная школа» и «современный учитель».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Тему «Роль образования в успешности человека в жизни» выбрало 14 человек (10%). В основном студенты вели пространственные рассуждения, не понимая сути ключевых понятий «успех», «успешный человек», «образование как фактор достижения успеха в жизни».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Темы «Как Вы понимаете высказывание Уильяма Артура Уорда: «</w:t>
      </w:r>
      <w:proofErr w:type="gramStart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Посредственный</w:t>
      </w:r>
      <w:proofErr w:type="gramEnd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 излагает, хороший учитель объясняет, выдающийся учитель показывает, великий учитель вдохновляет»?» (5 человек, 0,5%) и «Как Вы понимаете высказывание Мишеля де Монтеня: «</w:t>
      </w:r>
      <w:r w:rsidRPr="00E342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Чтобы научить другого, требуется больше ума, чем чтобы научиться самому»?» (20 человек, 14%) предполагали философские размышления по поводу определенных суждений. Обучаемые показали конкретное восприятие, отсутствие абстрактного мышления и глубокого </w:t>
      </w:r>
      <w:r w:rsidRPr="00E3424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понимания философских суждений. В основном это были пространственные рассуждения обо всем и ни о чем.   </w:t>
      </w: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нализ ситуации по выбору тем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 увидеть диапазон знаний, представлений обучаемых, так как они выбирали тему, им более известную, понятную.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 содержания эссе выявил следующие моменты:</w:t>
      </w:r>
    </w:p>
    <w:p w:rsidR="00394DB7" w:rsidRPr="00E34245" w:rsidRDefault="00394DB7" w:rsidP="00394DB7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34245">
        <w:rPr>
          <w:rFonts w:ascii="Times New Roman" w:hAnsi="Times New Roman" w:cs="Times New Roman"/>
          <w:b/>
          <w:sz w:val="24"/>
          <w:szCs w:val="24"/>
        </w:rPr>
        <w:t xml:space="preserve">- отсутствие навыков системного мышления – </w:t>
      </w:r>
      <w:r w:rsidRPr="00E34245">
        <w:rPr>
          <w:rFonts w:ascii="Times New Roman" w:hAnsi="Times New Roman" w:cs="Times New Roman"/>
          <w:sz w:val="24"/>
          <w:szCs w:val="24"/>
        </w:rPr>
        <w:t xml:space="preserve">не могут 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>структурировать текст, т.е. разделить текст на 3 взаимосвязанные части: вступление, основная часть и заключение; содержание эссе не у всех соответствовало выбранной теме; отсутствовали в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нутреннее смысловое единство, т.е. согласованность ключевых тезисов и утверждений, непротиворечивость суждений, в которых выражена личностная позиция автора и построение эссе как ответа на вопрос;</w:t>
      </w:r>
      <w:proofErr w:type="gramEnd"/>
    </w:p>
    <w:p w:rsidR="00394DB7" w:rsidRPr="00E34245" w:rsidRDefault="00394DB7" w:rsidP="00394DB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 неразвитость н</w:t>
      </w:r>
      <w:r w:rsidRPr="00E34245">
        <w:rPr>
          <w:rFonts w:ascii="Times New Roman" w:hAnsi="Times New Roman" w:cs="Times New Roman"/>
          <w:b/>
          <w:sz w:val="24"/>
          <w:szCs w:val="24"/>
        </w:rPr>
        <w:t xml:space="preserve">авыков критического мышления – </w:t>
      </w:r>
      <w:r w:rsidRPr="00E34245">
        <w:rPr>
          <w:rFonts w:ascii="Times New Roman" w:hAnsi="Times New Roman" w:cs="Times New Roman"/>
          <w:sz w:val="24"/>
          <w:szCs w:val="24"/>
        </w:rPr>
        <w:t xml:space="preserve">у подавляющего большинства наблюдались отсутствие 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в основе тезисов, а, соответственно, и их аргументация;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нестандартность, творчество в подаче материала, т.е. превалировала стереотипность мышления;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b/>
          <w:sz w:val="24"/>
          <w:szCs w:val="24"/>
        </w:rPr>
        <w:t xml:space="preserve">- отсутствие навыков креативного мышления – </w:t>
      </w:r>
      <w:r w:rsidRPr="00E34245">
        <w:rPr>
          <w:rFonts w:ascii="Times New Roman" w:hAnsi="Times New Roman" w:cs="Times New Roman"/>
          <w:sz w:val="24"/>
          <w:szCs w:val="24"/>
        </w:rPr>
        <w:t xml:space="preserve">в большинстве случаев не прослеживался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личностный характер восприятия проблемы и ее осмысление, искренность, эмоциональность изложения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; не приходится говорить о </w:t>
      </w:r>
      <w:r w:rsidRPr="00E34245">
        <w:rPr>
          <w:rFonts w:ascii="Times New Roman" w:eastAsia="Times New Roman" w:hAnsi="Times New Roman" w:cs="Times New Roman"/>
          <w:iCs/>
          <w:spacing w:val="12"/>
          <w:sz w:val="24"/>
          <w:szCs w:val="24"/>
        </w:rPr>
        <w:t xml:space="preserve">ярком раскрытии и уникальности мыслей автора, 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оригинальности изложения мыслей,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легкости и изяществе стиля, наличии особого языка эссе - образности, афористичности, яркости и художественности текста;</w:t>
      </w:r>
    </w:p>
    <w:p w:rsidR="00394DB7" w:rsidRPr="00E34245" w:rsidRDefault="00394DB7" w:rsidP="00394DB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42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 отсутствие н</w:t>
      </w:r>
      <w:r w:rsidRPr="00E34245">
        <w:rPr>
          <w:rFonts w:ascii="Times New Roman" w:hAnsi="Times New Roman" w:cs="Times New Roman"/>
          <w:b/>
          <w:sz w:val="24"/>
          <w:szCs w:val="24"/>
        </w:rPr>
        <w:t xml:space="preserve">авыков стратегического мышления, </w:t>
      </w:r>
      <w:r w:rsidRPr="00E34245">
        <w:rPr>
          <w:rFonts w:ascii="Times New Roman" w:hAnsi="Times New Roman" w:cs="Times New Roman"/>
          <w:sz w:val="24"/>
          <w:szCs w:val="24"/>
        </w:rPr>
        <w:t xml:space="preserve">а именно, 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>нестандартного подхода к решению обозначенных целей; актуальности приведенных аргументов;  неумение прогнозировать возможные ситуации и видеть собственную миссию и возможности для ее реализации;</w:t>
      </w:r>
    </w:p>
    <w:p w:rsidR="00394DB7" w:rsidRPr="00E34245" w:rsidRDefault="00394DB7" w:rsidP="00394DB7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b/>
          <w:sz w:val="24"/>
          <w:szCs w:val="24"/>
        </w:rPr>
        <w:t xml:space="preserve">- отсутствие навыков проектирования индивидуальных образовательных траекторий. </w:t>
      </w:r>
      <w:r w:rsidRPr="00E34245">
        <w:rPr>
          <w:rFonts w:ascii="Times New Roman" w:hAnsi="Times New Roman" w:cs="Times New Roman"/>
          <w:sz w:val="24"/>
          <w:szCs w:val="24"/>
        </w:rPr>
        <w:t xml:space="preserve">Этот момент обусловлен предыдущим тезисом – нет стратегического мышления – нет и навыков проектирования ИОТ. Даже выбрав те темы, где можно было показать эти </w:t>
      </w:r>
      <w:proofErr w:type="gramStart"/>
      <w:r w:rsidRPr="00E34245">
        <w:rPr>
          <w:rFonts w:ascii="Times New Roman" w:hAnsi="Times New Roman" w:cs="Times New Roman"/>
          <w:sz w:val="24"/>
          <w:szCs w:val="24"/>
        </w:rPr>
        <w:t>навыки, обучаемые не представили</w:t>
      </w:r>
      <w:proofErr w:type="gramEnd"/>
      <w:r w:rsidRPr="00E34245">
        <w:rPr>
          <w:rFonts w:ascii="Times New Roman" w:hAnsi="Times New Roman" w:cs="Times New Roman"/>
          <w:sz w:val="24"/>
          <w:szCs w:val="24"/>
        </w:rPr>
        <w:t xml:space="preserve"> собственные </w:t>
      </w:r>
      <w:r w:rsidRPr="00E342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планы действий по улучшению ситуации, соответственно, не описали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возможные сложности, риски и пути их решения.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Кроме </w:t>
      </w:r>
      <w:proofErr w:type="gramStart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вышеназванного</w:t>
      </w:r>
      <w:proofErr w:type="gramEnd"/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необходимо отметить общие недостатки в развитии когнитивных процессов: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неубедительность и недоказательность тезисов;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отсутствие глубины и точности слова и мысли;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наличие словесных штампов и клише в выражении своих мыслей;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скудный лексический запас;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преобладание наглядно-образного мышления и неумение апеллировать абстрактными понятиями (предложенные утверждения понимали дословно);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отсутствие персонифицированного подхода к раскрытию темы – многие писали от третьего лица, не видя себя в будущей профессии учителя;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неразвитость научно-публицистического стиля написания эссе, в основном все использовали бытовой язык;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связывают сегодняшний статус студента педагогического колледжа с будущим статусом учителя – для большинства это диаметрально противоположные явления;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подавляющая неграмотность и отсутствие каллиграфии.</w:t>
      </w:r>
    </w:p>
    <w:p w:rsidR="00394DB7" w:rsidRPr="00E34245" w:rsidRDefault="00394DB7" w:rsidP="00394DB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Самый низкий % качества работ – у студентов групп 211 и 213Б, средний уровень – у групп 212А и Д.</w:t>
      </w:r>
    </w:p>
    <w:p w:rsidR="00394DB7" w:rsidRPr="00E34245" w:rsidRDefault="00394DB7" w:rsidP="00E70240">
      <w:pPr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E3424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Общий вывод:</w:t>
      </w:r>
      <w:r w:rsidRPr="00E342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34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Проведенная</w:t>
      </w:r>
      <w:r w:rsidRPr="00E342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диагностика обучаемых 2 курса всех специальностей показала довольно низкий уровень когнитивной компетентности личности. Об этом свидетельствуют низкий уровень развитости навыков исследовательской деятельности, самостоятельного творческого мышления, письменного изложения собственных мыслей, </w:t>
      </w:r>
      <w:proofErr w:type="spellStart"/>
      <w:r w:rsidRPr="00E34245">
        <w:rPr>
          <w:rFonts w:ascii="Times New Roman" w:eastAsia="Times New Roman" w:hAnsi="Times New Roman" w:cs="Times New Roman"/>
          <w:sz w:val="24"/>
          <w:szCs w:val="24"/>
        </w:rPr>
        <w:t>самооценивания</w:t>
      </w:r>
      <w:proofErr w:type="spellEnd"/>
      <w:r w:rsidRPr="00E34245">
        <w:rPr>
          <w:rFonts w:ascii="Times New Roman" w:eastAsia="Times New Roman" w:hAnsi="Times New Roman" w:cs="Times New Roman"/>
          <w:sz w:val="24"/>
          <w:szCs w:val="24"/>
        </w:rPr>
        <w:t xml:space="preserve"> и рефлексии, неумение видеть актуальные проблемы и моделировать различные подходы к их решению, неумение анализировать собственный интеллектуальный потенциал.</w:t>
      </w:r>
    </w:p>
    <w:p w:rsidR="00E70240" w:rsidRDefault="00E70240" w:rsidP="001953D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D7" w:rsidRDefault="001953D7" w:rsidP="001953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245">
        <w:rPr>
          <w:rFonts w:ascii="Times New Roman" w:hAnsi="Times New Roman" w:cs="Times New Roman"/>
          <w:b/>
          <w:sz w:val="24"/>
          <w:szCs w:val="24"/>
        </w:rPr>
        <w:t>Итоги д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 xml:space="preserve">иагностики уровня </w:t>
      </w:r>
      <w:proofErr w:type="spellStart"/>
      <w:r w:rsidR="00E70240">
        <w:rPr>
          <w:rFonts w:ascii="Times New Roman" w:eastAsia="Times New Roman" w:hAnsi="Times New Roman" w:cs="Times New Roman"/>
          <w:b/>
          <w:sz w:val="24"/>
          <w:szCs w:val="24"/>
        </w:rPr>
        <w:t>аутопсихологическ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proofErr w:type="spellEnd"/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компетентности </w:t>
      </w:r>
    </w:p>
    <w:p w:rsidR="001953D7" w:rsidRDefault="001953D7" w:rsidP="001953D7">
      <w:pPr>
        <w:spacing w:after="0" w:line="276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личности обуча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ющихся 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2 курса всех специальностей</w:t>
      </w:r>
    </w:p>
    <w:p w:rsidR="00E86132" w:rsidRPr="00E70240" w:rsidRDefault="00E86132" w:rsidP="00E86132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86132" w:rsidRPr="00497D43" w:rsidRDefault="00E86132" w:rsidP="00E7024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В любое время, а особенно</w:t>
      </w:r>
      <w:r w:rsidR="00643DF3">
        <w:rPr>
          <w:rFonts w:ascii="Times New Roman" w:hAnsi="Times New Roman" w:cs="Times New Roman"/>
          <w:sz w:val="24"/>
          <w:szCs w:val="24"/>
        </w:rPr>
        <w:t xml:space="preserve">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в кризисные периоды нашей жизни, особое значение имеет то, как мы</w:t>
      </w:r>
      <w:r w:rsidR="00C93C01">
        <w:rPr>
          <w:rFonts w:ascii="Times New Roman" w:hAnsi="Times New Roman" w:cs="Times New Roman"/>
          <w:sz w:val="24"/>
          <w:szCs w:val="24"/>
        </w:rPr>
        <w:t xml:space="preserve"> умеем управлять свои физическим и психическим состоянием, поддерживать необходимый баланс для жизнедеятельности, </w:t>
      </w:r>
      <w:r w:rsidRPr="00497D43">
        <w:rPr>
          <w:rFonts w:ascii="Times New Roman" w:hAnsi="Times New Roman" w:cs="Times New Roman"/>
          <w:sz w:val="24"/>
          <w:szCs w:val="24"/>
        </w:rPr>
        <w:t xml:space="preserve">быть в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гармонии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прежде всего с самим собой. Это умение называется</w:t>
      </w:r>
      <w:r w:rsidR="00757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5B5">
        <w:rPr>
          <w:rFonts w:ascii="Times New Roman" w:hAnsi="Times New Roman" w:cs="Times New Roman"/>
          <w:sz w:val="24"/>
          <w:szCs w:val="24"/>
        </w:rPr>
        <w:t>аутопсихологическая</w:t>
      </w:r>
      <w:proofErr w:type="spellEnd"/>
      <w:r w:rsidR="007575B5">
        <w:rPr>
          <w:rFonts w:ascii="Times New Roman" w:hAnsi="Times New Roman" w:cs="Times New Roman"/>
          <w:sz w:val="24"/>
          <w:szCs w:val="24"/>
        </w:rPr>
        <w:t xml:space="preserve"> или регулятивная компетентность.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132" w:rsidRPr="00497D43" w:rsidRDefault="00E86132" w:rsidP="00643DF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Исследованием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аутопсихологической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компетентности (наряду с другими, не менее важными) мы занялись с декабря 2019 года, на группах 2 курса Златоустовского педагогического колледжа, в рамках экспериментальной деятельности, касающейся вопросов интенсификации подготовки будущих учителей нового типа.</w:t>
      </w:r>
      <w:r w:rsidR="00757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5B5">
        <w:rPr>
          <w:rFonts w:ascii="Times New Roman" w:hAnsi="Times New Roman" w:cs="Times New Roman"/>
          <w:sz w:val="24"/>
          <w:szCs w:val="24"/>
        </w:rPr>
        <w:t>Аутопсихологическая</w:t>
      </w:r>
      <w:proofErr w:type="spellEnd"/>
      <w:r w:rsidR="007575B5">
        <w:rPr>
          <w:rFonts w:ascii="Times New Roman" w:hAnsi="Times New Roman" w:cs="Times New Roman"/>
          <w:sz w:val="24"/>
          <w:szCs w:val="24"/>
        </w:rPr>
        <w:t xml:space="preserve"> компетентность состоит из ряда компонентов:</w:t>
      </w:r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1.</w:t>
      </w:r>
      <w:r w:rsidRPr="00497D43">
        <w:rPr>
          <w:rFonts w:ascii="Times New Roman" w:hAnsi="Times New Roman" w:cs="Times New Roman"/>
          <w:sz w:val="24"/>
          <w:szCs w:val="24"/>
        </w:rPr>
        <w:tab/>
        <w:t>Управление психофизиологическими ресурсами</w:t>
      </w:r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2.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Эмоциональная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3.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Мотивационно-волевая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4.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Навыки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тайм-менеджмента</w:t>
      </w:r>
      <w:proofErr w:type="gramEnd"/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5.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Навыки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стресс-менеджмента</w:t>
      </w:r>
      <w:proofErr w:type="gramEnd"/>
    </w:p>
    <w:p w:rsidR="00E86132" w:rsidRPr="00497D43" w:rsidRDefault="00E86132" w:rsidP="00643DF3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6.</w:t>
      </w:r>
      <w:r w:rsidRPr="00497D43">
        <w:rPr>
          <w:rFonts w:ascii="Times New Roman" w:hAnsi="Times New Roman" w:cs="Times New Roman"/>
          <w:sz w:val="24"/>
          <w:szCs w:val="24"/>
        </w:rPr>
        <w:tab/>
        <w:t>Информационная психогигиена</w:t>
      </w:r>
    </w:p>
    <w:p w:rsidR="00E86132" w:rsidRPr="00497D43" w:rsidRDefault="00E86132" w:rsidP="00643DF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Ниже представлены некоторые</w:t>
      </w:r>
      <w:r w:rsidR="00120839">
        <w:rPr>
          <w:rFonts w:ascii="Times New Roman" w:hAnsi="Times New Roman" w:cs="Times New Roman"/>
          <w:sz w:val="24"/>
          <w:szCs w:val="24"/>
        </w:rPr>
        <w:t xml:space="preserve"> результаты исследования.</w:t>
      </w:r>
    </w:p>
    <w:p w:rsidR="00E86132" w:rsidRPr="00643DF3" w:rsidRDefault="00E86132" w:rsidP="00643DF3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86132" w:rsidRPr="00497D43" w:rsidRDefault="00E86132" w:rsidP="00E8613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D43">
        <w:rPr>
          <w:rFonts w:ascii="Times New Roman" w:hAnsi="Times New Roman" w:cs="Times New Roman"/>
          <w:b/>
          <w:sz w:val="24"/>
          <w:szCs w:val="24"/>
        </w:rPr>
        <w:t>1. Управление психофизиологическими ресурсами</w:t>
      </w:r>
    </w:p>
    <w:p w:rsidR="00E86132" w:rsidRPr="00643DF3" w:rsidRDefault="00E86132" w:rsidP="00E86132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4C1D9B" w:rsidRDefault="00643DF3" w:rsidP="004C1D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Начне</w:t>
      </w:r>
      <w:r w:rsidR="00E86132" w:rsidRPr="00497D43">
        <w:rPr>
          <w:rFonts w:ascii="Times New Roman" w:hAnsi="Times New Roman" w:cs="Times New Roman"/>
          <w:sz w:val="24"/>
          <w:szCs w:val="24"/>
        </w:rPr>
        <w:t>м с пер</w:t>
      </w:r>
      <w:r w:rsidR="004C1D9B">
        <w:rPr>
          <w:rFonts w:ascii="Times New Roman" w:hAnsi="Times New Roman" w:cs="Times New Roman"/>
          <w:sz w:val="24"/>
          <w:szCs w:val="24"/>
        </w:rPr>
        <w:t>вого компонента компетентности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</w:t>
      </w:r>
      <w:r w:rsidR="00D82B55" w:rsidRPr="00497D43">
        <w:rPr>
          <w:rFonts w:ascii="Times New Roman" w:hAnsi="Times New Roman" w:cs="Times New Roman"/>
          <w:b/>
          <w:sz w:val="24"/>
          <w:szCs w:val="24"/>
        </w:rPr>
        <w:t>навыков управления психофизиологическими ресурсами</w:t>
      </w:r>
      <w:r w:rsidR="00E86132" w:rsidRPr="00497D43">
        <w:rPr>
          <w:rFonts w:ascii="Times New Roman" w:hAnsi="Times New Roman" w:cs="Times New Roman"/>
          <w:b/>
          <w:smallCaps/>
          <w:sz w:val="24"/>
          <w:szCs w:val="24"/>
        </w:rPr>
        <w:t>.</w:t>
      </w:r>
    </w:p>
    <w:p w:rsidR="00A667E8" w:rsidRDefault="00E86132" w:rsidP="004C1D9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К сожалению, подходящей методики для диагностики да</w:t>
      </w:r>
      <w:r w:rsidR="004C1D9B">
        <w:rPr>
          <w:rFonts w:ascii="Times New Roman" w:hAnsi="Times New Roman" w:cs="Times New Roman"/>
          <w:sz w:val="24"/>
          <w:szCs w:val="24"/>
        </w:rPr>
        <w:t>нной компетентности не нашлось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поэтому пришлось досконально изучать литературу и составлять анкету под названием </w:t>
      </w:r>
      <w:r w:rsidRPr="00497D43">
        <w:rPr>
          <w:rFonts w:ascii="Times New Roman" w:hAnsi="Times New Roman" w:cs="Times New Roman"/>
          <w:b/>
          <w:sz w:val="24"/>
          <w:szCs w:val="24"/>
        </w:rPr>
        <w:t>«Самооценка навыков управления психофизиологическими ресурсами»,</w:t>
      </w:r>
      <w:r w:rsidRPr="00497D43">
        <w:rPr>
          <w:rFonts w:ascii="Times New Roman" w:hAnsi="Times New Roman" w:cs="Times New Roman"/>
          <w:sz w:val="24"/>
          <w:szCs w:val="24"/>
        </w:rPr>
        <w:t xml:space="preserve"> по которой предлагается оценить уровень навыков по 4–балльной шкале: 0 </w:t>
      </w:r>
      <w:r w:rsidR="004C1D9B">
        <w:rPr>
          <w:rFonts w:ascii="Times New Roman" w:hAnsi="Times New Roman" w:cs="Times New Roman"/>
          <w:sz w:val="24"/>
          <w:szCs w:val="24"/>
        </w:rPr>
        <w:t>- не знаю, 1 -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имею представление, 2 </w:t>
      </w:r>
      <w:r w:rsidR="004C1D9B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знаю, умею, 3 - знаю, умею, практикую.</w:t>
      </w:r>
      <w:r w:rsidR="00D82B55">
        <w:rPr>
          <w:rFonts w:ascii="Times New Roman" w:hAnsi="Times New Roman" w:cs="Times New Roman"/>
          <w:sz w:val="24"/>
          <w:szCs w:val="24"/>
        </w:rPr>
        <w:t xml:space="preserve"> Навыки делятся на 2 группы естественные и специальные приемы </w:t>
      </w:r>
      <w:proofErr w:type="spellStart"/>
      <w:r w:rsidR="00D82B5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D82B55">
        <w:rPr>
          <w:rFonts w:ascii="Times New Roman" w:hAnsi="Times New Roman" w:cs="Times New Roman"/>
          <w:sz w:val="24"/>
          <w:szCs w:val="24"/>
        </w:rPr>
        <w:t>.</w:t>
      </w:r>
      <w:r w:rsidR="00120839">
        <w:rPr>
          <w:rFonts w:ascii="Times New Roman" w:hAnsi="Times New Roman" w:cs="Times New Roman"/>
          <w:sz w:val="24"/>
          <w:szCs w:val="24"/>
        </w:rPr>
        <w:t xml:space="preserve"> Навыки делятся на 2 группы: естественные и специальные приемы </w:t>
      </w:r>
      <w:proofErr w:type="spellStart"/>
      <w:r w:rsidR="0012083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A667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132" w:rsidRPr="00497D43" w:rsidRDefault="00A667E8" w:rsidP="00A667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Естественные приемы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- это те, которые должны быть привиты с детства, родителями и </w:t>
      </w:r>
      <w:r w:rsidR="004C1D9B">
        <w:rPr>
          <w:rFonts w:ascii="Times New Roman" w:hAnsi="Times New Roman" w:cs="Times New Roman"/>
          <w:sz w:val="24"/>
          <w:szCs w:val="24"/>
        </w:rPr>
        <w:t>преподава</w:t>
      </w:r>
      <w:r w:rsidR="00E86132" w:rsidRPr="00497D43">
        <w:rPr>
          <w:rFonts w:ascii="Times New Roman" w:hAnsi="Times New Roman" w:cs="Times New Roman"/>
          <w:sz w:val="24"/>
          <w:szCs w:val="24"/>
        </w:rPr>
        <w:t>телями: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1.</w:t>
      </w:r>
      <w:r w:rsidRPr="00497D43">
        <w:rPr>
          <w:rFonts w:ascii="Times New Roman" w:hAnsi="Times New Roman" w:cs="Times New Roman"/>
          <w:sz w:val="24"/>
          <w:szCs w:val="24"/>
        </w:rPr>
        <w:tab/>
        <w:t>Регулярное и сбалансированное питание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2.</w:t>
      </w:r>
      <w:r w:rsidRPr="00497D43">
        <w:rPr>
          <w:rFonts w:ascii="Times New Roman" w:hAnsi="Times New Roman" w:cs="Times New Roman"/>
          <w:sz w:val="24"/>
          <w:szCs w:val="24"/>
        </w:rPr>
        <w:tab/>
        <w:t>Режим сна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3.</w:t>
      </w:r>
      <w:r w:rsidRPr="00497D43">
        <w:rPr>
          <w:rFonts w:ascii="Times New Roman" w:hAnsi="Times New Roman" w:cs="Times New Roman"/>
          <w:sz w:val="24"/>
          <w:szCs w:val="24"/>
        </w:rPr>
        <w:tab/>
        <w:t>Режим отдыха при умственной и физической работе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4.</w:t>
      </w:r>
      <w:r w:rsidRPr="00497D43">
        <w:rPr>
          <w:rFonts w:ascii="Times New Roman" w:hAnsi="Times New Roman" w:cs="Times New Roman"/>
          <w:sz w:val="24"/>
          <w:szCs w:val="24"/>
        </w:rPr>
        <w:tab/>
        <w:t>Профилактика заболеваний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5.</w:t>
      </w:r>
      <w:r w:rsidRPr="00497D43">
        <w:rPr>
          <w:rFonts w:ascii="Times New Roman" w:hAnsi="Times New Roman" w:cs="Times New Roman"/>
          <w:sz w:val="24"/>
          <w:szCs w:val="24"/>
        </w:rPr>
        <w:tab/>
        <w:t>Водные процедуры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497D43">
        <w:rPr>
          <w:rFonts w:ascii="Times New Roman" w:hAnsi="Times New Roman" w:cs="Times New Roman"/>
          <w:sz w:val="24"/>
          <w:szCs w:val="24"/>
        </w:rPr>
        <w:tab/>
        <w:t>Физические упражнения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7.</w:t>
      </w:r>
      <w:r w:rsidRPr="00497D43">
        <w:rPr>
          <w:rFonts w:ascii="Times New Roman" w:hAnsi="Times New Roman" w:cs="Times New Roman"/>
          <w:sz w:val="24"/>
          <w:szCs w:val="24"/>
        </w:rPr>
        <w:tab/>
        <w:t>Отсутствие вредных привычек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8.</w:t>
      </w:r>
      <w:r w:rsidRPr="00497D43">
        <w:rPr>
          <w:rFonts w:ascii="Times New Roman" w:hAnsi="Times New Roman" w:cs="Times New Roman"/>
          <w:sz w:val="24"/>
          <w:szCs w:val="24"/>
        </w:rPr>
        <w:tab/>
        <w:t>Наличие хобби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9.</w:t>
      </w:r>
      <w:r w:rsidRPr="00497D43">
        <w:rPr>
          <w:rFonts w:ascii="Times New Roman" w:hAnsi="Times New Roman" w:cs="Times New Roman"/>
          <w:sz w:val="24"/>
          <w:szCs w:val="24"/>
        </w:rPr>
        <w:tab/>
        <w:t>Наличие круга общения</w:t>
      </w:r>
    </w:p>
    <w:p w:rsidR="00E86132" w:rsidRPr="00497D43" w:rsidRDefault="00E86132" w:rsidP="004C1D9B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10.</w:t>
      </w:r>
      <w:r w:rsidRPr="00497D43">
        <w:rPr>
          <w:rFonts w:ascii="Times New Roman" w:hAnsi="Times New Roman" w:cs="Times New Roman"/>
          <w:sz w:val="24"/>
          <w:szCs w:val="24"/>
        </w:rPr>
        <w:tab/>
        <w:t>Позитивное мышление</w:t>
      </w:r>
    </w:p>
    <w:p w:rsidR="00E86132" w:rsidRPr="00497D43" w:rsidRDefault="00E86132" w:rsidP="00A667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У студентов второго курса здесь показатели чуть выше среднего уровня: группа 211 </w:t>
      </w:r>
      <w:r w:rsidR="00085318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2,</w:t>
      </w:r>
      <w:r w:rsidR="00085318">
        <w:rPr>
          <w:rFonts w:ascii="Times New Roman" w:hAnsi="Times New Roman" w:cs="Times New Roman"/>
          <w:sz w:val="24"/>
          <w:szCs w:val="24"/>
        </w:rPr>
        <w:t>17, 212а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2,26, 212б </w:t>
      </w:r>
      <w:r w:rsidR="00085318">
        <w:rPr>
          <w:rFonts w:ascii="Times New Roman" w:hAnsi="Times New Roman" w:cs="Times New Roman"/>
          <w:sz w:val="24"/>
          <w:szCs w:val="24"/>
        </w:rPr>
        <w:t>- 2,28, 212д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2,08, 213а </w:t>
      </w:r>
      <w:r w:rsidR="00085318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2,25, 213б </w:t>
      </w:r>
      <w:r w:rsidR="00085318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2,05.</w:t>
      </w:r>
      <w:r w:rsidR="00A667E8">
        <w:rPr>
          <w:rFonts w:ascii="Times New Roman" w:hAnsi="Times New Roman" w:cs="Times New Roman"/>
          <w:sz w:val="24"/>
          <w:szCs w:val="24"/>
        </w:rPr>
        <w:t xml:space="preserve"> Специальные приемы </w:t>
      </w:r>
      <w:proofErr w:type="spellStart"/>
      <w:r w:rsidR="00A667E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  <w:r w:rsidR="00085318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это техники, которые можно освоить дополнительно, мы к ним обращаемся, когда возникает особая потребность (например, эти техники активно используются в работе со спортсменами, в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коучинговой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практике):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1.</w:t>
      </w:r>
      <w:r w:rsidRPr="00497D43">
        <w:rPr>
          <w:rFonts w:ascii="Times New Roman" w:hAnsi="Times New Roman" w:cs="Times New Roman"/>
          <w:sz w:val="24"/>
          <w:szCs w:val="24"/>
        </w:rPr>
        <w:tab/>
        <w:t>Регуляция мышечного тонуса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2.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Самомассаж 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3.</w:t>
      </w:r>
      <w:r w:rsidRPr="00497D43">
        <w:rPr>
          <w:rFonts w:ascii="Times New Roman" w:hAnsi="Times New Roman" w:cs="Times New Roman"/>
          <w:sz w:val="24"/>
          <w:szCs w:val="24"/>
        </w:rPr>
        <w:tab/>
        <w:t>Управление ритмом дыхания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4.</w:t>
      </w:r>
      <w:r w:rsidRPr="00497D43">
        <w:rPr>
          <w:rFonts w:ascii="Times New Roman" w:hAnsi="Times New Roman" w:cs="Times New Roman"/>
          <w:sz w:val="24"/>
          <w:szCs w:val="24"/>
        </w:rPr>
        <w:tab/>
        <w:t>Техника управления работой сердца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5.</w:t>
      </w:r>
      <w:r w:rsidRPr="00497D43">
        <w:rPr>
          <w:rFonts w:ascii="Times New Roman" w:hAnsi="Times New Roman" w:cs="Times New Roman"/>
          <w:sz w:val="24"/>
          <w:szCs w:val="24"/>
        </w:rPr>
        <w:tab/>
        <w:t>Релаксация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6.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Визуализация   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7.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Аутогенная тренировка  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8.</w:t>
      </w:r>
      <w:r w:rsidRPr="00497D43">
        <w:rPr>
          <w:rFonts w:ascii="Times New Roman" w:hAnsi="Times New Roman" w:cs="Times New Roman"/>
          <w:sz w:val="24"/>
          <w:szCs w:val="24"/>
        </w:rPr>
        <w:tab/>
        <w:t>Словесные самовнушения (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самоприказ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самоубеждение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самоисповедь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)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9.</w:t>
      </w:r>
      <w:r w:rsidRPr="00497D43">
        <w:rPr>
          <w:rFonts w:ascii="Times New Roman" w:hAnsi="Times New Roman" w:cs="Times New Roman"/>
          <w:sz w:val="24"/>
          <w:szCs w:val="24"/>
        </w:rPr>
        <w:tab/>
        <w:t>Медитация</w:t>
      </w:r>
    </w:p>
    <w:p w:rsidR="00E86132" w:rsidRPr="00497D43" w:rsidRDefault="00E86132" w:rsidP="00085318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10.</w:t>
      </w:r>
      <w:r w:rsidRPr="00497D43">
        <w:rPr>
          <w:rFonts w:ascii="Times New Roman" w:hAnsi="Times New Roman" w:cs="Times New Roman"/>
          <w:sz w:val="24"/>
          <w:szCs w:val="24"/>
        </w:rPr>
        <w:tab/>
        <w:t>Арт-техники</w:t>
      </w:r>
    </w:p>
    <w:p w:rsidR="00E86132" w:rsidRDefault="00E86132" w:rsidP="0008531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Наши студенты здесь показывают средний результат, т.е. на уровне «имею представление, что-то пробовал»: группа 211 </w:t>
      </w:r>
      <w:r w:rsidR="004C7805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1,44, 212а </w:t>
      </w:r>
      <w:r w:rsidR="004C7805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1,37, 212б </w:t>
      </w:r>
      <w:r w:rsidR="004C7805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1,46, 212д </w:t>
      </w:r>
      <w:r w:rsidR="004C7805">
        <w:rPr>
          <w:rFonts w:ascii="Times New Roman" w:hAnsi="Times New Roman" w:cs="Times New Roman"/>
          <w:sz w:val="24"/>
          <w:szCs w:val="24"/>
        </w:rPr>
        <w:t>- 1,34, 213а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1,67, 213б </w:t>
      </w:r>
      <w:r w:rsidR="004C7805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1,43.</w:t>
      </w:r>
    </w:p>
    <w:p w:rsidR="00213257" w:rsidRPr="00213257" w:rsidRDefault="00213257" w:rsidP="0008531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13257" w:rsidRDefault="00213257" w:rsidP="00213257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257">
        <w:rPr>
          <w:rFonts w:ascii="Times New Roman" w:hAnsi="Times New Roman" w:cs="Times New Roman"/>
          <w:b/>
          <w:sz w:val="24"/>
          <w:szCs w:val="24"/>
        </w:rPr>
        <w:t xml:space="preserve">2. Эмоциональная </w:t>
      </w:r>
      <w:proofErr w:type="spellStart"/>
      <w:r w:rsidRPr="00213257">
        <w:rPr>
          <w:rFonts w:ascii="Times New Roman" w:hAnsi="Times New Roman" w:cs="Times New Roman"/>
          <w:b/>
          <w:sz w:val="24"/>
          <w:szCs w:val="24"/>
        </w:rPr>
        <w:t>саморегуляция</w:t>
      </w:r>
      <w:proofErr w:type="spellEnd"/>
    </w:p>
    <w:p w:rsidR="00213257" w:rsidRPr="00213257" w:rsidRDefault="00213257" w:rsidP="00213257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E86132" w:rsidRPr="00497D43" w:rsidRDefault="00E86132" w:rsidP="004C78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К концу 20 века психологи уже пришли к выводу, что</w:t>
      </w:r>
      <w:r w:rsidR="00213257">
        <w:rPr>
          <w:rFonts w:ascii="Times New Roman" w:hAnsi="Times New Roman" w:cs="Times New Roman"/>
          <w:sz w:val="24"/>
          <w:szCs w:val="24"/>
        </w:rPr>
        <w:t xml:space="preserve"> показателем успешности человека является </w:t>
      </w:r>
      <w:r w:rsidR="00BA7EED">
        <w:rPr>
          <w:rFonts w:ascii="Times New Roman" w:hAnsi="Times New Roman" w:cs="Times New Roman"/>
          <w:sz w:val="24"/>
          <w:szCs w:val="24"/>
        </w:rPr>
        <w:t xml:space="preserve">не столько </w:t>
      </w:r>
      <w:r w:rsidR="00BA7EED">
        <w:rPr>
          <w:rFonts w:ascii="Times New Roman" w:hAnsi="Times New Roman" w:cs="Times New Roman"/>
          <w:sz w:val="24"/>
          <w:szCs w:val="24"/>
          <w:lang w:val="en-US"/>
        </w:rPr>
        <w:t>IQ</w:t>
      </w:r>
      <w:r w:rsidR="00BA7EED">
        <w:rPr>
          <w:rFonts w:ascii="Times New Roman" w:hAnsi="Times New Roman" w:cs="Times New Roman"/>
          <w:sz w:val="24"/>
          <w:szCs w:val="24"/>
        </w:rPr>
        <w:t xml:space="preserve"> (коэффициент интеллекта)</w:t>
      </w:r>
      <w:r w:rsidR="00FD0921">
        <w:rPr>
          <w:rFonts w:ascii="Times New Roman" w:hAnsi="Times New Roman" w:cs="Times New Roman"/>
          <w:sz w:val="24"/>
          <w:szCs w:val="24"/>
        </w:rPr>
        <w:t xml:space="preserve">, сколько </w:t>
      </w:r>
      <w:r w:rsidR="00BA7EED">
        <w:rPr>
          <w:rFonts w:ascii="Times New Roman" w:hAnsi="Times New Roman" w:cs="Times New Roman"/>
          <w:sz w:val="24"/>
          <w:szCs w:val="24"/>
          <w:lang w:val="en-US"/>
        </w:rPr>
        <w:t>EQ</w:t>
      </w:r>
      <w:r w:rsidR="00FD0921">
        <w:rPr>
          <w:rFonts w:ascii="Times New Roman" w:hAnsi="Times New Roman" w:cs="Times New Roman"/>
          <w:sz w:val="24"/>
          <w:szCs w:val="24"/>
        </w:rPr>
        <w:t xml:space="preserve"> (эмоциональный интеллект), который складывается из</w:t>
      </w:r>
      <w:r w:rsidRPr="00497D43">
        <w:rPr>
          <w:rFonts w:ascii="Times New Roman" w:hAnsi="Times New Roman" w:cs="Times New Roman"/>
          <w:sz w:val="24"/>
          <w:szCs w:val="24"/>
        </w:rPr>
        <w:t xml:space="preserve"> следующих навыков: </w:t>
      </w:r>
    </w:p>
    <w:p w:rsidR="00E86132" w:rsidRPr="00497D43" w:rsidRDefault="00E86132" w:rsidP="00744E12">
      <w:pPr>
        <w:pStyle w:val="a5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Осознавать свои эмоции, правильно их интерпретировать.</w:t>
      </w:r>
    </w:p>
    <w:p w:rsidR="00E86132" w:rsidRPr="00497D43" w:rsidRDefault="00E86132" w:rsidP="00744E12">
      <w:pPr>
        <w:pStyle w:val="a5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Управлять своими эмоциями.</w:t>
      </w:r>
    </w:p>
    <w:p w:rsidR="00E86132" w:rsidRPr="00497D43" w:rsidRDefault="00E86132" w:rsidP="00744E12">
      <w:pPr>
        <w:pStyle w:val="a5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Осознавать эмоции другого человека и правильно их интерпретировать.</w:t>
      </w:r>
    </w:p>
    <w:p w:rsidR="00E86132" w:rsidRPr="00497D43" w:rsidRDefault="00E86132" w:rsidP="00744E12">
      <w:pPr>
        <w:pStyle w:val="a5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Управлять эмоциями другого человека.</w:t>
      </w:r>
    </w:p>
    <w:p w:rsidR="004C7805" w:rsidRDefault="00E86132" w:rsidP="004C78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Из множества тестов для оценки этого компонента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аутопсихологической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компетентности студентов мы остановились на</w:t>
      </w:r>
      <w:r w:rsidR="00FD0921">
        <w:rPr>
          <w:rFonts w:ascii="Times New Roman" w:hAnsi="Times New Roman" w:cs="Times New Roman"/>
          <w:sz w:val="24"/>
          <w:szCs w:val="24"/>
        </w:rPr>
        <w:t xml:space="preserve"> т</w:t>
      </w:r>
      <w:r w:rsidR="008C5A5F">
        <w:rPr>
          <w:rFonts w:ascii="Times New Roman" w:hAnsi="Times New Roman" w:cs="Times New Roman"/>
          <w:sz w:val="24"/>
          <w:szCs w:val="24"/>
        </w:rPr>
        <w:t>есте на эмоциональную регуляцию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  <w:r w:rsidR="004C7805" w:rsidRPr="007F02A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97D4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  <w:lang w:val="en-US"/>
        </w:rPr>
        <w:t>Emotion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  <w:lang w:val="en-US"/>
        </w:rPr>
        <w:t>Regulation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  <w:lang w:val="en-US"/>
        </w:rPr>
        <w:t>Questionnaire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97D43">
        <w:rPr>
          <w:rFonts w:ascii="Times New Roman" w:hAnsi="Times New Roman" w:cs="Times New Roman"/>
          <w:sz w:val="24"/>
          <w:szCs w:val="24"/>
          <w:lang w:val="en-US"/>
        </w:rPr>
        <w:t>EQR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97D43">
        <w:rPr>
          <w:rFonts w:ascii="Times New Roman" w:hAnsi="Times New Roman" w:cs="Times New Roman"/>
          <w:sz w:val="24"/>
          <w:szCs w:val="24"/>
        </w:rPr>
        <w:t>Дж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97D43">
        <w:rPr>
          <w:rFonts w:ascii="Times New Roman" w:hAnsi="Times New Roman" w:cs="Times New Roman"/>
          <w:sz w:val="24"/>
          <w:szCs w:val="24"/>
        </w:rPr>
        <w:t>Гросс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</w:rPr>
        <w:t>и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Pr="007F02A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7D4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>ливер</w:t>
      </w:r>
      <w:r w:rsidRPr="007F02AD">
        <w:rPr>
          <w:rFonts w:ascii="Times New Roman" w:hAnsi="Times New Roman" w:cs="Times New Roman"/>
          <w:sz w:val="24"/>
          <w:szCs w:val="24"/>
          <w:lang w:val="en-US"/>
        </w:rPr>
        <w:t xml:space="preserve">, 2003). </w:t>
      </w:r>
      <w:r w:rsidRPr="00497D43">
        <w:rPr>
          <w:rFonts w:ascii="Times New Roman" w:hAnsi="Times New Roman" w:cs="Times New Roman"/>
          <w:sz w:val="24"/>
          <w:szCs w:val="24"/>
        </w:rPr>
        <w:t>Его вопросы затрагивают два различных аспекта эмоциональной жизни. Один аспект – это само эмоцио</w:t>
      </w:r>
      <w:r w:rsidR="004C7805">
        <w:rPr>
          <w:rFonts w:ascii="Times New Roman" w:hAnsi="Times New Roman" w:cs="Times New Roman"/>
          <w:sz w:val="24"/>
          <w:szCs w:val="24"/>
        </w:rPr>
        <w:t>нальное переживание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то, что тестир</w:t>
      </w:r>
      <w:r w:rsidR="004C7805">
        <w:rPr>
          <w:rFonts w:ascii="Times New Roman" w:hAnsi="Times New Roman" w:cs="Times New Roman"/>
          <w:sz w:val="24"/>
          <w:szCs w:val="24"/>
        </w:rPr>
        <w:t>уемый чувствует внутри. Другой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это то, как он поступает с переживанием внутри и показываете эмоции в поведении, жестах, высказываниях.</w:t>
      </w:r>
    </w:p>
    <w:p w:rsidR="00360450" w:rsidRDefault="00E86132" w:rsidP="0036045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В результате теста мы можем увидеть, какую стратегию человек выбирает, чтобы справляется с эмоциями – преимущественно подавляя их, или стараясь сделать умственную переоценку событий, вызвавших эмоции.</w:t>
      </w:r>
    </w:p>
    <w:p w:rsidR="00360450" w:rsidRDefault="008C5A5F" w:rsidP="008C5A5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Благоприятна стратегия «Когнитивная переработка эмоций: 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только через </w:t>
      </w:r>
      <w:proofErr w:type="spellStart"/>
      <w:r w:rsidR="00E86132" w:rsidRPr="00497D43">
        <w:rPr>
          <w:rFonts w:ascii="Times New Roman" w:hAnsi="Times New Roman" w:cs="Times New Roman"/>
          <w:sz w:val="24"/>
          <w:szCs w:val="24"/>
        </w:rPr>
        <w:t>осознавание</w:t>
      </w:r>
      <w:proofErr w:type="spell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мы можем справиться с кризисными ситуациями в нашей жизни, адаптироваться к меняющимся условиям, сохранить психическое (да и физическое) здоровье.</w:t>
      </w:r>
      <w:r w:rsidR="00FC3E6D">
        <w:rPr>
          <w:rFonts w:ascii="Times New Roman" w:hAnsi="Times New Roman" w:cs="Times New Roman"/>
          <w:sz w:val="24"/>
          <w:szCs w:val="24"/>
        </w:rPr>
        <w:t xml:space="preserve"> В любой непонятной ситуации нужно на минуту остановиться и задать себе вопросы: «А что я сейчас</w:t>
      </w:r>
      <w:r w:rsidR="0089071B">
        <w:rPr>
          <w:rFonts w:ascii="Times New Roman" w:hAnsi="Times New Roman" w:cs="Times New Roman"/>
          <w:sz w:val="24"/>
          <w:szCs w:val="24"/>
        </w:rPr>
        <w:t xml:space="preserve"> чувствую? Почему я это </w:t>
      </w:r>
      <w:r w:rsidR="0089071B">
        <w:rPr>
          <w:rFonts w:ascii="Times New Roman" w:hAnsi="Times New Roman" w:cs="Times New Roman"/>
          <w:sz w:val="24"/>
          <w:szCs w:val="24"/>
        </w:rPr>
        <w:lastRenderedPageBreak/>
        <w:t xml:space="preserve">чувствую? Для чего? И куда мне дальше идти? </w:t>
      </w:r>
      <w:r w:rsidR="00E86132" w:rsidRPr="00497D43">
        <w:rPr>
          <w:rFonts w:ascii="Times New Roman" w:hAnsi="Times New Roman" w:cs="Times New Roman"/>
          <w:sz w:val="24"/>
          <w:szCs w:val="24"/>
        </w:rPr>
        <w:t>Эмоции, особенно негативные</w:t>
      </w:r>
      <w:r w:rsidR="0089071B">
        <w:rPr>
          <w:rFonts w:ascii="Times New Roman" w:hAnsi="Times New Roman" w:cs="Times New Roman"/>
          <w:sz w:val="24"/>
          <w:szCs w:val="24"/>
        </w:rPr>
        <w:t xml:space="preserve">, 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это наш компас по жизни! </w:t>
      </w:r>
    </w:p>
    <w:p w:rsidR="0089071B" w:rsidRDefault="00E86132" w:rsidP="0036045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Как же оценивают свои навыки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психорегуляции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наши студенты 2 курса? Стратегия «когнитивная переработка эмоций» у большинства развита достаточно хорошо, но пока держится</w:t>
      </w:r>
      <w:r w:rsidR="00360450">
        <w:rPr>
          <w:rFonts w:ascii="Times New Roman" w:hAnsi="Times New Roman" w:cs="Times New Roman"/>
          <w:sz w:val="24"/>
          <w:szCs w:val="24"/>
        </w:rPr>
        <w:t xml:space="preserve"> на среднем уровне: группа 211 -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</w:t>
      </w:r>
      <w:r w:rsidR="00360450">
        <w:rPr>
          <w:rFonts w:ascii="Times New Roman" w:hAnsi="Times New Roman" w:cs="Times New Roman"/>
          <w:sz w:val="24"/>
          <w:szCs w:val="24"/>
        </w:rPr>
        <w:t>6,1 баллов, 212а - 27,4, 212б - 27, 3,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26,1. А вот группы 212д и 213а перешли границу, вышли на уровень выше среднего! У них 29,1 и 31,6 баллов соответственно!</w:t>
      </w:r>
      <w:r w:rsidR="008907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450" w:rsidRDefault="0089071B" w:rsidP="00A011A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же стратегия «Подавление выражения эмоций» нежелательна. </w:t>
      </w:r>
      <w:r w:rsidR="00E86132" w:rsidRPr="00497D43">
        <w:rPr>
          <w:rFonts w:ascii="Times New Roman" w:hAnsi="Times New Roman" w:cs="Times New Roman"/>
          <w:sz w:val="24"/>
          <w:szCs w:val="24"/>
        </w:rPr>
        <w:t>Хоть мы и стараемся, как воспитанные люди, «держать себя в руках», однако подавление эмоций, неумение грамотно «выпустить пар», так, чтобы не обжечь ни себя, ни окружающих, чревато в первую очередь психосоматическими нарушениями, а также нарушениями в социальных контактах и пр.</w:t>
      </w:r>
    </w:p>
    <w:p w:rsidR="00360450" w:rsidRDefault="00E86132" w:rsidP="0036045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Поэтому лучше, если по этой шкале будут средние результаты, что и наблюдается</w:t>
      </w:r>
      <w:r w:rsidR="00360450">
        <w:rPr>
          <w:rFonts w:ascii="Times New Roman" w:hAnsi="Times New Roman" w:cs="Times New Roman"/>
          <w:sz w:val="24"/>
          <w:szCs w:val="24"/>
        </w:rPr>
        <w:t xml:space="preserve"> у наших студентов: группа 211 - 16,3 баллов, 212а - 14,21, 212б - 14,6, 212д - 18,6, 213а - 17,9,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16,6.</w:t>
      </w:r>
    </w:p>
    <w:p w:rsidR="00E86132" w:rsidRDefault="00E86132" w:rsidP="00E86132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A12BE4" w:rsidRPr="00A12BE4" w:rsidRDefault="00A12BE4" w:rsidP="00A12BE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Волевая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саморегуляция</w:t>
      </w:r>
      <w:proofErr w:type="spellEnd"/>
    </w:p>
    <w:p w:rsidR="00E86132" w:rsidRPr="00360450" w:rsidRDefault="00E86132" w:rsidP="00E86132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360450" w:rsidRDefault="00E86132" w:rsidP="0036045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То, насколько мы можем сознательно управлять своими действиями, состояниями, побуждениями в различных жизненных ситуациях, зависит от развития у нас</w:t>
      </w:r>
      <w:r w:rsidR="00A12BE4">
        <w:rPr>
          <w:rFonts w:ascii="Times New Roman" w:hAnsi="Times New Roman" w:cs="Times New Roman"/>
          <w:sz w:val="24"/>
          <w:szCs w:val="24"/>
        </w:rPr>
        <w:t xml:space="preserve"> навыков мотивационно-волевой </w:t>
      </w:r>
      <w:proofErr w:type="spellStart"/>
      <w:r w:rsidR="00A12BE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A12BE4">
        <w:rPr>
          <w:rFonts w:ascii="Times New Roman" w:hAnsi="Times New Roman" w:cs="Times New Roman"/>
          <w:sz w:val="24"/>
          <w:szCs w:val="24"/>
        </w:rPr>
        <w:t>.</w:t>
      </w:r>
    </w:p>
    <w:p w:rsidR="00360450" w:rsidRDefault="00E86132" w:rsidP="0036045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D43">
        <w:rPr>
          <w:rFonts w:ascii="Times New Roman" w:hAnsi="Times New Roman" w:cs="Times New Roman"/>
          <w:sz w:val="24"/>
          <w:szCs w:val="24"/>
        </w:rPr>
        <w:t xml:space="preserve">Людей с </w:t>
      </w:r>
      <w:r w:rsidRPr="00632EAD">
        <w:rPr>
          <w:rFonts w:ascii="Times New Roman" w:hAnsi="Times New Roman" w:cs="Times New Roman"/>
          <w:sz w:val="24"/>
          <w:szCs w:val="24"/>
        </w:rPr>
        <w:t xml:space="preserve">высоким уровнем волевой </w:t>
      </w:r>
      <w:proofErr w:type="spellStart"/>
      <w:r w:rsidRPr="00632EA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«отличает спокойствие, уверенность в себе, устойчивость намерений, реалистичность взглядов, развитое чувство собственного долга.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Как правило, они хорошо рефлексируют личные мотивы, планомерно реализуют возникшие намерения, умеют распределять усилия и способны контролировать свои поступки, обладают выраженной социально-позитивной направленностью. В предельных случаях у них возможно нарастание внутренней напряженности, связанной со стремлением проконтролировать каждый нюанс собственного поведения и тревогой по поводу малейшей его спонтанности».</w:t>
      </w:r>
    </w:p>
    <w:p w:rsidR="00FB6524" w:rsidRDefault="00E86132" w:rsidP="00FB65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EAD">
        <w:rPr>
          <w:rFonts w:ascii="Times New Roman" w:hAnsi="Times New Roman" w:cs="Times New Roman"/>
          <w:sz w:val="24"/>
          <w:szCs w:val="24"/>
        </w:rPr>
        <w:t xml:space="preserve">Низкий же уровень волевой </w:t>
      </w:r>
      <w:proofErr w:type="spellStart"/>
      <w:r w:rsidRPr="00632EA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«наблюдается у людей чувствительных, эмоционально неустойчивых, ранимых, неуверенных в себе.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Рефлексивность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у них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невысока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>, а общий фон активности, как правило, снижен. Им свойственна импульсивность и неустойчивость намерений. Это может быть связано как с незрелостью, так и с выраженной утонченностью натуры, не подкрепленной способностью к рефлексии и самоконтролю».</w:t>
      </w:r>
    </w:p>
    <w:p w:rsidR="00FB6524" w:rsidRDefault="00E86132" w:rsidP="00FB65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Для оценки уровня этих навыков мы остановились на</w:t>
      </w:r>
      <w:r w:rsidR="00632EAD">
        <w:rPr>
          <w:rFonts w:ascii="Times New Roman" w:hAnsi="Times New Roman" w:cs="Times New Roman"/>
          <w:sz w:val="24"/>
          <w:szCs w:val="24"/>
        </w:rPr>
        <w:t xml:space="preserve"> тесте-опроснике «Исследование волевой </w:t>
      </w:r>
      <w:proofErr w:type="spellStart"/>
      <w:r w:rsidR="00632EAD">
        <w:rPr>
          <w:rFonts w:ascii="Times New Roman" w:hAnsi="Times New Roman" w:cs="Times New Roman"/>
          <w:sz w:val="24"/>
          <w:szCs w:val="24"/>
        </w:rPr>
        <w:t>саморегудляции</w:t>
      </w:r>
      <w:proofErr w:type="spellEnd"/>
      <w:r w:rsidR="00632EAD">
        <w:rPr>
          <w:rFonts w:ascii="Times New Roman" w:hAnsi="Times New Roman" w:cs="Times New Roman"/>
          <w:sz w:val="24"/>
          <w:szCs w:val="24"/>
        </w:rPr>
        <w:t>»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  <w:r w:rsidR="00FB652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6524">
        <w:rPr>
          <w:rFonts w:ascii="Times New Roman" w:hAnsi="Times New Roman" w:cs="Times New Roman"/>
          <w:sz w:val="24"/>
          <w:szCs w:val="24"/>
        </w:rPr>
        <w:t>А.В.Зверьков</w:t>
      </w:r>
      <w:proofErr w:type="spellEnd"/>
      <w:r w:rsidR="00FB6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6524">
        <w:rPr>
          <w:rFonts w:ascii="Times New Roman" w:hAnsi="Times New Roman" w:cs="Times New Roman"/>
          <w:sz w:val="24"/>
          <w:szCs w:val="24"/>
        </w:rPr>
        <w:t>Е.В.Эйдман</w:t>
      </w:r>
      <w:proofErr w:type="spellEnd"/>
      <w:r w:rsidR="00FB6524">
        <w:rPr>
          <w:rFonts w:ascii="Times New Roman" w:hAnsi="Times New Roman" w:cs="Times New Roman"/>
          <w:sz w:val="24"/>
          <w:szCs w:val="24"/>
        </w:rPr>
        <w:t>), который дае</w:t>
      </w:r>
      <w:r w:rsidRPr="00497D43">
        <w:rPr>
          <w:rFonts w:ascii="Times New Roman" w:hAnsi="Times New Roman" w:cs="Times New Roman"/>
          <w:sz w:val="24"/>
          <w:szCs w:val="24"/>
        </w:rPr>
        <w:t xml:space="preserve">т оценку по двум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субшкалам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: настойчивость и самообладание.</w:t>
      </w:r>
    </w:p>
    <w:p w:rsidR="00E86132" w:rsidRDefault="00A5590B" w:rsidP="00B504B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Субшкала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4B8">
        <w:rPr>
          <w:rFonts w:ascii="Times New Roman" w:hAnsi="Times New Roman" w:cs="Times New Roman"/>
          <w:sz w:val="24"/>
          <w:szCs w:val="24"/>
        </w:rPr>
        <w:t xml:space="preserve">«Настойчивость» </w:t>
      </w:r>
      <w:r w:rsidR="00E86132" w:rsidRPr="00497D43">
        <w:rPr>
          <w:rFonts w:ascii="Times New Roman" w:hAnsi="Times New Roman" w:cs="Times New Roman"/>
          <w:sz w:val="24"/>
          <w:szCs w:val="24"/>
        </w:rPr>
        <w:t>характеризует силу нам</w:t>
      </w:r>
      <w:r w:rsidR="00FB6524">
        <w:rPr>
          <w:rFonts w:ascii="Times New Roman" w:hAnsi="Times New Roman" w:cs="Times New Roman"/>
          <w:sz w:val="24"/>
          <w:szCs w:val="24"/>
        </w:rPr>
        <w:t>ерений человека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его стремление к завершению начатого дела. </w:t>
      </w:r>
      <w:proofErr w:type="gramStart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На положительном полюсе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деятельные, работоспособные люди, активно стремящиеся к выполнению намеченного, их </w:t>
      </w:r>
      <w:proofErr w:type="spellStart"/>
      <w:r w:rsidR="00E86132" w:rsidRPr="00497D43">
        <w:rPr>
          <w:rFonts w:ascii="Times New Roman" w:hAnsi="Times New Roman" w:cs="Times New Roman"/>
          <w:sz w:val="24"/>
          <w:szCs w:val="24"/>
        </w:rPr>
        <w:t>мобилизируют</w:t>
      </w:r>
      <w:proofErr w:type="spell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преграды на пути к цели, но отвлекают альтернативы и</w:t>
      </w:r>
      <w:r w:rsidR="00B504B8">
        <w:rPr>
          <w:rFonts w:ascii="Times New Roman" w:hAnsi="Times New Roman" w:cs="Times New Roman"/>
          <w:sz w:val="24"/>
          <w:szCs w:val="24"/>
        </w:rPr>
        <w:t xml:space="preserve"> соблазны, главная их ценность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начатое дело.</w:t>
      </w:r>
      <w:proofErr w:type="gram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Таким людям свойственно уважение социальным нормам, стремление полностью подчинить им свое поведение. В крайнем выражении возможна утрата гибкости поведения, появление маниакальных тенденций. Низкие значения по данной шкале свидетельствуют о повышенной лабильности, неуверенности, импульсивности, которые могут приводить к непоследовательности и даже разбросанности поведения. Сниженный фон активности и </w:t>
      </w:r>
      <w:r w:rsidR="00E86132" w:rsidRPr="00497D43">
        <w:rPr>
          <w:rFonts w:ascii="Times New Roman" w:hAnsi="Times New Roman" w:cs="Times New Roman"/>
          <w:sz w:val="24"/>
          <w:szCs w:val="24"/>
        </w:rPr>
        <w:lastRenderedPageBreak/>
        <w:t>работоспособности, как правило, компенсируется у таких лиц повышенной чувствительностью, гибкостью, изобретательностью, а также тенденцией к свободной трактовке социальных норм».</w:t>
      </w:r>
    </w:p>
    <w:p w:rsidR="00FB6524" w:rsidRDefault="00E86132" w:rsidP="00B504B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Студенты групп 2 курса Златоустовского педагогического колледжа по данной шкале показали </w:t>
      </w:r>
      <w:r w:rsidRPr="00B504B8">
        <w:rPr>
          <w:rFonts w:ascii="Times New Roman" w:hAnsi="Times New Roman" w:cs="Times New Roman"/>
          <w:sz w:val="24"/>
          <w:szCs w:val="24"/>
        </w:rPr>
        <w:t>средние результаты</w:t>
      </w:r>
      <w:r w:rsidRPr="00497D43">
        <w:rPr>
          <w:rFonts w:ascii="Times New Roman" w:hAnsi="Times New Roman" w:cs="Times New Roman"/>
          <w:sz w:val="24"/>
          <w:szCs w:val="24"/>
        </w:rPr>
        <w:t xml:space="preserve"> (от 5 до 11 баллов), однако группа 211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10,17 баллов, 212а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7,19, 212б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7,48, 212д -</w:t>
      </w:r>
      <w:r w:rsidR="00FB6524">
        <w:rPr>
          <w:rFonts w:ascii="Times New Roman" w:hAnsi="Times New Roman" w:cs="Times New Roman"/>
          <w:sz w:val="24"/>
          <w:szCs w:val="24"/>
        </w:rPr>
        <w:t xml:space="preserve"> </w:t>
      </w:r>
      <w:r w:rsidRPr="00497D43">
        <w:rPr>
          <w:rFonts w:ascii="Times New Roman" w:hAnsi="Times New Roman" w:cs="Times New Roman"/>
          <w:sz w:val="24"/>
          <w:szCs w:val="24"/>
        </w:rPr>
        <w:t xml:space="preserve">5,46, 212а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10, 55, 213б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7, 13. И здесь мы видим, что у группы 212д показатель близко подходит к границе с уровнем «ниже среднего</w:t>
      </w:r>
      <w:r w:rsidR="00FB6524">
        <w:rPr>
          <w:rFonts w:ascii="Times New Roman" w:hAnsi="Times New Roman" w:cs="Times New Roman"/>
          <w:sz w:val="24"/>
          <w:szCs w:val="24"/>
        </w:rPr>
        <w:t>», а у студентов из 211 и 213а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близок к границе с уровнем «выше среднего».</w:t>
      </w:r>
      <w:r w:rsidR="00B50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4B8">
        <w:rPr>
          <w:rFonts w:ascii="Times New Roman" w:hAnsi="Times New Roman" w:cs="Times New Roman"/>
          <w:sz w:val="24"/>
          <w:szCs w:val="24"/>
        </w:rPr>
        <w:t>Субшкала</w:t>
      </w:r>
      <w:proofErr w:type="spellEnd"/>
      <w:r w:rsidR="00B504B8">
        <w:rPr>
          <w:rFonts w:ascii="Times New Roman" w:hAnsi="Times New Roman" w:cs="Times New Roman"/>
          <w:sz w:val="24"/>
          <w:szCs w:val="24"/>
        </w:rPr>
        <w:t xml:space="preserve"> «Самообладание» </w:t>
      </w:r>
      <w:r w:rsidRPr="00497D43">
        <w:rPr>
          <w:rFonts w:ascii="Times New Roman" w:hAnsi="Times New Roman" w:cs="Times New Roman"/>
          <w:sz w:val="24"/>
          <w:szCs w:val="24"/>
        </w:rPr>
        <w:t xml:space="preserve">отражает уровень произвольного контроля эмоциональных реакций и состояний. Высокий балл по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субшкале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набирают люди эмоционально устойчивые, хорошо владеющие собой в различных ситуациях. Свойственное им внутреннее спокойствие, уверенность в себе освобождает от страха перед неизвестностью, повышает готовность к восприятию нового, неожиданного и, как правило, сочетается со свободой взглядов, тенденцией к новаторству и радикализму. Вместе с тем стремление к постоянному самоконтролю, чрезмерное сознательное ограничение спонтанности может приводить к повышению внутренней напряженности, преобладанию постоянной озабоченности и утомляемости.</w:t>
      </w:r>
    </w:p>
    <w:p w:rsidR="00E86132" w:rsidRDefault="00E86132" w:rsidP="00FB65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На другом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полюсе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данной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субшкалы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  <w:r w:rsidR="00FB6524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спонтанность и импульсивность в сочетании с обидчивостью и предпочтением традиционных взглядов ограждают человека от интенсивных переживаний и внутренних конфликтов, способствуют невозмутимому фону настроения.</w:t>
      </w:r>
    </w:p>
    <w:p w:rsidR="000C12B9" w:rsidRDefault="00E86132" w:rsidP="000C12B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Социальная желательность высоких показателей по шкале неоднозначна. Высокие уровни развития волевой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могут быть связаны с проблемами в организации жизнедеятельности и отношениях с людьми. Часто они отражают появление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дезада</w:t>
      </w:r>
      <w:r w:rsidR="000C12B9">
        <w:rPr>
          <w:rFonts w:ascii="Times New Roman" w:hAnsi="Times New Roman" w:cs="Times New Roman"/>
          <w:sz w:val="24"/>
          <w:szCs w:val="24"/>
        </w:rPr>
        <w:t>птивных</w:t>
      </w:r>
      <w:proofErr w:type="spellEnd"/>
      <w:r w:rsidR="000C12B9">
        <w:rPr>
          <w:rFonts w:ascii="Times New Roman" w:hAnsi="Times New Roman" w:cs="Times New Roman"/>
          <w:sz w:val="24"/>
          <w:szCs w:val="24"/>
        </w:rPr>
        <w:t xml:space="preserve"> черт и форм поведения. В о</w:t>
      </w:r>
      <w:r w:rsidRPr="00497D43">
        <w:rPr>
          <w:rFonts w:ascii="Times New Roman" w:hAnsi="Times New Roman" w:cs="Times New Roman"/>
          <w:sz w:val="24"/>
          <w:szCs w:val="24"/>
        </w:rPr>
        <w:t xml:space="preserve">тличие от них низкие уровни настойчивости и самообладания в ряде случаев выполняют компенсаторные функции. Но также свидетельствуют о нарушениях в развитии свойств личности и ее умении строить отношения с другими людьми и адекватно реагировать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или иные ситуации»</w:t>
      </w:r>
      <w:r w:rsidR="000C12B9">
        <w:rPr>
          <w:rFonts w:ascii="Times New Roman" w:hAnsi="Times New Roman" w:cs="Times New Roman"/>
          <w:sz w:val="24"/>
          <w:szCs w:val="24"/>
        </w:rPr>
        <w:t>.</w:t>
      </w:r>
    </w:p>
    <w:p w:rsidR="003F1DA8" w:rsidRDefault="00E86132" w:rsidP="000C12B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Студенты по шкале «самообладание» также </w:t>
      </w:r>
      <w:r w:rsidRPr="003F1DA8">
        <w:rPr>
          <w:rFonts w:ascii="Times New Roman" w:hAnsi="Times New Roman" w:cs="Times New Roman"/>
          <w:sz w:val="24"/>
          <w:szCs w:val="24"/>
        </w:rPr>
        <w:t>в зоне среднего уровня развития компетенции</w:t>
      </w:r>
      <w:r w:rsidRPr="00497D43">
        <w:rPr>
          <w:rFonts w:ascii="Times New Roman" w:hAnsi="Times New Roman" w:cs="Times New Roman"/>
          <w:sz w:val="24"/>
          <w:szCs w:val="24"/>
        </w:rPr>
        <w:t xml:space="preserve"> (от 5 до 9 балл</w:t>
      </w:r>
      <w:r w:rsidR="000C12B9">
        <w:rPr>
          <w:rFonts w:ascii="Times New Roman" w:hAnsi="Times New Roman" w:cs="Times New Roman"/>
          <w:sz w:val="24"/>
          <w:szCs w:val="24"/>
        </w:rPr>
        <w:t>ов): 211 - 7,7 баллов, 212а - 6,67, 212б - 6,85, 212д - 5,6, 213а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8,22, 213б </w:t>
      </w:r>
      <w:r w:rsidR="000C12B9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7,13. И вновь можем наблюдать недостаточные показатели у 212д и благоприятные </w:t>
      </w:r>
      <w:r w:rsidR="000C12B9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у групп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худграфа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и физруков.</w:t>
      </w:r>
      <w:r w:rsidR="003F1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DA8" w:rsidRPr="003F1DA8" w:rsidRDefault="003F1DA8" w:rsidP="000C12B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86132" w:rsidRPr="003F1DA8" w:rsidRDefault="003F1DA8" w:rsidP="003F1DA8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DA8">
        <w:rPr>
          <w:rFonts w:ascii="Times New Roman" w:hAnsi="Times New Roman" w:cs="Times New Roman"/>
          <w:b/>
          <w:sz w:val="24"/>
          <w:szCs w:val="24"/>
        </w:rPr>
        <w:t xml:space="preserve">4. Навыки </w:t>
      </w:r>
      <w:proofErr w:type="gramStart"/>
      <w:r w:rsidRPr="003F1DA8">
        <w:rPr>
          <w:rFonts w:ascii="Times New Roman" w:hAnsi="Times New Roman" w:cs="Times New Roman"/>
          <w:b/>
          <w:sz w:val="24"/>
          <w:szCs w:val="24"/>
        </w:rPr>
        <w:t>тайм-менеджмента</w:t>
      </w:r>
      <w:proofErr w:type="gramEnd"/>
    </w:p>
    <w:p w:rsidR="000C12B9" w:rsidRPr="000C12B9" w:rsidRDefault="000C12B9" w:rsidP="00E86132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2855" w:rsidRDefault="00E86132" w:rsidP="00C5285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Часто можно слышать сетования на то</w:t>
      </w:r>
      <w:r w:rsidR="000C12B9">
        <w:rPr>
          <w:rFonts w:ascii="Times New Roman" w:hAnsi="Times New Roman" w:cs="Times New Roman"/>
          <w:sz w:val="24"/>
          <w:szCs w:val="24"/>
        </w:rPr>
        <w:t>, что элементарно времени на все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не хватает. Со студентами и преподавателями мы проводили тренинги по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тайм-менеджменту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, где выясняли на практике, что время </w:t>
      </w:r>
      <w:r w:rsidR="00C52855">
        <w:rPr>
          <w:rFonts w:ascii="Times New Roman" w:hAnsi="Times New Roman" w:cs="Times New Roman"/>
          <w:sz w:val="24"/>
          <w:szCs w:val="24"/>
        </w:rPr>
        <w:t>- это наш ценнейший, и главное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невосполни</w:t>
      </w:r>
      <w:r w:rsidR="00C52855">
        <w:rPr>
          <w:rFonts w:ascii="Times New Roman" w:hAnsi="Times New Roman" w:cs="Times New Roman"/>
          <w:sz w:val="24"/>
          <w:szCs w:val="24"/>
        </w:rPr>
        <w:t>мый ресурс. А также изучали приемы, как растягивать или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наоборот </w:t>
      </w:r>
      <w:r w:rsidR="00C52855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сжимать время.</w:t>
      </w:r>
    </w:p>
    <w:p w:rsidR="00C52855" w:rsidRDefault="00E86132" w:rsidP="00C5285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Особенно в кризисные периоды, когда есть ощущение вн</w:t>
      </w:r>
      <w:r w:rsidR="00C52855">
        <w:rPr>
          <w:rFonts w:ascii="Times New Roman" w:hAnsi="Times New Roman" w:cs="Times New Roman"/>
          <w:sz w:val="24"/>
          <w:szCs w:val="24"/>
        </w:rPr>
        <w:t>ешнего хаоса и неопределе</w:t>
      </w:r>
      <w:r w:rsidRPr="00497D43">
        <w:rPr>
          <w:rFonts w:ascii="Times New Roman" w:hAnsi="Times New Roman" w:cs="Times New Roman"/>
          <w:sz w:val="24"/>
          <w:szCs w:val="24"/>
        </w:rPr>
        <w:t xml:space="preserve">нности, стоит научиться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рационально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управлять своим временем, начиная с малого: хотя бы с настройки нового режима дня, элементарного планирования: так можно обрести уверенность в жизни, устойчивость, что поможет избежать негативных последствий любых стрессовых ситуаций.</w:t>
      </w:r>
    </w:p>
    <w:p w:rsidR="00E86132" w:rsidRPr="00497D43" w:rsidRDefault="00E86132" w:rsidP="00C5285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Для оценки мы взяли опросник с</w:t>
      </w:r>
      <w:r w:rsidR="00C52855">
        <w:rPr>
          <w:rFonts w:ascii="Times New Roman" w:hAnsi="Times New Roman" w:cs="Times New Roman"/>
          <w:sz w:val="24"/>
          <w:szCs w:val="24"/>
        </w:rPr>
        <w:t>амоорганизации деятельности (</w:t>
      </w:r>
      <w:proofErr w:type="spellStart"/>
      <w:r w:rsidR="00C52855">
        <w:rPr>
          <w:rFonts w:ascii="Times New Roman" w:hAnsi="Times New Roman" w:cs="Times New Roman"/>
          <w:sz w:val="24"/>
          <w:szCs w:val="24"/>
        </w:rPr>
        <w:t>Н.Фишер</w:t>
      </w:r>
      <w:proofErr w:type="spellEnd"/>
      <w:r w:rsidR="00C528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52855">
        <w:rPr>
          <w:rFonts w:ascii="Times New Roman" w:hAnsi="Times New Roman" w:cs="Times New Roman"/>
          <w:sz w:val="24"/>
          <w:szCs w:val="24"/>
        </w:rPr>
        <w:t>М.</w:t>
      </w:r>
      <w:r w:rsidRPr="00497D43">
        <w:rPr>
          <w:rFonts w:ascii="Times New Roman" w:hAnsi="Times New Roman" w:cs="Times New Roman"/>
          <w:sz w:val="24"/>
          <w:szCs w:val="24"/>
        </w:rPr>
        <w:t>Бонд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, адаптация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Мандриковой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Е.Ю.), который позволяет оценивать навыки по шести шкалам.</w:t>
      </w:r>
    </w:p>
    <w:p w:rsidR="00E86132" w:rsidRPr="00497D4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Шкала «Планомерность»: измеряет «степень вовлеченности субъекта в тактическое ежедневное планирование по определенным принципам». По данной шкале студенты показали средний уровень развития компетенции (о</w:t>
      </w:r>
      <w:r w:rsidR="005A3BF9">
        <w:rPr>
          <w:rFonts w:ascii="Times New Roman" w:hAnsi="Times New Roman" w:cs="Times New Roman"/>
          <w:sz w:val="24"/>
          <w:szCs w:val="24"/>
        </w:rPr>
        <w:t xml:space="preserve">т 10 до 19 баллов): группа 211 - 11,48, 212а - 16,89, </w:t>
      </w:r>
      <w:r w:rsidR="005A3BF9">
        <w:rPr>
          <w:rFonts w:ascii="Times New Roman" w:hAnsi="Times New Roman" w:cs="Times New Roman"/>
          <w:sz w:val="24"/>
          <w:szCs w:val="24"/>
        </w:rPr>
        <w:lastRenderedPageBreak/>
        <w:t>212б - 14,58, 212д - 14,58, 213а - 14,64,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18,09. Это означает, что студенты в умеренной степени способны разрабатывать четкие планы и планомерно следовать им при достижении поставленных целей.</w:t>
      </w:r>
    </w:p>
    <w:p w:rsidR="00E86132" w:rsidRPr="00497D4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Шкала «Целеустремленность» измеряет «способность субъекта сконцентрироваться на цели». Здесь результаты разноплановые: лишь две группы находятся в сре</w:t>
      </w:r>
      <w:r w:rsidR="005A3BF9">
        <w:rPr>
          <w:rFonts w:ascii="Times New Roman" w:hAnsi="Times New Roman" w:cs="Times New Roman"/>
          <w:sz w:val="24"/>
          <w:szCs w:val="24"/>
        </w:rPr>
        <w:t>дней зоне (от 14 до 27 баллов) - 211 группа - 26,67, 212д - 16. Остальные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в зоне выше среднего: 212а </w:t>
      </w:r>
      <w:r w:rsidR="005A3BF9">
        <w:rPr>
          <w:rFonts w:ascii="Times New Roman" w:hAnsi="Times New Roman" w:cs="Times New Roman"/>
          <w:sz w:val="24"/>
          <w:szCs w:val="24"/>
        </w:rPr>
        <w:t>- 29,63 балла, 212б - 30,16, 213а - 34,81,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32,5. Можно сделать вывод, что студенты ЗПК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целеустремленны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и целенаправленны, знают, чего хотят и к чему стремятся, идут по направлению к своим целям.</w:t>
      </w:r>
    </w:p>
    <w:p w:rsidR="00E86132" w:rsidRPr="00497D4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Шкала «Настойчивость» измеряет «склонность субъекта к приложению волевых усилий для завершения начатого дела и упорядочения активности». Все группы в средней зоне (от 1</w:t>
      </w:r>
      <w:r w:rsidR="00BC0E8A">
        <w:rPr>
          <w:rFonts w:ascii="Times New Roman" w:hAnsi="Times New Roman" w:cs="Times New Roman"/>
          <w:sz w:val="24"/>
          <w:szCs w:val="24"/>
        </w:rPr>
        <w:t>2 до 23 баллов): группа 211 - 18,62, 212а - 16,67, 212б - 17,38, 212д - 19,78, 213а - 17,95,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22,17. Следовательно, студенты достаточно организованны и структурированы, способны на волевые усилия, хотя и могут по обстоятельствам оставлять начатое дело, переключаясь на другие виды деятельности.</w:t>
      </w:r>
    </w:p>
    <w:p w:rsidR="00E86132" w:rsidRPr="00497D4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Шкала «Фиксация» оценивает «склонность субъекта к фиксации на заранее запланированной структуре организации событий во времени, его привязанность к четкому расписанию, ригидность в отношении планирования». Так же все группы показывают средний результат (от 12 до</w:t>
      </w:r>
      <w:r w:rsidR="00BC0E8A">
        <w:rPr>
          <w:rFonts w:ascii="Times New Roman" w:hAnsi="Times New Roman" w:cs="Times New Roman"/>
          <w:sz w:val="24"/>
          <w:szCs w:val="24"/>
        </w:rPr>
        <w:t xml:space="preserve"> 23 баллов): 211 - 19,57, 212а - 19,63, 212б - 19, 212д - 21,31, 213а - 21,76,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22,67. Что означает достаточную гибкость студентов в планировании своей деятельности и в построении отношений, и</w:t>
      </w:r>
      <w:r w:rsidR="00A034E3">
        <w:rPr>
          <w:rFonts w:ascii="Times New Roman" w:hAnsi="Times New Roman" w:cs="Times New Roman"/>
          <w:sz w:val="24"/>
          <w:szCs w:val="24"/>
        </w:rPr>
        <w:t>,</w:t>
      </w:r>
      <w:r w:rsidRPr="00497D43">
        <w:rPr>
          <w:rFonts w:ascii="Times New Roman" w:hAnsi="Times New Roman" w:cs="Times New Roman"/>
          <w:sz w:val="24"/>
          <w:szCs w:val="24"/>
        </w:rPr>
        <w:t xml:space="preserve"> тем не менее</w:t>
      </w:r>
      <w:r w:rsidR="00A034E3">
        <w:rPr>
          <w:rFonts w:ascii="Times New Roman" w:hAnsi="Times New Roman" w:cs="Times New Roman"/>
          <w:sz w:val="24"/>
          <w:szCs w:val="24"/>
        </w:rPr>
        <w:t>,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наличие стремления выполнять данные обязательства.</w:t>
      </w:r>
    </w:p>
    <w:p w:rsidR="00E86132" w:rsidRPr="00497D4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Шкала «Самоорганизация» измеряет «склонность субъекта к использованию внешних средств организации деятельности». А вот здесь результаты разноплановые. Есть группы, которые не достигают среднего уровня развития навыков (8-14 баллов): группа 211 </w:t>
      </w:r>
      <w:r w:rsidR="00A034E3">
        <w:rPr>
          <w:rFonts w:ascii="Times New Roman" w:hAnsi="Times New Roman" w:cs="Times New Roman"/>
          <w:sz w:val="24"/>
          <w:szCs w:val="24"/>
        </w:rPr>
        <w:t>- 6,71, 212б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7,74, 213а </w:t>
      </w:r>
      <w:r w:rsidR="00A034E3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6,81. Скорее всего, студ</w:t>
      </w:r>
      <w:r w:rsidR="00A034E3">
        <w:rPr>
          <w:rFonts w:ascii="Times New Roman" w:hAnsi="Times New Roman" w:cs="Times New Roman"/>
          <w:sz w:val="24"/>
          <w:szCs w:val="24"/>
        </w:rPr>
        <w:t>ен</w:t>
      </w:r>
      <w:r w:rsidRPr="00497D43">
        <w:rPr>
          <w:rFonts w:ascii="Times New Roman" w:hAnsi="Times New Roman" w:cs="Times New Roman"/>
          <w:sz w:val="24"/>
          <w:szCs w:val="24"/>
        </w:rPr>
        <w:t xml:space="preserve">ты не склонны при организации своей деятельности прибегать к помощи внешних средств, помогающих в управлении временем, что может негативно сказываться на их уровне самоорганизации. Группы среднего уровня: 212а </w:t>
      </w:r>
      <w:r w:rsidR="00A034E3">
        <w:rPr>
          <w:rFonts w:ascii="Times New Roman" w:hAnsi="Times New Roman" w:cs="Times New Roman"/>
          <w:sz w:val="24"/>
          <w:szCs w:val="24"/>
        </w:rPr>
        <w:t>- 9,63 баллов, 212д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9,23, 213б </w:t>
      </w:r>
      <w:r w:rsidR="00A034E3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8,33 -  студенты при планировании своего рабочего и личного времени могут полагаться как на вспомогательные средства (ежедневники, записные книжки,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планнинги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), так и на свою природную организованность.</w:t>
      </w:r>
    </w:p>
    <w:p w:rsidR="004E34E3" w:rsidRDefault="00E86132" w:rsidP="00744E12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Шкала «Ориентация на настоящее» оценивает «временную ориентацию на настоящее». В зоне среднего развития компетенции (5-9 </w:t>
      </w:r>
      <w:r w:rsidR="00A034E3">
        <w:rPr>
          <w:rFonts w:ascii="Times New Roman" w:hAnsi="Times New Roman" w:cs="Times New Roman"/>
          <w:sz w:val="24"/>
          <w:szCs w:val="24"/>
        </w:rPr>
        <w:t>баллов) только две группы: 211 - 8,61, 212а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8,85 -  способны видеть и ценить свое психологическое прошлое и будущее, наряду с происходящим в настоящий момент времени. Остальные группы вышли </w:t>
      </w:r>
      <w:r w:rsidR="00A034E3">
        <w:rPr>
          <w:rFonts w:ascii="Times New Roman" w:hAnsi="Times New Roman" w:cs="Times New Roman"/>
          <w:sz w:val="24"/>
          <w:szCs w:val="24"/>
        </w:rPr>
        <w:t>на уровень выше среднего: 212б - 9,42, 212д - 9, 213а - 11,19, 213б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10,16. Можно сделать вывод, что наши студенты склонны фиксироваться на происходящем с ними в настоящий момент времени, для них переживания и происходящее «здесь-и-сейчас» имеет особую ценность и значимость.</w:t>
      </w:r>
      <w:r w:rsidR="004E34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4E3" w:rsidRPr="004E34E3" w:rsidRDefault="004E34E3" w:rsidP="004E34E3">
      <w:pPr>
        <w:pStyle w:val="a5"/>
        <w:tabs>
          <w:tab w:val="left" w:pos="284"/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E86132" w:rsidRPr="004E34E3" w:rsidRDefault="004E34E3" w:rsidP="004E34E3">
      <w:pPr>
        <w:pStyle w:val="a5"/>
        <w:tabs>
          <w:tab w:val="left" w:pos="284"/>
          <w:tab w:val="left" w:pos="851"/>
        </w:tabs>
        <w:spacing w:after="0"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4E3">
        <w:rPr>
          <w:rFonts w:ascii="Times New Roman" w:hAnsi="Times New Roman" w:cs="Times New Roman"/>
          <w:b/>
          <w:sz w:val="24"/>
          <w:szCs w:val="24"/>
        </w:rPr>
        <w:t xml:space="preserve">5. Навыки </w:t>
      </w:r>
      <w:proofErr w:type="gramStart"/>
      <w:r w:rsidRPr="004E34E3">
        <w:rPr>
          <w:rFonts w:ascii="Times New Roman" w:hAnsi="Times New Roman" w:cs="Times New Roman"/>
          <w:b/>
          <w:sz w:val="24"/>
          <w:szCs w:val="24"/>
        </w:rPr>
        <w:t>стресс-менеджмента</w:t>
      </w:r>
      <w:proofErr w:type="gramEnd"/>
    </w:p>
    <w:p w:rsidR="00E86132" w:rsidRPr="00A034E3" w:rsidRDefault="00E86132" w:rsidP="00E86132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A034E3" w:rsidRDefault="00BE1C31" w:rsidP="00A034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Стресс – это перегрузка, </w:t>
      </w:r>
      <w:r w:rsidR="00E86132" w:rsidRPr="00497D43">
        <w:rPr>
          <w:rFonts w:ascii="Times New Roman" w:hAnsi="Times New Roman" w:cs="Times New Roman"/>
          <w:sz w:val="24"/>
          <w:szCs w:val="24"/>
        </w:rPr>
        <w:t>которая не яв</w:t>
      </w:r>
      <w:r w:rsidR="00A034E3">
        <w:rPr>
          <w:rFonts w:ascii="Times New Roman" w:hAnsi="Times New Roman" w:cs="Times New Roman"/>
          <w:sz w:val="24"/>
          <w:szCs w:val="24"/>
        </w:rPr>
        <w:t>ляется для нас обычной. Стресс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это некая чрезвычайная ситуация, которая выводит нас из состояния баланса. </w:t>
      </w:r>
    </w:p>
    <w:p w:rsidR="00E86132" w:rsidRDefault="00E86132" w:rsidP="00A034E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Стрессы могут быть</w:t>
      </w:r>
      <w:r w:rsidR="00BE1C31">
        <w:rPr>
          <w:rFonts w:ascii="Times New Roman" w:hAnsi="Times New Roman" w:cs="Times New Roman"/>
          <w:sz w:val="24"/>
          <w:szCs w:val="24"/>
        </w:rPr>
        <w:t xml:space="preserve"> физиологические</w:t>
      </w:r>
      <w:r w:rsidRPr="00497D43">
        <w:rPr>
          <w:rFonts w:ascii="Times New Roman" w:hAnsi="Times New Roman" w:cs="Times New Roman"/>
          <w:sz w:val="24"/>
          <w:szCs w:val="24"/>
        </w:rPr>
        <w:t xml:space="preserve"> (например, испытание холодом, отсутствие воды и пищи и пр.) или</w:t>
      </w:r>
      <w:r w:rsidR="00BE1C31">
        <w:rPr>
          <w:rFonts w:ascii="Times New Roman" w:hAnsi="Times New Roman" w:cs="Times New Roman"/>
          <w:sz w:val="24"/>
          <w:szCs w:val="24"/>
        </w:rPr>
        <w:t xml:space="preserve"> психологические</w:t>
      </w:r>
      <w:r w:rsidRPr="00497D43">
        <w:rPr>
          <w:rFonts w:ascii="Times New Roman" w:hAnsi="Times New Roman" w:cs="Times New Roman"/>
          <w:sz w:val="24"/>
          <w:szCs w:val="24"/>
        </w:rPr>
        <w:t xml:space="preserve"> (например,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утрата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близкого человека, потеря работы, да и радостные события, </w:t>
      </w:r>
      <w:r w:rsidR="00BE1C31">
        <w:rPr>
          <w:rFonts w:ascii="Times New Roman" w:hAnsi="Times New Roman" w:cs="Times New Roman"/>
          <w:sz w:val="24"/>
          <w:szCs w:val="24"/>
        </w:rPr>
        <w:t>такие как свадьба, рождение ребе</w:t>
      </w:r>
      <w:r w:rsidRPr="00497D43">
        <w:rPr>
          <w:rFonts w:ascii="Times New Roman" w:hAnsi="Times New Roman" w:cs="Times New Roman"/>
          <w:sz w:val="24"/>
          <w:szCs w:val="24"/>
        </w:rPr>
        <w:t xml:space="preserve">нка – тоже считаются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стрессогенными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).</w:t>
      </w:r>
    </w:p>
    <w:p w:rsidR="009225C7" w:rsidRDefault="00BE1C31" w:rsidP="00BE1C3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Стресс состоит из 3-х фаз: 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тревога, сопротивляемость и истощение. Интересно, что люди с сильной психикой чаще всего легче преодолевают первую фазу, что способствует их скорейшей мобилизации, тем самым </w:t>
      </w:r>
      <w:r w:rsidR="009225C7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сохранению ресурсов и здоровья, физического и психического.</w:t>
      </w:r>
    </w:p>
    <w:p w:rsidR="009225C7" w:rsidRDefault="00E86132" w:rsidP="009225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Стрессовые ситуации могут быть</w:t>
      </w:r>
      <w:r w:rsidR="002F043D">
        <w:rPr>
          <w:rFonts w:ascii="Times New Roman" w:hAnsi="Times New Roman" w:cs="Times New Roman"/>
          <w:sz w:val="24"/>
          <w:szCs w:val="24"/>
        </w:rPr>
        <w:t xml:space="preserve"> краткосрочные </w:t>
      </w:r>
      <w:r w:rsidRPr="00497D43">
        <w:rPr>
          <w:rFonts w:ascii="Times New Roman" w:hAnsi="Times New Roman" w:cs="Times New Roman"/>
          <w:sz w:val="24"/>
          <w:szCs w:val="24"/>
        </w:rPr>
        <w:t>(теракт, авария) либо</w:t>
      </w:r>
      <w:r w:rsidR="002F043D">
        <w:rPr>
          <w:rFonts w:ascii="Times New Roman" w:hAnsi="Times New Roman" w:cs="Times New Roman"/>
          <w:sz w:val="24"/>
          <w:szCs w:val="24"/>
        </w:rPr>
        <w:t xml:space="preserve"> протяженные по времени (</w:t>
      </w:r>
      <w:r w:rsidRPr="00497D43">
        <w:rPr>
          <w:rFonts w:ascii="Times New Roman" w:hAnsi="Times New Roman" w:cs="Times New Roman"/>
          <w:sz w:val="24"/>
          <w:szCs w:val="24"/>
        </w:rPr>
        <w:t xml:space="preserve">сегодняшний режим вынужденной самоизоляции и усиливающаяся угроза заражения как раз относится к таким). </w:t>
      </w:r>
    </w:p>
    <w:p w:rsidR="009225C7" w:rsidRDefault="00E86132" w:rsidP="009225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Также сегодня стали говорить и об</w:t>
      </w:r>
      <w:r w:rsidR="002F043D">
        <w:rPr>
          <w:rFonts w:ascii="Times New Roman" w:hAnsi="Times New Roman" w:cs="Times New Roman"/>
          <w:sz w:val="24"/>
          <w:szCs w:val="24"/>
        </w:rPr>
        <w:t xml:space="preserve"> информационном стрессе</w:t>
      </w:r>
      <w:r w:rsidRPr="00497D43">
        <w:rPr>
          <w:rFonts w:ascii="Times New Roman" w:hAnsi="Times New Roman" w:cs="Times New Roman"/>
          <w:sz w:val="24"/>
          <w:szCs w:val="24"/>
        </w:rPr>
        <w:t>, когда ежеминутно на нас отовсюду выл</w:t>
      </w:r>
      <w:r w:rsidR="009225C7">
        <w:rPr>
          <w:rFonts w:ascii="Times New Roman" w:hAnsi="Times New Roman" w:cs="Times New Roman"/>
          <w:sz w:val="24"/>
          <w:szCs w:val="24"/>
        </w:rPr>
        <w:t>иваются потоки информации, приче</w:t>
      </w:r>
      <w:r w:rsidRPr="00497D43">
        <w:rPr>
          <w:rFonts w:ascii="Times New Roman" w:hAnsi="Times New Roman" w:cs="Times New Roman"/>
          <w:sz w:val="24"/>
          <w:szCs w:val="24"/>
        </w:rPr>
        <w:t>м самой противоречивой.</w:t>
      </w:r>
    </w:p>
    <w:p w:rsidR="00473EB8" w:rsidRDefault="00E86132" w:rsidP="009225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Готовы ли были наши студенты к стрессу? Мы это оценивали, используя</w:t>
      </w:r>
      <w:r w:rsidR="00473EB8">
        <w:rPr>
          <w:rFonts w:ascii="Times New Roman" w:hAnsi="Times New Roman" w:cs="Times New Roman"/>
          <w:sz w:val="24"/>
          <w:szCs w:val="24"/>
        </w:rPr>
        <w:t xml:space="preserve"> методику «Индикатор </w:t>
      </w:r>
      <w:proofErr w:type="spellStart"/>
      <w:r w:rsidR="00473EB8">
        <w:rPr>
          <w:rFonts w:ascii="Times New Roman" w:hAnsi="Times New Roman" w:cs="Times New Roman"/>
          <w:sz w:val="24"/>
          <w:szCs w:val="24"/>
        </w:rPr>
        <w:t>копинг</w:t>
      </w:r>
      <w:proofErr w:type="spellEnd"/>
      <w:r w:rsidR="00473EB8">
        <w:rPr>
          <w:rFonts w:ascii="Times New Roman" w:hAnsi="Times New Roman" w:cs="Times New Roman"/>
          <w:sz w:val="24"/>
          <w:szCs w:val="24"/>
        </w:rPr>
        <w:t xml:space="preserve">-стратегий» </w:t>
      </w:r>
      <w:proofErr w:type="spellStart"/>
      <w:r w:rsidR="00473EB8">
        <w:rPr>
          <w:rFonts w:ascii="Times New Roman" w:hAnsi="Times New Roman" w:cs="Times New Roman"/>
          <w:sz w:val="24"/>
          <w:szCs w:val="24"/>
        </w:rPr>
        <w:t>Д.Амирхана</w:t>
      </w:r>
      <w:proofErr w:type="spellEnd"/>
      <w:r w:rsidR="00473EB8">
        <w:rPr>
          <w:rFonts w:ascii="Times New Roman" w:hAnsi="Times New Roman" w:cs="Times New Roman"/>
          <w:sz w:val="24"/>
          <w:szCs w:val="24"/>
        </w:rPr>
        <w:t xml:space="preserve"> </w:t>
      </w:r>
      <w:r w:rsidR="009225C7">
        <w:rPr>
          <w:rFonts w:ascii="Times New Roman" w:hAnsi="Times New Roman" w:cs="Times New Roman"/>
          <w:sz w:val="24"/>
          <w:szCs w:val="24"/>
        </w:rPr>
        <w:t xml:space="preserve">(адаптация </w:t>
      </w:r>
      <w:proofErr w:type="spellStart"/>
      <w:r w:rsidR="009225C7">
        <w:rPr>
          <w:rFonts w:ascii="Times New Roman" w:hAnsi="Times New Roman" w:cs="Times New Roman"/>
          <w:sz w:val="24"/>
          <w:szCs w:val="24"/>
        </w:rPr>
        <w:t>Н.А.Сирота</w:t>
      </w:r>
      <w:proofErr w:type="spellEnd"/>
      <w:r w:rsidR="009225C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225C7">
        <w:rPr>
          <w:rFonts w:ascii="Times New Roman" w:hAnsi="Times New Roman" w:cs="Times New Roman"/>
          <w:sz w:val="24"/>
          <w:szCs w:val="24"/>
        </w:rPr>
        <w:t>В.М.Ялтонский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)</w:t>
      </w:r>
      <w:r w:rsidR="009225C7">
        <w:rPr>
          <w:rFonts w:ascii="Times New Roman" w:hAnsi="Times New Roman" w:cs="Times New Roman"/>
          <w:sz w:val="24"/>
          <w:szCs w:val="24"/>
        </w:rPr>
        <w:t>.</w:t>
      </w:r>
      <w:r w:rsidR="00473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A29" w:rsidRDefault="00473EB8" w:rsidP="00AE16C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Копинг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-стратегии - 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это те поведенческие механизмы, которые применяет человек, чтобы справляться со стрессовыми нагрузками. В тесте определены три базовые </w:t>
      </w:r>
      <w:proofErr w:type="spellStart"/>
      <w:r w:rsidR="00E86132" w:rsidRPr="00497D43">
        <w:rPr>
          <w:rFonts w:ascii="Times New Roman" w:hAnsi="Times New Roman" w:cs="Times New Roman"/>
          <w:sz w:val="24"/>
          <w:szCs w:val="24"/>
        </w:rPr>
        <w:t>копинг</w:t>
      </w:r>
      <w:proofErr w:type="spellEnd"/>
      <w:r w:rsidR="00E86132" w:rsidRPr="00497D43">
        <w:rPr>
          <w:rFonts w:ascii="Times New Roman" w:hAnsi="Times New Roman" w:cs="Times New Roman"/>
          <w:sz w:val="24"/>
          <w:szCs w:val="24"/>
        </w:rPr>
        <w:t>-стратегии: разрешения проблем, поиска социальной поддержки и избегания проблем.</w:t>
      </w:r>
      <w:r w:rsidR="00170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A29" w:rsidRDefault="00170A29" w:rsidP="00AE16C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разрешения проблем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это «активная поведенческая стратегия, при которой человек старается использовать все имеющиеся у него личностные ресурсы для поиска возможных способов эффективного разрешения проблемы». Студенты групп 2 курса Златоустовского педагогического колледжа показали здесь средний уровень развития компетенции (о</w:t>
      </w:r>
      <w:r w:rsidR="00AE16C4">
        <w:rPr>
          <w:rFonts w:ascii="Times New Roman" w:hAnsi="Times New Roman" w:cs="Times New Roman"/>
          <w:sz w:val="24"/>
          <w:szCs w:val="24"/>
        </w:rPr>
        <w:t>т 22 до 30 баллов): группа 211 -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22,95 баллов, 212а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22,42, 212б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22,35, 212д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23,46, 213а </w:t>
      </w:r>
      <w:r w:rsidR="00AE16C4">
        <w:rPr>
          <w:rFonts w:ascii="Times New Roman" w:hAnsi="Times New Roman" w:cs="Times New Roman"/>
          <w:sz w:val="24"/>
          <w:szCs w:val="24"/>
        </w:rPr>
        <w:t>- 25,55, 213б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25,07.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A29" w:rsidRDefault="00170A29" w:rsidP="00AE16C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социальной поддержки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это «активная поведенческая стратегия, при которой человек для эффективного разрешения проблемы обращается за помощью и поддержкой к окружающей его среде: семье, друзьям, значимым другим». И здесь мы видим средние показатели (о</w:t>
      </w:r>
      <w:r w:rsidR="00AE16C4">
        <w:rPr>
          <w:rFonts w:ascii="Times New Roman" w:hAnsi="Times New Roman" w:cs="Times New Roman"/>
          <w:sz w:val="24"/>
          <w:szCs w:val="24"/>
        </w:rPr>
        <w:t>т 19 до 28 баллов): группа 211 - 21,24 балла, 212а - 19,15, 212б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20,9, 212д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19,23, 213а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21,23, 212б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21,23.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A29" w:rsidRDefault="00170A29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Стратегия избегания </w:t>
      </w:r>
      <w:r w:rsidR="00AE16C4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это «поведенческая стратегия, при которой человек старается избежать контакта с окружающей его действительностью, уйти от решения проблем». Использование этой стратегии обусловлено недостаточностью развития </w:t>
      </w:r>
      <w:proofErr w:type="spellStart"/>
      <w:r w:rsidR="00E86132" w:rsidRPr="00497D43">
        <w:rPr>
          <w:rFonts w:ascii="Times New Roman" w:hAnsi="Times New Roman" w:cs="Times New Roman"/>
          <w:sz w:val="24"/>
          <w:szCs w:val="24"/>
        </w:rPr>
        <w:t>копинг</w:t>
      </w:r>
      <w:proofErr w:type="spell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-ресурсов и навыков активного разрешения проблем. Поэтому такая стратегия нежелательна, к </w:t>
      </w:r>
      <w:proofErr w:type="gramStart"/>
      <w:r w:rsidR="00E86132" w:rsidRPr="00497D43">
        <w:rPr>
          <w:rFonts w:ascii="Times New Roman" w:hAnsi="Times New Roman" w:cs="Times New Roman"/>
          <w:sz w:val="24"/>
          <w:szCs w:val="24"/>
        </w:rPr>
        <w:t>ней</w:t>
      </w:r>
      <w:proofErr w:type="gram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возможно прибегать только в некоторых случаях, когда другие стратегии невозможны, когда требуется сохранить ресурсы. У наших студентов, к счастью, показатели по этому пункту низкие (о</w:t>
      </w:r>
      <w:r w:rsidR="00A513E6">
        <w:rPr>
          <w:rFonts w:ascii="Times New Roman" w:hAnsi="Times New Roman" w:cs="Times New Roman"/>
          <w:sz w:val="24"/>
          <w:szCs w:val="24"/>
        </w:rPr>
        <w:t>т 16 до 23 баллов): группа 211 - 21,05 балла, 212а - 16,84, 212б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21,15, 212д </w:t>
      </w:r>
      <w:r w:rsidR="00A513E6"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23,46, 213а </w:t>
      </w:r>
      <w:r w:rsidR="00A513E6">
        <w:rPr>
          <w:rFonts w:ascii="Times New Roman" w:hAnsi="Times New Roman" w:cs="Times New Roman"/>
          <w:sz w:val="24"/>
          <w:szCs w:val="24"/>
        </w:rPr>
        <w:t>- 22,18, 212б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AC1" w:rsidRDefault="00170A29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же стратегию использовать? </w:t>
      </w:r>
      <w:r w:rsidR="00E86132" w:rsidRPr="00497D43">
        <w:rPr>
          <w:rFonts w:ascii="Times New Roman" w:hAnsi="Times New Roman" w:cs="Times New Roman"/>
          <w:sz w:val="24"/>
          <w:szCs w:val="24"/>
        </w:rPr>
        <w:t>Все три, в зависимости от ситуации, а для этого нам следует уметь ситуации объективно оценивать – тогда и поведение ваше будет адекватным. «В некоторых случаях человек может самостоятельно справиться с возникшими трудностями, в других ему требуется поддержка окружающих, в третьих он просто может избежать столкновения с проблемной ситуацией, заранее подумав о ее негативных последствиях».</w:t>
      </w:r>
      <w:r w:rsidR="00CE7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AC1" w:rsidRPr="00CE7AC1" w:rsidRDefault="00CE7AC1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86132" w:rsidRPr="00CE7AC1" w:rsidRDefault="00CE7AC1" w:rsidP="00CE7AC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AC1">
        <w:rPr>
          <w:rFonts w:ascii="Times New Roman" w:hAnsi="Times New Roman" w:cs="Times New Roman"/>
          <w:b/>
          <w:sz w:val="24"/>
          <w:szCs w:val="24"/>
        </w:rPr>
        <w:t>5. Навыки информационной психогигиены</w:t>
      </w:r>
    </w:p>
    <w:p w:rsidR="00E86132" w:rsidRPr="00A513E6" w:rsidRDefault="00E86132" w:rsidP="00E86132">
      <w:pPr>
        <w:pStyle w:val="a5"/>
        <w:spacing w:after="0" w:line="276" w:lineRule="auto"/>
        <w:ind w:left="0"/>
        <w:rPr>
          <w:rFonts w:ascii="Times New Roman" w:hAnsi="Times New Roman" w:cs="Times New Roman"/>
          <w:b/>
          <w:smallCaps/>
          <w:sz w:val="16"/>
          <w:szCs w:val="16"/>
        </w:rPr>
      </w:pPr>
    </w:p>
    <w:p w:rsidR="00500AF7" w:rsidRDefault="00CE7AC1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E86132" w:rsidRPr="00497D43">
        <w:rPr>
          <w:rFonts w:ascii="Times New Roman" w:hAnsi="Times New Roman" w:cs="Times New Roman"/>
          <w:sz w:val="24"/>
          <w:szCs w:val="24"/>
        </w:rPr>
        <w:t>щ</w:t>
      </w:r>
      <w:r w:rsidR="00A513E6">
        <w:rPr>
          <w:rFonts w:ascii="Times New Roman" w:hAnsi="Times New Roman" w:cs="Times New Roman"/>
          <w:sz w:val="24"/>
          <w:szCs w:val="24"/>
        </w:rPr>
        <w:t>е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 важнейший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элемент </w:t>
      </w:r>
      <w:proofErr w:type="spellStart"/>
      <w:r w:rsidR="00E86132" w:rsidRPr="00497D43">
        <w:rPr>
          <w:rFonts w:ascii="Times New Roman" w:hAnsi="Times New Roman" w:cs="Times New Roman"/>
          <w:sz w:val="24"/>
          <w:szCs w:val="24"/>
        </w:rPr>
        <w:t>аутопсихологической</w:t>
      </w:r>
      <w:proofErr w:type="spellEnd"/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компетентности</w:t>
      </w:r>
      <w:r w:rsidR="00500AF7">
        <w:rPr>
          <w:rFonts w:ascii="Times New Roman" w:hAnsi="Times New Roman" w:cs="Times New Roman"/>
          <w:sz w:val="24"/>
          <w:szCs w:val="24"/>
        </w:rPr>
        <w:t xml:space="preserve"> – это навыки информационной психогигиены.</w:t>
      </w:r>
    </w:p>
    <w:p w:rsidR="00A513E6" w:rsidRDefault="00E86132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D43">
        <w:rPr>
          <w:rFonts w:ascii="Times New Roman" w:hAnsi="Times New Roman" w:cs="Times New Roman"/>
          <w:sz w:val="24"/>
          <w:szCs w:val="24"/>
        </w:rPr>
        <w:t>Вопрос этот в психологии стали поднимать совсем недавно, и это стало связано с</w:t>
      </w:r>
      <w:r w:rsidR="00500AF7">
        <w:rPr>
          <w:rFonts w:ascii="Times New Roman" w:hAnsi="Times New Roman" w:cs="Times New Roman"/>
          <w:sz w:val="24"/>
          <w:szCs w:val="24"/>
        </w:rPr>
        <w:t xml:space="preserve"> тотальной </w:t>
      </w:r>
      <w:proofErr w:type="spellStart"/>
      <w:r w:rsidR="00500AF7">
        <w:rPr>
          <w:rFonts w:ascii="Times New Roman" w:hAnsi="Times New Roman" w:cs="Times New Roman"/>
          <w:sz w:val="24"/>
          <w:szCs w:val="24"/>
        </w:rPr>
        <w:t>цифровизацией</w:t>
      </w:r>
      <w:proofErr w:type="spellEnd"/>
      <w:r w:rsidR="00500AF7">
        <w:rPr>
          <w:rFonts w:ascii="Times New Roman" w:hAnsi="Times New Roman" w:cs="Times New Roman"/>
          <w:sz w:val="24"/>
          <w:szCs w:val="24"/>
        </w:rPr>
        <w:t xml:space="preserve"> общества.</w:t>
      </w:r>
      <w:proofErr w:type="gramEnd"/>
      <w:r w:rsidR="00500AF7">
        <w:rPr>
          <w:rFonts w:ascii="Times New Roman" w:hAnsi="Times New Roman" w:cs="Times New Roman"/>
          <w:sz w:val="24"/>
          <w:szCs w:val="24"/>
        </w:rPr>
        <w:t xml:space="preserve"> </w:t>
      </w:r>
      <w:r w:rsidR="00A513E6">
        <w:rPr>
          <w:rFonts w:ascii="Times New Roman" w:hAnsi="Times New Roman" w:cs="Times New Roman"/>
          <w:sz w:val="24"/>
          <w:szCs w:val="24"/>
        </w:rPr>
        <w:t>С одной стороны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это благо: в любой момент, не выходя из дома, мы можем получить доступ к любой необходимой на</w:t>
      </w:r>
      <w:r w:rsidR="00A513E6">
        <w:rPr>
          <w:rFonts w:ascii="Times New Roman" w:hAnsi="Times New Roman" w:cs="Times New Roman"/>
          <w:sz w:val="24"/>
          <w:szCs w:val="24"/>
        </w:rPr>
        <w:t>м информации. С другой стороны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серьезная проблема: ежедневно на наши головы льются такие мощные потоки этой же самой </w:t>
      </w:r>
      <w:r w:rsidRPr="00497D43">
        <w:rPr>
          <w:rFonts w:ascii="Times New Roman" w:hAnsi="Times New Roman" w:cs="Times New Roman"/>
          <w:sz w:val="24"/>
          <w:szCs w:val="24"/>
        </w:rPr>
        <w:lastRenderedPageBreak/>
        <w:t>информации, что мозг просто не в сост</w:t>
      </w:r>
      <w:r w:rsidR="00A513E6">
        <w:rPr>
          <w:rFonts w:ascii="Times New Roman" w:hAnsi="Times New Roman" w:cs="Times New Roman"/>
          <w:sz w:val="24"/>
          <w:szCs w:val="24"/>
        </w:rPr>
        <w:t>оянии её обработать, а психика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выдержать и отреагировать адекватно.</w:t>
      </w:r>
    </w:p>
    <w:p w:rsidR="00A513E6" w:rsidRDefault="00E86132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Особенно мы видим это сейчас: настолько информация противоречивая, интернет завален слухами, домыслами,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фейками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>, провокациями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ак следствие </w:t>
      </w:r>
      <w:r w:rsidR="00A513E6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мы дезориентированы, а поэтому ещё больше склонны к панике, и тоже зачастую становимся передающим звеном в механизме циркуляции негативных общественных эмоций. </w:t>
      </w:r>
    </w:p>
    <w:p w:rsidR="00E86132" w:rsidRPr="00497D43" w:rsidRDefault="00E86132" w:rsidP="00A513E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Для оценки этих важных навыков разработали диагностический инструментарий, который называется</w:t>
      </w:r>
      <w:r w:rsidR="003118C5">
        <w:rPr>
          <w:rFonts w:ascii="Times New Roman" w:hAnsi="Times New Roman" w:cs="Times New Roman"/>
          <w:sz w:val="24"/>
          <w:szCs w:val="24"/>
        </w:rPr>
        <w:t xml:space="preserve"> «Самооценка навыков информационной психогигиены. </w:t>
      </w:r>
      <w:r w:rsidR="005600CA">
        <w:rPr>
          <w:rFonts w:ascii="Times New Roman" w:hAnsi="Times New Roman" w:cs="Times New Roman"/>
          <w:sz w:val="24"/>
          <w:szCs w:val="24"/>
        </w:rPr>
        <w:t>В не</w:t>
      </w:r>
      <w:r w:rsidRPr="00497D43">
        <w:rPr>
          <w:rFonts w:ascii="Times New Roman" w:hAnsi="Times New Roman" w:cs="Times New Roman"/>
          <w:sz w:val="24"/>
          <w:szCs w:val="24"/>
        </w:rPr>
        <w:t>м следует оценить уровень навыков информационной  психогигиены по 4</w:t>
      </w:r>
      <w:r w:rsidR="005600CA">
        <w:rPr>
          <w:rFonts w:ascii="Times New Roman" w:hAnsi="Times New Roman" w:cs="Times New Roman"/>
          <w:sz w:val="24"/>
          <w:szCs w:val="24"/>
        </w:rPr>
        <w:t>-балльной шкале: 0 -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не знаю, н</w:t>
      </w:r>
      <w:r w:rsidR="005600CA">
        <w:rPr>
          <w:rFonts w:ascii="Times New Roman" w:hAnsi="Times New Roman" w:cs="Times New Roman"/>
          <w:sz w:val="24"/>
          <w:szCs w:val="24"/>
        </w:rPr>
        <w:t>е разбираюсь в этом вопросе, 1 - имею представление об этом, 2 -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знаю, умею, пробовал применять на практике, 3 - знаю, умею, практикую в своей жизни.</w:t>
      </w:r>
    </w:p>
    <w:p w:rsidR="00E86132" w:rsidRPr="003118C5" w:rsidRDefault="00E86132" w:rsidP="005600CA">
      <w:pPr>
        <w:pStyle w:val="a5"/>
        <w:spacing w:after="0" w:line="276" w:lineRule="auto"/>
        <w:ind w:left="0" w:firstLine="567"/>
        <w:rPr>
          <w:rFonts w:ascii="Times New Roman" w:hAnsi="Times New Roman" w:cs="Times New Roman"/>
          <w:i/>
          <w:sz w:val="24"/>
          <w:szCs w:val="24"/>
        </w:rPr>
      </w:pPr>
      <w:r w:rsidRPr="003118C5">
        <w:rPr>
          <w:rFonts w:ascii="Times New Roman" w:hAnsi="Times New Roman" w:cs="Times New Roman"/>
          <w:i/>
          <w:sz w:val="24"/>
          <w:szCs w:val="24"/>
        </w:rPr>
        <w:t>Утверждения: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Отличаю безопасную информацию от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опасной</w:t>
      </w:r>
      <w:proofErr w:type="gramEnd"/>
      <w:r w:rsidR="005600CA">
        <w:rPr>
          <w:rFonts w:ascii="Times New Roman" w:hAnsi="Times New Roman" w:cs="Times New Roman"/>
          <w:sz w:val="24"/>
          <w:szCs w:val="24"/>
        </w:rPr>
        <w:t>.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2.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Отличаю полезную информацию и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бесполезной</w:t>
      </w:r>
      <w:proofErr w:type="gramEnd"/>
      <w:r w:rsidR="005600CA">
        <w:rPr>
          <w:rFonts w:ascii="Times New Roman" w:hAnsi="Times New Roman" w:cs="Times New Roman"/>
          <w:sz w:val="24"/>
          <w:szCs w:val="24"/>
        </w:rPr>
        <w:t>.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3.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Отличаю недостоверную информацию от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достоверной</w:t>
      </w:r>
      <w:proofErr w:type="gramEnd"/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4.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Отличаю современную информацию от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устаревшей</w:t>
      </w:r>
      <w:proofErr w:type="gramEnd"/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5.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Выбираю ресурсы: библиотеки, журналы, базы данных, курсы и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- информация в которых проходит проверку</w:t>
      </w:r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6.</w:t>
      </w:r>
      <w:r w:rsidRPr="00497D43">
        <w:rPr>
          <w:rFonts w:ascii="Times New Roman" w:hAnsi="Times New Roman" w:cs="Times New Roman"/>
          <w:sz w:val="24"/>
          <w:szCs w:val="24"/>
        </w:rPr>
        <w:tab/>
        <w:t>Пользуюсь социальными сетями только по мере необходимости</w:t>
      </w:r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7.</w:t>
      </w:r>
      <w:r w:rsidRPr="00497D43">
        <w:rPr>
          <w:rFonts w:ascii="Times New Roman" w:hAnsi="Times New Roman" w:cs="Times New Roman"/>
          <w:sz w:val="24"/>
          <w:szCs w:val="24"/>
        </w:rPr>
        <w:tab/>
        <w:t>Делаю информационно-разгрузочные дни</w:t>
      </w:r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8.</w:t>
      </w:r>
      <w:r w:rsidRPr="00497D43">
        <w:rPr>
          <w:rFonts w:ascii="Times New Roman" w:hAnsi="Times New Roman" w:cs="Times New Roman"/>
          <w:sz w:val="24"/>
          <w:szCs w:val="24"/>
        </w:rPr>
        <w:tab/>
        <w:t>Читаю только тематические подборки или сортирую новости</w:t>
      </w:r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9.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Пользуюсь </w:t>
      </w:r>
      <w:proofErr w:type="spellStart"/>
      <w:r w:rsidRPr="00497D43">
        <w:rPr>
          <w:rFonts w:ascii="Times New Roman" w:hAnsi="Times New Roman" w:cs="Times New Roman"/>
          <w:sz w:val="24"/>
          <w:szCs w:val="24"/>
        </w:rPr>
        <w:t>блокировщиками</w:t>
      </w:r>
      <w:proofErr w:type="spellEnd"/>
      <w:r w:rsidRPr="00497D43">
        <w:rPr>
          <w:rFonts w:ascii="Times New Roman" w:hAnsi="Times New Roman" w:cs="Times New Roman"/>
          <w:sz w:val="24"/>
          <w:szCs w:val="24"/>
        </w:rPr>
        <w:t xml:space="preserve"> рекламы</w:t>
      </w:r>
      <w:r w:rsidR="005600CA">
        <w:rPr>
          <w:rFonts w:ascii="Times New Roman" w:hAnsi="Times New Roman" w:cs="Times New Roman"/>
          <w:sz w:val="24"/>
          <w:szCs w:val="24"/>
        </w:rPr>
        <w:t>.</w:t>
      </w:r>
    </w:p>
    <w:p w:rsidR="00E86132" w:rsidRPr="00497D43" w:rsidRDefault="00E86132" w:rsidP="005600CA">
      <w:pPr>
        <w:pStyle w:val="a5"/>
        <w:tabs>
          <w:tab w:val="left" w:pos="284"/>
          <w:tab w:val="left" w:pos="426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10.</w:t>
      </w:r>
      <w:r w:rsidRPr="00497D43">
        <w:rPr>
          <w:rFonts w:ascii="Times New Roman" w:hAnsi="Times New Roman" w:cs="Times New Roman"/>
          <w:sz w:val="24"/>
          <w:szCs w:val="24"/>
        </w:rPr>
        <w:tab/>
        <w:t xml:space="preserve">Фильтрую свои подписки, отписываюсь от </w:t>
      </w:r>
      <w:proofErr w:type="gramStart"/>
      <w:r w:rsidRPr="00497D43">
        <w:rPr>
          <w:rFonts w:ascii="Times New Roman" w:hAnsi="Times New Roman" w:cs="Times New Roman"/>
          <w:sz w:val="24"/>
          <w:szCs w:val="24"/>
        </w:rPr>
        <w:t>бесполезного</w:t>
      </w:r>
      <w:proofErr w:type="gramEnd"/>
      <w:r w:rsidRPr="00497D43">
        <w:rPr>
          <w:rFonts w:ascii="Times New Roman" w:hAnsi="Times New Roman" w:cs="Times New Roman"/>
          <w:sz w:val="24"/>
          <w:szCs w:val="24"/>
        </w:rPr>
        <w:t xml:space="preserve"> контента</w:t>
      </w:r>
      <w:r w:rsidR="005600CA">
        <w:rPr>
          <w:rFonts w:ascii="Times New Roman" w:hAnsi="Times New Roman" w:cs="Times New Roman"/>
          <w:sz w:val="24"/>
          <w:szCs w:val="24"/>
        </w:rPr>
        <w:t>.</w:t>
      </w:r>
      <w:r w:rsidRPr="00497D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2BF" w:rsidRDefault="00EF62BF" w:rsidP="00EF62BF">
      <w:pPr>
        <w:pStyle w:val="a5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86132" w:rsidRPr="00497D43">
        <w:rPr>
          <w:rFonts w:ascii="Times New Roman" w:hAnsi="Times New Roman" w:cs="Times New Roman"/>
          <w:sz w:val="24"/>
          <w:szCs w:val="24"/>
        </w:rPr>
        <w:t>Полученную сумму разделить на 10 (это средний балл</w:t>
      </w:r>
      <w:r>
        <w:rPr>
          <w:rFonts w:ascii="Times New Roman" w:hAnsi="Times New Roman" w:cs="Times New Roman"/>
          <w:sz w:val="24"/>
          <w:szCs w:val="24"/>
        </w:rPr>
        <w:t>). Результаты: от 0 до 1 балла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низкий уровень развития</w:t>
      </w:r>
      <w:r>
        <w:rPr>
          <w:rFonts w:ascii="Times New Roman" w:hAnsi="Times New Roman" w:cs="Times New Roman"/>
          <w:sz w:val="24"/>
          <w:szCs w:val="24"/>
        </w:rPr>
        <w:t xml:space="preserve"> компетенции, от 1 до 2 баллов - средний, от 2 до 3 баллов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выше среднего.</w:t>
      </w:r>
    </w:p>
    <w:p w:rsidR="00E86132" w:rsidRPr="00497D43" w:rsidRDefault="00EF62BF" w:rsidP="00EF62BF">
      <w:pPr>
        <w:pStyle w:val="a5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студентов экспериментальных групп 2 курса достаточно высокие показатели: группа 211</w:t>
      </w:r>
      <w:r>
        <w:rPr>
          <w:rFonts w:ascii="Times New Roman" w:hAnsi="Times New Roman" w:cs="Times New Roman"/>
          <w:sz w:val="24"/>
          <w:szCs w:val="24"/>
        </w:rPr>
        <w:t xml:space="preserve"> - 2,04 балла, 212а 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1,72, 212б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1,78, 212д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1,95, 213а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1,89, 213б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86132" w:rsidRPr="00497D43">
        <w:rPr>
          <w:rFonts w:ascii="Times New Roman" w:hAnsi="Times New Roman" w:cs="Times New Roman"/>
          <w:sz w:val="24"/>
          <w:szCs w:val="24"/>
        </w:rPr>
        <w:t xml:space="preserve"> 1,78.</w:t>
      </w:r>
    </w:p>
    <w:p w:rsidR="00E86132" w:rsidRPr="00497D43" w:rsidRDefault="00E86132" w:rsidP="00EF62BF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>Каким же образом можно</w:t>
      </w:r>
      <w:r w:rsidR="003118C5">
        <w:rPr>
          <w:rFonts w:ascii="Times New Roman" w:hAnsi="Times New Roman" w:cs="Times New Roman"/>
          <w:sz w:val="24"/>
          <w:szCs w:val="24"/>
        </w:rPr>
        <w:t xml:space="preserve"> повышать свою </w:t>
      </w:r>
      <w:proofErr w:type="spellStart"/>
      <w:r w:rsidR="003118C5">
        <w:rPr>
          <w:rFonts w:ascii="Times New Roman" w:hAnsi="Times New Roman" w:cs="Times New Roman"/>
          <w:sz w:val="24"/>
          <w:szCs w:val="24"/>
        </w:rPr>
        <w:t>аутопсихологическую</w:t>
      </w:r>
      <w:proofErr w:type="spellEnd"/>
      <w:r w:rsidR="003118C5">
        <w:rPr>
          <w:rFonts w:ascii="Times New Roman" w:hAnsi="Times New Roman" w:cs="Times New Roman"/>
          <w:sz w:val="24"/>
          <w:szCs w:val="24"/>
        </w:rPr>
        <w:t xml:space="preserve"> </w:t>
      </w:r>
      <w:r w:rsidR="00F6235F">
        <w:rPr>
          <w:rFonts w:ascii="Times New Roman" w:hAnsi="Times New Roman" w:cs="Times New Roman"/>
          <w:sz w:val="24"/>
          <w:szCs w:val="24"/>
        </w:rPr>
        <w:t>компетентность? И зде</w:t>
      </w:r>
      <w:r w:rsidRPr="00497D43">
        <w:rPr>
          <w:rFonts w:ascii="Times New Roman" w:hAnsi="Times New Roman" w:cs="Times New Roman"/>
          <w:sz w:val="24"/>
          <w:szCs w:val="24"/>
        </w:rPr>
        <w:t>сь есть несколько</w:t>
      </w:r>
      <w:r w:rsidR="00F6235F">
        <w:rPr>
          <w:rFonts w:ascii="Times New Roman" w:hAnsi="Times New Roman" w:cs="Times New Roman"/>
          <w:sz w:val="24"/>
          <w:szCs w:val="24"/>
        </w:rPr>
        <w:t xml:space="preserve"> принципов:</w:t>
      </w:r>
    </w:p>
    <w:p w:rsidR="00E86132" w:rsidRPr="00497D43" w:rsidRDefault="00E86132" w:rsidP="00744E12">
      <w:pPr>
        <w:pStyle w:val="a5"/>
        <w:numPr>
          <w:ilvl w:val="0"/>
          <w:numId w:val="7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Осознанность </w:t>
      </w:r>
      <w:r w:rsidR="00744E12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необходимо правильно оценивать ситуации, интерпретировать свои эмоциональные и физические состояния, знать закономерности психики и физиологии человека.</w:t>
      </w:r>
    </w:p>
    <w:p w:rsidR="00E86132" w:rsidRPr="00497D43" w:rsidRDefault="00E86132" w:rsidP="00744E12">
      <w:pPr>
        <w:pStyle w:val="a5"/>
        <w:numPr>
          <w:ilvl w:val="0"/>
          <w:numId w:val="7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D43">
        <w:rPr>
          <w:rFonts w:ascii="Times New Roman" w:hAnsi="Times New Roman" w:cs="Times New Roman"/>
          <w:sz w:val="24"/>
          <w:szCs w:val="24"/>
        </w:rPr>
        <w:t xml:space="preserve">Активность </w:t>
      </w:r>
      <w:r w:rsidR="00744E12">
        <w:rPr>
          <w:rFonts w:ascii="Times New Roman" w:hAnsi="Times New Roman" w:cs="Times New Roman"/>
          <w:sz w:val="24"/>
          <w:szCs w:val="24"/>
        </w:rPr>
        <w:t>-</w:t>
      </w:r>
      <w:r w:rsidRPr="00497D43">
        <w:rPr>
          <w:rFonts w:ascii="Times New Roman" w:hAnsi="Times New Roman" w:cs="Times New Roman"/>
          <w:sz w:val="24"/>
          <w:szCs w:val="24"/>
        </w:rPr>
        <w:t xml:space="preserve"> только когда мы действуем, у нас развиваются те или иные качества (новообразования). </w:t>
      </w:r>
    </w:p>
    <w:p w:rsidR="00E86132" w:rsidRPr="00497D43" w:rsidRDefault="00E86132" w:rsidP="00744E12">
      <w:pPr>
        <w:pStyle w:val="a5"/>
        <w:numPr>
          <w:ilvl w:val="0"/>
          <w:numId w:val="7"/>
        </w:numPr>
        <w:tabs>
          <w:tab w:val="left" w:pos="284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D43">
        <w:rPr>
          <w:rFonts w:ascii="Times New Roman" w:hAnsi="Times New Roman" w:cs="Times New Roman"/>
          <w:sz w:val="24"/>
          <w:szCs w:val="24"/>
        </w:rPr>
        <w:t>Сосредоточенность и воля</w:t>
      </w:r>
      <w:r w:rsidR="00744E12">
        <w:rPr>
          <w:rFonts w:ascii="Times New Roman" w:hAnsi="Times New Roman" w:cs="Times New Roman"/>
          <w:sz w:val="24"/>
          <w:szCs w:val="24"/>
        </w:rPr>
        <w:t xml:space="preserve"> -</w:t>
      </w:r>
      <w:r w:rsidRPr="00497D43">
        <w:rPr>
          <w:rFonts w:ascii="Times New Roman" w:hAnsi="Times New Roman" w:cs="Times New Roman"/>
          <w:sz w:val="24"/>
          <w:szCs w:val="24"/>
        </w:rPr>
        <w:t xml:space="preserve"> полезные привычки формируются у человека не одномоментно, а примерно за 21 день, и для закрепления полезных привычек (в отличие от вредных) нам необходимо применять волевые усилия и регулярно повторять действия.</w:t>
      </w:r>
      <w:proofErr w:type="gramEnd"/>
    </w:p>
    <w:p w:rsidR="00394DB7" w:rsidRDefault="00394DB7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C3F" w:rsidRDefault="001E4C3F" w:rsidP="001E4C3F">
      <w:pPr>
        <w:spacing w:after="0" w:line="276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E34245">
        <w:rPr>
          <w:rFonts w:ascii="Times New Roman" w:hAnsi="Times New Roman" w:cs="Times New Roman"/>
          <w:b/>
          <w:sz w:val="24"/>
          <w:szCs w:val="24"/>
        </w:rPr>
        <w:t>Итоги д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 xml:space="preserve">иагностики уровня </w:t>
      </w:r>
      <w:r w:rsidR="00B9300E" w:rsidRPr="006D6153">
        <w:rPr>
          <w:rFonts w:ascii="Times New Roman" w:hAnsi="Times New Roman" w:cs="Times New Roman"/>
          <w:b/>
          <w:sz w:val="24"/>
          <w:szCs w:val="24"/>
        </w:rPr>
        <w:t>информационно-коммуникативной (цифровой)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компетентности личности обуча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ющихся </w:t>
      </w:r>
      <w:r w:rsidRPr="00E34245">
        <w:rPr>
          <w:rFonts w:ascii="Times New Roman" w:eastAsia="Times New Roman" w:hAnsi="Times New Roman" w:cs="Times New Roman"/>
          <w:b/>
          <w:sz w:val="24"/>
          <w:szCs w:val="24"/>
        </w:rPr>
        <w:t>2 курса всех специальностей</w:t>
      </w:r>
    </w:p>
    <w:p w:rsidR="00E5263C" w:rsidRPr="00B9300E" w:rsidRDefault="00E5263C" w:rsidP="00E5263C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5263C" w:rsidRDefault="00E5263C" w:rsidP="00E526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Анализ различных информационных материалов и научных источников присутствует в профессиональной деятельности будущего педагога. Студенты проводят много времени за учебниками, интернетом,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видеоуроками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, но не всегда они могут правильно и адекватно выделить нужную информацию. Более того, помимо восприятия смысловой нагрузки важными </w:t>
      </w:r>
      <w:r w:rsidRPr="006D6153">
        <w:rPr>
          <w:rFonts w:ascii="Times New Roman" w:hAnsi="Times New Roman" w:cs="Times New Roman"/>
          <w:sz w:val="24"/>
          <w:szCs w:val="24"/>
        </w:rPr>
        <w:lastRenderedPageBreak/>
        <w:t xml:space="preserve">действиями над информацией является её запоминание и воспроизведение. 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Именно обозначенные действия вызывают серьезную проблему для обучающихся, у которых недостаточно сформированы умения работы над информацией.</w:t>
      </w:r>
      <w:proofErr w:type="gramEnd"/>
    </w:p>
    <w:p w:rsidR="00E5263C" w:rsidRDefault="00E5263C" w:rsidP="00E526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Государство и</w:t>
      </w:r>
      <w:r w:rsidRPr="006D6153">
        <w:rPr>
          <w:rFonts w:ascii="Times New Roman" w:hAnsi="Times New Roman" w:cs="Times New Roman"/>
          <w:sz w:val="24"/>
          <w:szCs w:val="24"/>
        </w:rPr>
        <w:t xml:space="preserve"> </w:t>
      </w:r>
      <w:r w:rsidRPr="006D6153">
        <w:rPr>
          <w:rFonts w:ascii="Times New Roman" w:hAnsi="Times New Roman" w:cs="Times New Roman"/>
          <w:bCs/>
          <w:sz w:val="24"/>
          <w:szCs w:val="24"/>
        </w:rPr>
        <w:t xml:space="preserve">общество </w:t>
      </w:r>
      <w:r w:rsidRPr="006D6153">
        <w:rPr>
          <w:rFonts w:ascii="Times New Roman" w:hAnsi="Times New Roman" w:cs="Times New Roman"/>
          <w:sz w:val="24"/>
          <w:szCs w:val="24"/>
        </w:rPr>
        <w:t xml:space="preserve">сформулировали </w:t>
      </w:r>
      <w:r w:rsidRPr="006D6153">
        <w:rPr>
          <w:rFonts w:ascii="Times New Roman" w:hAnsi="Times New Roman" w:cs="Times New Roman"/>
          <w:bCs/>
          <w:sz w:val="24"/>
          <w:szCs w:val="24"/>
        </w:rPr>
        <w:t>системе образования</w:t>
      </w:r>
      <w:r w:rsidRPr="006D61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6153">
        <w:rPr>
          <w:rFonts w:ascii="Times New Roman" w:hAnsi="Times New Roman" w:cs="Times New Roman"/>
          <w:sz w:val="24"/>
          <w:szCs w:val="24"/>
        </w:rPr>
        <w:t>социальный заказ на подготовку будущего учителя инновационного типа в системе среднего профессионального педагогического образования.</w:t>
      </w:r>
    </w:p>
    <w:p w:rsidR="00E5263C" w:rsidRDefault="00E5263C" w:rsidP="00E526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Цифровая трансформация образования становится главным трендом современности и радикальным образом преобразует все уровни системы образования. В связи с этим крайне актуальной становится задача развития цифровой компетентности преподавателей и обучающихся.</w:t>
      </w:r>
    </w:p>
    <w:p w:rsidR="00E5263C" w:rsidRDefault="00E5263C" w:rsidP="00E526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Оценка уровня цифровых компетенций будущих учителей проходит посредством выполнения диагностических работ (входной, итоговой) с использованием оценочных инструментов. Такая оценка проводится с целью выявления уровня цифровых компетенций студента по наиболее значимым аспектам профессиональной деятельности.</w:t>
      </w:r>
    </w:p>
    <w:p w:rsidR="00E5263C" w:rsidRDefault="00E5263C" w:rsidP="00E526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D6153">
        <w:rPr>
          <w:rFonts w:ascii="Times New Roman" w:hAnsi="Times New Roman" w:cs="Times New Roman"/>
          <w:sz w:val="24"/>
          <w:szCs w:val="24"/>
        </w:rPr>
        <w:t>получение достоверной информации об уровне</w:t>
      </w:r>
      <w:r w:rsidRPr="006D61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цифровых компетенций студентов.</w:t>
      </w:r>
    </w:p>
    <w:p w:rsidR="00E5263C" w:rsidRPr="006D6153" w:rsidRDefault="00E5263C" w:rsidP="00E5263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6D6153">
        <w:rPr>
          <w:rFonts w:ascii="Times New Roman" w:hAnsi="Times New Roman" w:cs="Times New Roman"/>
          <w:bCs/>
          <w:sz w:val="24"/>
          <w:szCs w:val="24"/>
        </w:rPr>
        <w:t>о</w:t>
      </w:r>
      <w:r w:rsidRPr="006D6153">
        <w:rPr>
          <w:rFonts w:ascii="Times New Roman" w:hAnsi="Times New Roman" w:cs="Times New Roman"/>
          <w:sz w:val="24"/>
          <w:szCs w:val="24"/>
        </w:rPr>
        <w:t xml:space="preserve">ценка уровня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цифровой компетенции у студентов по пяти навыкам будущего: </w:t>
      </w:r>
    </w:p>
    <w:p w:rsidR="00E5263C" w:rsidRPr="006D6153" w:rsidRDefault="00E5263C" w:rsidP="00E5263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1. Навыки работы с образовательными порталами, платформами онлайн-курсов.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Навыки проектной коммуникации в онлайн-сообществах.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Навыки создания адаптивных электронных учебных пособий.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Навыки программирования обучающих игр.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Навыки использования цифровых технологий для саморазвития.</w:t>
      </w:r>
    </w:p>
    <w:tbl>
      <w:tblPr>
        <w:tblStyle w:val="GridTableLight"/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938"/>
      </w:tblGrid>
      <w:tr w:rsidR="00E5263C" w:rsidRPr="006D6153" w:rsidTr="00E5263C">
        <w:trPr>
          <w:trHeight w:val="395"/>
        </w:trPr>
        <w:tc>
          <w:tcPr>
            <w:tcW w:w="2552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6D6153">
              <w:rPr>
                <w:b/>
                <w:sz w:val="24"/>
                <w:szCs w:val="24"/>
              </w:rPr>
              <w:t>Навыки будущего</w:t>
            </w:r>
          </w:p>
        </w:tc>
        <w:tc>
          <w:tcPr>
            <w:tcW w:w="7938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6D6153">
              <w:rPr>
                <w:b/>
                <w:sz w:val="24"/>
                <w:szCs w:val="24"/>
              </w:rPr>
              <w:t>Компетенции</w:t>
            </w:r>
          </w:p>
        </w:tc>
      </w:tr>
      <w:tr w:rsidR="00E5263C" w:rsidRPr="006D6153" w:rsidTr="00E5263C">
        <w:trPr>
          <w:trHeight w:val="982"/>
        </w:trPr>
        <w:tc>
          <w:tcPr>
            <w:tcW w:w="2552" w:type="dxa"/>
          </w:tcPr>
          <w:p w:rsidR="00E5263C" w:rsidRPr="00D6484D" w:rsidRDefault="00E5263C" w:rsidP="00E5263C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D6484D">
              <w:rPr>
                <w:b/>
                <w:i/>
                <w:sz w:val="24"/>
                <w:szCs w:val="24"/>
              </w:rPr>
              <w:t>Навыки работы с образовательными порталами, платформами онлайн-курсов</w:t>
            </w: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Default="00E5263C" w:rsidP="00E5263C">
            <w:pPr>
              <w:spacing w:line="276" w:lineRule="auto"/>
              <w:rPr>
                <w:sz w:val="24"/>
                <w:szCs w:val="24"/>
              </w:rPr>
            </w:pPr>
          </w:p>
          <w:p w:rsidR="00E5263C" w:rsidRPr="006D6153" w:rsidRDefault="00E5263C" w:rsidP="00E5263C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 xml:space="preserve">- Формулировать потребность в информации, искать данные </w:t>
            </w:r>
            <w:proofErr w:type="gramStart"/>
            <w:r w:rsidRPr="006D6153">
              <w:rPr>
                <w:sz w:val="24"/>
                <w:szCs w:val="24"/>
              </w:rPr>
              <w:t>в</w:t>
            </w:r>
            <w:proofErr w:type="gramEnd"/>
            <w:r w:rsidRPr="006D6153">
              <w:rPr>
                <w:sz w:val="24"/>
                <w:szCs w:val="24"/>
              </w:rPr>
              <w:t xml:space="preserve"> цифровой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среде, иметь доступ к контенту. Создавать и менять собственные стратегии поиска информации.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Анализировать, интерпретировать и критически оценивать данные,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 xml:space="preserve">информацию и </w:t>
            </w:r>
            <w:proofErr w:type="gramStart"/>
            <w:r w:rsidRPr="006D6153">
              <w:rPr>
                <w:sz w:val="24"/>
                <w:szCs w:val="24"/>
              </w:rPr>
              <w:t>цифровой</w:t>
            </w:r>
            <w:proofErr w:type="gramEnd"/>
            <w:r w:rsidRPr="006D6153">
              <w:rPr>
                <w:sz w:val="24"/>
                <w:szCs w:val="24"/>
              </w:rPr>
              <w:t xml:space="preserve"> контент.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Организовывать, хранить и извлекать данные, информацию и контент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в цифровой среде. Организовывать и обрабатывать их в структурированной среде.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 xml:space="preserve">- Обеспечивать защиту устройств и </w:t>
            </w:r>
            <w:proofErr w:type="gramStart"/>
            <w:r w:rsidRPr="006D6153">
              <w:rPr>
                <w:sz w:val="24"/>
                <w:szCs w:val="24"/>
              </w:rPr>
              <w:t>цифрового</w:t>
            </w:r>
            <w:proofErr w:type="gramEnd"/>
            <w:r w:rsidRPr="006D6153">
              <w:rPr>
                <w:sz w:val="24"/>
                <w:szCs w:val="24"/>
              </w:rPr>
              <w:t xml:space="preserve"> контента. Понимать риски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и угрозы в цифровой среде. Знать о мерах обеспечения безопасности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данных.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Участвовать в жизни общества посредством использования государственных и частных цифровых услуг.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работать с государственными образовательными порталами (поиск, регистрация).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использовать цифровые образовательные платформы и порталы в своей профессиональной деятельности.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 xml:space="preserve">- Уметь создавать </w:t>
            </w:r>
            <w:r w:rsidRPr="006D6153">
              <w:rPr>
                <w:sz w:val="24"/>
                <w:szCs w:val="24"/>
                <w:lang w:val="en-US"/>
              </w:rPr>
              <w:t>web</w:t>
            </w:r>
            <w:r w:rsidRPr="006D6153">
              <w:rPr>
                <w:sz w:val="24"/>
                <w:szCs w:val="24"/>
              </w:rPr>
              <w:t>-сайты и приложения.</w:t>
            </w:r>
          </w:p>
        </w:tc>
      </w:tr>
      <w:tr w:rsidR="00E5263C" w:rsidRPr="006D6153" w:rsidTr="00E5263C">
        <w:trPr>
          <w:trHeight w:val="3362"/>
        </w:trPr>
        <w:tc>
          <w:tcPr>
            <w:tcW w:w="2552" w:type="dxa"/>
          </w:tcPr>
          <w:p w:rsidR="00E5263C" w:rsidRPr="00D6484D" w:rsidRDefault="00E5263C" w:rsidP="00E5263C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D6484D">
              <w:rPr>
                <w:b/>
                <w:i/>
                <w:sz w:val="24"/>
                <w:szCs w:val="24"/>
              </w:rPr>
              <w:lastRenderedPageBreak/>
              <w:t>Навыки проектной коммуникации в онлайн-сообществах</w:t>
            </w:r>
          </w:p>
        </w:tc>
        <w:tc>
          <w:tcPr>
            <w:tcW w:w="7938" w:type="dxa"/>
          </w:tcPr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Взаимодействовать посредством различных цифровых технологий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и определять соответствующие цифровые средства коммуникации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в контексте.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Обмениваться данными, информацией и цифровым контентом с другими посредством соответствующих цифровых технологий. Выступать в качестве посредника обмена.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Использовать цифровые инструменты и технологии для совместной работы, а также для совместного производства ресурсов и знаний.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Знать правила и нормы поведения в процессе использования цифровых технологий и коммуникации в цифровых средах. Адаптировать коммуникационные стратегии к конкретной аудитории.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Создавать и управлять одной или несколькими цифровыми идентичностями. Иметь возможность защитить свою репутацию, знать сетевой этикет, авторские права.</w:t>
            </w:r>
          </w:p>
        </w:tc>
      </w:tr>
      <w:tr w:rsidR="00E5263C" w:rsidRPr="006D6153" w:rsidTr="00E5263C">
        <w:trPr>
          <w:trHeight w:val="3835"/>
        </w:trPr>
        <w:tc>
          <w:tcPr>
            <w:tcW w:w="2552" w:type="dxa"/>
          </w:tcPr>
          <w:p w:rsidR="00E5263C" w:rsidRPr="00D6484D" w:rsidRDefault="00E5263C" w:rsidP="00E5263C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D6484D">
              <w:rPr>
                <w:b/>
                <w:i/>
                <w:sz w:val="24"/>
                <w:szCs w:val="24"/>
              </w:rPr>
              <w:t>Навыки создания адаптивных электронных учебных пособий</w:t>
            </w:r>
          </w:p>
        </w:tc>
        <w:tc>
          <w:tcPr>
            <w:tcW w:w="7938" w:type="dxa"/>
            <w:vAlign w:val="bottom"/>
          </w:tcPr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Знать основные принципы проектирования электронных образовательных ресурсов в системах дистанционного обучения.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разрабатывать структуру ресурса средствами АСУ, создавать    интерактивные лекции - сайтов средствами АСУ.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Создавать и редактировать цифровой контент в разных форматах.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использовать программные оболочки для создания электронных учебных пособий.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использовать к</w:t>
            </w:r>
            <w:r w:rsidRPr="006D6153">
              <w:rPr>
                <w:bCs/>
                <w:sz w:val="24"/>
                <w:szCs w:val="24"/>
              </w:rPr>
              <w:t>онтролирующие программы для создания тестовых заданий и проведения процедуры. Уметь работать с программами (установка, использование, удаление). Создавать тестовые задания различных типов.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Модифицировать и повышать качество информации и контента, интегрировать их в единую совокупность знаний для создания нового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контента.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Понимать, как используются авторские права и лицензии на данные,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 xml:space="preserve">информацию и </w:t>
            </w:r>
            <w:proofErr w:type="gramStart"/>
            <w:r w:rsidRPr="006D6153">
              <w:rPr>
                <w:sz w:val="24"/>
                <w:szCs w:val="24"/>
              </w:rPr>
              <w:t>цифровой</w:t>
            </w:r>
            <w:proofErr w:type="gramEnd"/>
            <w:r w:rsidRPr="006D6153">
              <w:rPr>
                <w:sz w:val="24"/>
                <w:szCs w:val="24"/>
              </w:rPr>
              <w:t xml:space="preserve"> контент.</w:t>
            </w:r>
          </w:p>
        </w:tc>
      </w:tr>
      <w:tr w:rsidR="00E5263C" w:rsidRPr="006D6153" w:rsidTr="00E5263C">
        <w:trPr>
          <w:trHeight w:val="2827"/>
        </w:trPr>
        <w:tc>
          <w:tcPr>
            <w:tcW w:w="2552" w:type="dxa"/>
          </w:tcPr>
          <w:p w:rsidR="00E5263C" w:rsidRPr="00D6484D" w:rsidRDefault="00E5263C" w:rsidP="00E5263C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D6484D">
              <w:rPr>
                <w:b/>
                <w:i/>
                <w:sz w:val="24"/>
                <w:szCs w:val="24"/>
              </w:rPr>
              <w:t>Навыки программирования обучающих игр</w:t>
            </w:r>
          </w:p>
        </w:tc>
        <w:tc>
          <w:tcPr>
            <w:tcW w:w="7938" w:type="dxa"/>
          </w:tcPr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Знать языки программирования, планировать и разрабатывать ясные и последовательные команды для вычислительных систем для выполнения конкретных задач.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определять технические проблемы, возникающие при работе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D6153">
              <w:rPr>
                <w:sz w:val="24"/>
                <w:szCs w:val="24"/>
              </w:rPr>
              <w:t>с цифровыми устройствами, и решать их (от устранения неполадок</w:t>
            </w:r>
            <w:proofErr w:type="gramEnd"/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до решения более сложных задач).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Определять потребности и отбирать необходимые цифровые инструменты для их решения. Настраивать цифровые среды под личные потребности.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Использовать цифровые инструменты и технологии для создания знаний и инноваций. Разрабатывать концептуальные решения по проблемным ситуациям в цифровых средах.</w:t>
            </w:r>
          </w:p>
        </w:tc>
      </w:tr>
      <w:tr w:rsidR="00E5263C" w:rsidRPr="006D6153" w:rsidTr="00E5263C">
        <w:trPr>
          <w:trHeight w:val="699"/>
        </w:trPr>
        <w:tc>
          <w:tcPr>
            <w:tcW w:w="2552" w:type="dxa"/>
          </w:tcPr>
          <w:p w:rsidR="00E5263C" w:rsidRPr="00D6484D" w:rsidRDefault="00E5263C" w:rsidP="00E5263C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D6484D">
              <w:rPr>
                <w:b/>
                <w:i/>
                <w:sz w:val="24"/>
                <w:szCs w:val="24"/>
              </w:rPr>
              <w:t xml:space="preserve">Навыки использования цифровых </w:t>
            </w:r>
            <w:r w:rsidRPr="00D6484D">
              <w:rPr>
                <w:b/>
                <w:i/>
                <w:sz w:val="24"/>
                <w:szCs w:val="24"/>
              </w:rPr>
              <w:lastRenderedPageBreak/>
              <w:t>технологий для саморазвития</w:t>
            </w:r>
          </w:p>
        </w:tc>
        <w:tc>
          <w:tcPr>
            <w:tcW w:w="7938" w:type="dxa"/>
          </w:tcPr>
          <w:p w:rsidR="00E5263C" w:rsidRPr="006D6153" w:rsidRDefault="00E5263C" w:rsidP="00E5263C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6D6153">
              <w:rPr>
                <w:bCs/>
                <w:sz w:val="24"/>
                <w:szCs w:val="24"/>
              </w:rPr>
              <w:lastRenderedPageBreak/>
              <w:t>- Уметь использовать различные компьютерные приложения для решения повседневных задач.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Анализировать, сравнивать и критически оценивать достоверность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lastRenderedPageBreak/>
              <w:t xml:space="preserve">и надежность источников данных, информации и </w:t>
            </w:r>
            <w:proofErr w:type="gramStart"/>
            <w:r w:rsidRPr="006D6153">
              <w:rPr>
                <w:sz w:val="24"/>
                <w:szCs w:val="24"/>
              </w:rPr>
              <w:t>цифрового</w:t>
            </w:r>
            <w:proofErr w:type="gramEnd"/>
            <w:r w:rsidRPr="006D6153">
              <w:rPr>
                <w:sz w:val="24"/>
                <w:szCs w:val="24"/>
              </w:rPr>
              <w:t xml:space="preserve"> контента.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Обеспечивать защиту персональных данных и конфиденциальность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в цифровой среде. Понимать, как пользоваться персональной информацией для предотвращения ущерба.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решать с помощью цифровых устройств различные повседневные задачи, связанные с конкретными жизненными ситуациями (поиск полезной информации, фото, видео, музыки, чтение новостных лент, защита персональных данных).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Уметь считывать QR–код или штрих-код, оформлять заказ и покупку различных товаров и услуг, осуществлять бесконтактную оплату товаров и услуг, пользоваться мобильным банком.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- Понимать, какие цифровые компетенции необходимо развивать. Уметь</w:t>
            </w:r>
          </w:p>
          <w:p w:rsidR="00E5263C" w:rsidRPr="006D6153" w:rsidRDefault="00E5263C" w:rsidP="00E5263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6D6153">
              <w:rPr>
                <w:sz w:val="24"/>
                <w:szCs w:val="24"/>
              </w:rPr>
              <w:t>поддерживать других в развитии их собственной цифровой компетентности. Искать возможности для саморазвития в цифровой среде.</w:t>
            </w:r>
          </w:p>
        </w:tc>
      </w:tr>
    </w:tbl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2019 года была проведена в</w:t>
      </w:r>
      <w:r w:rsidRPr="006D6153">
        <w:rPr>
          <w:rFonts w:ascii="Times New Roman" w:hAnsi="Times New Roman" w:cs="Times New Roman"/>
          <w:sz w:val="24"/>
          <w:szCs w:val="24"/>
        </w:rPr>
        <w:t xml:space="preserve">ходная диагностика 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определения уровня цифровой компетентности будущего учителя инновационного типа</w:t>
      </w:r>
      <w:proofErr w:type="gramEnd"/>
      <w:r w:rsidRPr="006D6153">
        <w:rPr>
          <w:rFonts w:ascii="Times New Roman" w:hAnsi="Times New Roman" w:cs="Times New Roman"/>
          <w:sz w:val="24"/>
          <w:szCs w:val="24"/>
        </w:rPr>
        <w:t>. Был разработан сайт, где в онлайн режиме проходила диагностика студентов по шести группам 2 курса: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– группа 211 специальность 54.02.06 «Изобразительное искусство и черчение»;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– группы 212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6153">
        <w:rPr>
          <w:rFonts w:ascii="Times New Roman" w:hAnsi="Times New Roman" w:cs="Times New Roman"/>
          <w:sz w:val="24"/>
          <w:szCs w:val="24"/>
        </w:rPr>
        <w:t>,д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специальность 44.02.02 «Преподавание в начальных классах»;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– группы 213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,б</w:t>
      </w:r>
      <w:proofErr w:type="spellEnd"/>
      <w:proofErr w:type="gramEnd"/>
      <w:r w:rsidRPr="006D6153">
        <w:rPr>
          <w:rFonts w:ascii="Times New Roman" w:hAnsi="Times New Roman" w:cs="Times New Roman"/>
          <w:sz w:val="24"/>
          <w:szCs w:val="24"/>
        </w:rPr>
        <w:t xml:space="preserve"> специальность  49.02.01 «Физическая культура».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ABF06A" wp14:editId="5F32D15F">
            <wp:simplePos x="0" y="0"/>
            <wp:positionH relativeFrom="column">
              <wp:posOffset>1194435</wp:posOffset>
            </wp:positionH>
            <wp:positionV relativeFrom="paragraph">
              <wp:posOffset>21590</wp:posOffset>
            </wp:positionV>
            <wp:extent cx="3886200" cy="2486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30028" r="17054" b="3270"/>
                    <a:stretch/>
                  </pic:blipFill>
                  <pic:spPr bwMode="auto"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Default="00E5263C" w:rsidP="00E5263C">
      <w:pPr>
        <w:tabs>
          <w:tab w:val="left" w:pos="1134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Default="00E5263C" w:rsidP="00E5263C">
      <w:pPr>
        <w:tabs>
          <w:tab w:val="left" w:pos="1134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Default="00E5263C" w:rsidP="00E5263C">
      <w:pPr>
        <w:tabs>
          <w:tab w:val="left" w:pos="1134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Default="00E5263C" w:rsidP="00E5263C">
      <w:pPr>
        <w:tabs>
          <w:tab w:val="left" w:pos="1134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Default="00E5263C" w:rsidP="00E5263C">
      <w:pPr>
        <w:tabs>
          <w:tab w:val="left" w:pos="1134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Рисунок 1 – </w:t>
      </w:r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proofErr w:type="gramStart"/>
      <w:r w:rsidRPr="006D615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диагностики</w:t>
      </w:r>
      <w:r w:rsidRPr="006D6153">
        <w:rPr>
          <w:rFonts w:ascii="Times New Roman" w:hAnsi="Times New Roman" w:cs="Times New Roman"/>
          <w:sz w:val="24"/>
          <w:szCs w:val="24"/>
        </w:rPr>
        <w:t xml:space="preserve"> определения уровня цифровой компетентности будущего учителя инновационного типа</w:t>
      </w:r>
      <w:proofErr w:type="gramEnd"/>
    </w:p>
    <w:p w:rsidR="00E5263C" w:rsidRPr="000D4451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На сайте были представлены пять разделов по навыкам будущего цифровой компетентности. Каждый раздел включал в себя по три вопроса.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b/>
          <w:sz w:val="24"/>
          <w:szCs w:val="24"/>
          <w:u w:val="single"/>
        </w:rPr>
        <w:t>Навыки работы с образовательными порталами, платформами онлайн-курсов: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1. Используете ли Вы и как часто цифровые средства коммуникации в образовательных целях?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постоянно, часто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редко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никогда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2. Пользуетесь ли Вы образовательными ресурсами и порталами?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lastRenderedPageBreak/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3. Умеете ли Вы создавать образовательные сайты и использовать цифровые платформы для размещения своего образовательного контента?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b/>
          <w:sz w:val="24"/>
          <w:szCs w:val="24"/>
          <w:u w:val="single"/>
        </w:rPr>
        <w:t>Навыки проектной коммуникации в онлайн-сообществах: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1. Общаетесь ли Вы при помощи цифровых устройств?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2. Что и как часто Вы используете для коммуникации при помощи цифровых устройств?</w:t>
      </w:r>
    </w:p>
    <w:tbl>
      <w:tblPr>
        <w:tblW w:w="639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3544"/>
      </w:tblGrid>
      <w:tr w:rsidR="00E5263C" w:rsidRPr="006D6153" w:rsidTr="00E5263C">
        <w:trPr>
          <w:trHeight w:val="450"/>
          <w:jc w:val="center"/>
        </w:trPr>
        <w:tc>
          <w:tcPr>
            <w:tcW w:w="2850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Электронную почту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106.35pt;height:18.4pt" o:ole="">
                  <v:imagedata r:id="rId17" o:title=""/>
                </v:shape>
                <w:control r:id="rId18" w:name="DefaultOcxName11" w:shapeid="_x0000_i1056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2850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Блоги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59" type="#_x0000_t75" style="width:106.35pt;height:18.4pt" o:ole="">
                  <v:imagedata r:id="rId17" o:title=""/>
                </v:shape>
                <w:control r:id="rId19" w:name="DefaultOcxName12" w:shapeid="_x0000_i1059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2850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62" type="#_x0000_t75" style="width:106.35pt;height:18.4pt" o:ole="">
                  <v:imagedata r:id="rId17" o:title=""/>
                </v:shape>
                <w:control r:id="rId20" w:name="DefaultOcxName13" w:shapeid="_x0000_i1062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2850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 xml:space="preserve">Мобильные </w:t>
            </w:r>
            <w:proofErr w:type="spellStart"/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 xml:space="preserve"> 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65" type="#_x0000_t75" style="width:106.35pt;height:18.4pt" o:ole="">
                  <v:imagedata r:id="rId17" o:title=""/>
                </v:shape>
                <w:control r:id="rId21" w:name="DefaultOcxName14" w:shapeid="_x0000_i1065"/>
              </w:object>
            </w:r>
          </w:p>
        </w:tc>
      </w:tr>
    </w:tbl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 xml:space="preserve"> 3. С какой целью и как часто Вы используете цифровые ресурсы?</w:t>
      </w:r>
    </w:p>
    <w:tbl>
      <w:tblPr>
        <w:tblW w:w="809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3"/>
        <w:gridCol w:w="3402"/>
      </w:tblGrid>
      <w:tr w:rsidR="00E5263C" w:rsidRPr="006D6153" w:rsidTr="00E5263C">
        <w:trPr>
          <w:trHeight w:val="450"/>
          <w:jc w:val="center"/>
        </w:trPr>
        <w:tc>
          <w:tcPr>
            <w:tcW w:w="4693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Получение полезной информации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68" type="#_x0000_t75" style="width:106.35pt;height:18.4pt" o:ole="">
                  <v:imagedata r:id="rId17" o:title=""/>
                </v:shape>
                <w:control r:id="rId22" w:name="DefaultOcxName" w:shapeid="_x0000_i1068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4693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Обработка и размещение фотографий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71" type="#_x0000_t75" style="width:106.35pt;height:18.4pt" o:ole="">
                  <v:imagedata r:id="rId17" o:title=""/>
                </v:shape>
                <w:control r:id="rId23" w:name="DefaultOcxName1" w:shapeid="_x0000_i1071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4693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74" type="#_x0000_t75" style="width:106.35pt;height:18.4pt" o:ole="">
                  <v:imagedata r:id="rId17" o:title=""/>
                </v:shape>
                <w:control r:id="rId24" w:name="DefaultOcxName2" w:shapeid="_x0000_i1074"/>
              </w:object>
            </w:r>
          </w:p>
        </w:tc>
      </w:tr>
      <w:tr w:rsidR="00E5263C" w:rsidRPr="006D6153" w:rsidTr="00E5263C">
        <w:trPr>
          <w:trHeight w:val="450"/>
          <w:jc w:val="center"/>
        </w:trPr>
        <w:tc>
          <w:tcPr>
            <w:tcW w:w="4693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Просмотр новостей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77" type="#_x0000_t75" style="width:106.35pt;height:18.4pt" o:ole="">
                  <v:imagedata r:id="rId17" o:title=""/>
                </v:shape>
                <w:control r:id="rId25" w:name="DefaultOcxName3" w:shapeid="_x0000_i1077"/>
              </w:object>
            </w:r>
          </w:p>
        </w:tc>
      </w:tr>
    </w:tbl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b/>
          <w:sz w:val="24"/>
          <w:szCs w:val="24"/>
          <w:u w:val="single"/>
        </w:rPr>
        <w:t>Навыки создания адаптивных электронных учебных пособий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 . Умеете ли Вы скачивать цифровой контент?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2. Умеете ли вы искать и использовать информацию для организации учебного процесса?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lastRenderedPageBreak/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3. Умеете ли вы создавать электронные учебные пособия?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b/>
          <w:sz w:val="24"/>
          <w:szCs w:val="24"/>
          <w:u w:val="single"/>
        </w:rPr>
        <w:t>Навыки программирования обучающих игр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1. Умеете ли Вы устанавливать программ</w:t>
      </w:r>
      <w:proofErr w:type="gramStart"/>
      <w:r w:rsidRPr="006D6153">
        <w:rPr>
          <w:rFonts w:ascii="Times New Roman" w:hAnsi="Times New Roman" w:cs="Times New Roman"/>
          <w:b/>
          <w:bCs/>
          <w:sz w:val="24"/>
          <w:szCs w:val="24"/>
        </w:rPr>
        <w:t>ы(</w:t>
      </w:r>
      <w:proofErr w:type="gramEnd"/>
      <w:r w:rsidRPr="006D6153">
        <w:rPr>
          <w:rFonts w:ascii="Times New Roman" w:hAnsi="Times New Roman" w:cs="Times New Roman"/>
          <w:b/>
          <w:bCs/>
          <w:sz w:val="24"/>
          <w:szCs w:val="24"/>
        </w:rPr>
        <w:t>приложения)?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2. Умеете ли Вы обеспечить защиту аппаратного устройства или цифрового контента?</w:t>
      </w:r>
    </w:p>
    <w:tbl>
      <w:tblPr>
        <w:tblW w:w="96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7"/>
        <w:gridCol w:w="3871"/>
      </w:tblGrid>
      <w:tr w:rsidR="00E5263C" w:rsidRPr="006D6153" w:rsidTr="00E5263C">
        <w:trPr>
          <w:trHeight w:val="398"/>
        </w:trPr>
        <w:tc>
          <w:tcPr>
            <w:tcW w:w="5827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Защита персонального компьютера от компьютерных вирусов</w:t>
            </w:r>
          </w:p>
        </w:tc>
        <w:tc>
          <w:tcPr>
            <w:tcW w:w="387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80" type="#_x0000_t75" style="width:147.35pt;height:18.4pt" o:ole="">
                  <v:imagedata r:id="rId26" o:title=""/>
                </v:shape>
                <w:control r:id="rId27" w:name="DefaultOcxName8" w:shapeid="_x0000_i1080"/>
              </w:object>
            </w:r>
          </w:p>
        </w:tc>
      </w:tr>
      <w:tr w:rsidR="00E5263C" w:rsidRPr="006D6153" w:rsidTr="00E5263C">
        <w:trPr>
          <w:trHeight w:val="398"/>
        </w:trPr>
        <w:tc>
          <w:tcPr>
            <w:tcW w:w="5827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Защита персональных данных от хищения</w:t>
            </w:r>
          </w:p>
        </w:tc>
        <w:tc>
          <w:tcPr>
            <w:tcW w:w="387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83" type="#_x0000_t75" style="width:147.35pt;height:18.4pt" o:ole="">
                  <v:imagedata r:id="rId26" o:title=""/>
                </v:shape>
                <w:control r:id="rId28" w:name="DefaultOcxName9" w:shapeid="_x0000_i1083"/>
              </w:object>
            </w:r>
          </w:p>
        </w:tc>
      </w:tr>
      <w:tr w:rsidR="00E5263C" w:rsidRPr="006D6153" w:rsidTr="00E5263C">
        <w:trPr>
          <w:trHeight w:val="398"/>
        </w:trPr>
        <w:tc>
          <w:tcPr>
            <w:tcW w:w="5827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Установка и использование лицензионного программного обеспечения</w:t>
            </w:r>
          </w:p>
        </w:tc>
        <w:tc>
          <w:tcPr>
            <w:tcW w:w="387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86" type="#_x0000_t75" style="width:147.35pt;height:18.4pt" o:ole="">
                  <v:imagedata r:id="rId26" o:title=""/>
                </v:shape>
                <w:control r:id="rId29" w:name="DefaultOcxName10" w:shapeid="_x0000_i1086"/>
              </w:object>
            </w:r>
          </w:p>
        </w:tc>
      </w:tr>
    </w:tbl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3. Умеете ли вы создавать обучающие компьютерные игры?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  <w:u w:val="single"/>
        </w:rPr>
        <w:t>Навыки использования цифровых технологий для саморазвития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1. Используете ли Вы цифровые технологии в решении повседневных задач?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2. Используете ли Вы программы (приложения) на цифровых устройствах?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да, с посторонней помощью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нет</w:t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3. Какими приложениями и как часто Вы пользуетесь для решения повседневных задач? </w:t>
      </w:r>
    </w:p>
    <w:tbl>
      <w:tblPr>
        <w:tblW w:w="880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2"/>
        <w:gridCol w:w="3402"/>
      </w:tblGrid>
      <w:tr w:rsidR="00E5263C" w:rsidRPr="006D6153" w:rsidTr="00E5263C">
        <w:trPr>
          <w:trHeight w:val="948"/>
          <w:jc w:val="center"/>
        </w:trPr>
        <w:tc>
          <w:tcPr>
            <w:tcW w:w="5402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Мобильный банк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89" type="#_x0000_t75" style="width:106.35pt;height:18.4pt" o:ole="">
                  <v:imagedata r:id="rId17" o:title=""/>
                </v:shape>
                <w:control r:id="rId30" w:name="DefaultOcxName4" w:shapeid="_x0000_i1089"/>
              </w:object>
            </w:r>
          </w:p>
        </w:tc>
      </w:tr>
      <w:tr w:rsidR="00E5263C" w:rsidRPr="006D6153" w:rsidTr="00E5263C">
        <w:trPr>
          <w:trHeight w:val="455"/>
          <w:jc w:val="center"/>
        </w:trPr>
        <w:tc>
          <w:tcPr>
            <w:tcW w:w="5402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Считывание QR–кода или штрих-кода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 xml:space="preserve">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92" type="#_x0000_t75" style="width:106.35pt;height:18.4pt" o:ole="">
                  <v:imagedata r:id="rId17" o:title=""/>
                </v:shape>
                <w:control r:id="rId31" w:name="DefaultOcxName5" w:shapeid="_x0000_i1092"/>
              </w:object>
            </w:r>
          </w:p>
        </w:tc>
      </w:tr>
      <w:tr w:rsidR="00E5263C" w:rsidRPr="006D6153" w:rsidTr="00E5263C">
        <w:trPr>
          <w:trHeight w:val="455"/>
          <w:jc w:val="center"/>
        </w:trPr>
        <w:tc>
          <w:tcPr>
            <w:tcW w:w="5402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Заказ и покупка различных товаров и услуг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 xml:space="preserve">                                           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95" type="#_x0000_t75" style="width:106.35pt;height:18.4pt" o:ole="">
                  <v:imagedata r:id="rId17" o:title=""/>
                </v:shape>
                <w:control r:id="rId32" w:name="DefaultOcxName6" w:shapeid="_x0000_i1095"/>
              </w:object>
            </w:r>
          </w:p>
        </w:tc>
      </w:tr>
      <w:tr w:rsidR="00E5263C" w:rsidRPr="006D6153" w:rsidTr="00E5263C">
        <w:trPr>
          <w:trHeight w:val="455"/>
          <w:jc w:val="center"/>
        </w:trPr>
        <w:tc>
          <w:tcPr>
            <w:tcW w:w="5402" w:type="dxa"/>
            <w:shd w:val="clear" w:color="auto" w:fill="auto"/>
            <w:tcMar>
              <w:top w:w="150" w:type="dxa"/>
              <w:left w:w="15" w:type="dxa"/>
              <w:bottom w:w="15" w:type="dxa"/>
              <w:right w:w="15" w:type="dxa"/>
            </w:tcMar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Бесконтактная оплата товаров и услуг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5263C" w:rsidRPr="006D6153" w:rsidRDefault="00E5263C" w:rsidP="00E5263C">
            <w:pPr>
              <w:tabs>
                <w:tab w:val="left" w:pos="1134"/>
                <w:tab w:val="left" w:pos="1276"/>
              </w:tabs>
              <w:spacing w:after="0" w:line="276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                                               </w:t>
            </w:r>
            <w:r w:rsidRPr="006D6153">
              <w:rPr>
                <w:rFonts w:ascii="Times New Roman" w:hAnsi="Times New Roman" w:cs="Times New Roman"/>
                <w:sz w:val="24"/>
                <w:szCs w:val="24"/>
              </w:rPr>
              <w:object w:dxaOrig="1440" w:dyaOrig="1440">
                <v:shape id="_x0000_i1098" type="#_x0000_t75" style="width:106.35pt;height:18.4pt" o:ole="">
                  <v:imagedata r:id="rId17" o:title=""/>
                </v:shape>
                <w:control r:id="rId33" w:name="DefaultOcxName7" w:shapeid="_x0000_i1098"/>
              </w:object>
            </w:r>
          </w:p>
        </w:tc>
      </w:tr>
    </w:tbl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F64578" wp14:editId="39D3CE4E">
            <wp:simplePos x="0" y="0"/>
            <wp:positionH relativeFrom="column">
              <wp:posOffset>12700</wp:posOffset>
            </wp:positionH>
            <wp:positionV relativeFrom="paragraph">
              <wp:posOffset>69850</wp:posOffset>
            </wp:positionV>
            <wp:extent cx="3019425" cy="28575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13640" r="24031" b="4914"/>
                    <a:stretch/>
                  </pic:blipFill>
                  <pic:spPr bwMode="auto">
                    <a:xfrm>
                      <a:off x="0" y="0"/>
                      <a:ext cx="30194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9E6BA4" wp14:editId="11943C3C">
            <wp:simplePos x="0" y="0"/>
            <wp:positionH relativeFrom="column">
              <wp:posOffset>3213735</wp:posOffset>
            </wp:positionH>
            <wp:positionV relativeFrom="paragraph">
              <wp:posOffset>127000</wp:posOffset>
            </wp:positionV>
            <wp:extent cx="2962275" cy="27527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6" t="12220" r="21704" b="7917"/>
                    <a:stretch/>
                  </pic:blipFill>
                  <pic:spPr bwMode="auto">
                    <a:xfrm>
                      <a:off x="0" y="0"/>
                      <a:ext cx="29622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Рисунок 2 – Вопросы 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диагностики определения уровня цифровой компетентности будущего учителя инновационного типа</w:t>
      </w:r>
      <w:proofErr w:type="gramEnd"/>
    </w:p>
    <w:p w:rsidR="00E5263C" w:rsidRPr="00F90C38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tabs>
          <w:tab w:val="left" w:pos="1134"/>
          <w:tab w:val="left" w:pos="127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153">
        <w:rPr>
          <w:rFonts w:ascii="Times New Roman" w:hAnsi="Times New Roman" w:cs="Times New Roman"/>
          <w:sz w:val="24"/>
          <w:szCs w:val="24"/>
        </w:rPr>
        <w:t>Обработка и анализ результатов диагностики по шести группам 2 курса осуществлялся по следующим критериям: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4111"/>
        <w:gridCol w:w="4218"/>
      </w:tblGrid>
      <w:tr w:rsidR="00E5263C" w:rsidRPr="006D6153" w:rsidTr="00E5263C">
        <w:trPr>
          <w:jc w:val="center"/>
        </w:trPr>
        <w:tc>
          <w:tcPr>
            <w:tcW w:w="1242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329" w:type="dxa"/>
            <w:gridSpan w:val="2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студентов на вопросы теста</w:t>
            </w:r>
          </w:p>
        </w:tc>
      </w:tr>
      <w:tr w:rsidR="00E5263C" w:rsidRPr="006D6153" w:rsidTr="00E5263C">
        <w:trPr>
          <w:jc w:val="center"/>
        </w:trPr>
        <w:tc>
          <w:tcPr>
            <w:tcW w:w="1242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1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218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никогда</w:t>
            </w:r>
          </w:p>
        </w:tc>
      </w:tr>
      <w:tr w:rsidR="00E5263C" w:rsidRPr="006D6153" w:rsidTr="00E5263C">
        <w:trPr>
          <w:jc w:val="center"/>
        </w:trPr>
        <w:tc>
          <w:tcPr>
            <w:tcW w:w="1242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с посторонней помощью</w:t>
            </w:r>
          </w:p>
        </w:tc>
        <w:tc>
          <w:tcPr>
            <w:tcW w:w="4218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редко</w:t>
            </w:r>
          </w:p>
        </w:tc>
      </w:tr>
      <w:tr w:rsidR="00E5263C" w:rsidRPr="006D6153" w:rsidTr="00E5263C">
        <w:trPr>
          <w:jc w:val="center"/>
        </w:trPr>
        <w:tc>
          <w:tcPr>
            <w:tcW w:w="1242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4218" w:type="dxa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 часто</w:t>
            </w:r>
          </w:p>
        </w:tc>
      </w:tr>
    </w:tbl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Далее производился расчет по каждому студенту в группе по пяти навыкам будущего. Затем рассчитывался показатель по каждому навыку будущего по группе в целом и выводился общий результат 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D6153">
        <w:rPr>
          <w:rFonts w:ascii="Times New Roman" w:hAnsi="Times New Roman" w:cs="Times New Roman"/>
          <w:sz w:val="24"/>
          <w:szCs w:val="24"/>
        </w:rPr>
        <w:t xml:space="preserve"> % </w:t>
      </w:r>
      <w:proofErr w:type="gramStart"/>
      <w:r w:rsidRPr="006D615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D6153">
        <w:rPr>
          <w:rFonts w:ascii="Times New Roman" w:hAnsi="Times New Roman" w:cs="Times New Roman"/>
          <w:sz w:val="24"/>
          <w:szCs w:val="24"/>
        </w:rPr>
        <w:t xml:space="preserve"> каждой группе второго курса.</w:t>
      </w:r>
    </w:p>
    <w:tbl>
      <w:tblPr>
        <w:tblStyle w:val="a8"/>
        <w:tblW w:w="10567" w:type="dxa"/>
        <w:jc w:val="center"/>
        <w:tblLayout w:type="fixed"/>
        <w:tblLook w:val="04A0" w:firstRow="1" w:lastRow="0" w:firstColumn="1" w:lastColumn="0" w:noHBand="0" w:noVBand="1"/>
      </w:tblPr>
      <w:tblGrid>
        <w:gridCol w:w="1078"/>
        <w:gridCol w:w="1768"/>
        <w:gridCol w:w="1701"/>
        <w:gridCol w:w="1707"/>
        <w:gridCol w:w="1553"/>
        <w:gridCol w:w="1626"/>
        <w:gridCol w:w="1134"/>
      </w:tblGrid>
      <w:tr w:rsidR="00E5263C" w:rsidRPr="006D6153" w:rsidTr="00E5263C">
        <w:trPr>
          <w:trHeight w:val="239"/>
          <w:jc w:val="center"/>
        </w:trPr>
        <w:tc>
          <w:tcPr>
            <w:tcW w:w="1078" w:type="dxa"/>
            <w:vMerge w:val="restart"/>
            <w:vAlign w:val="center"/>
          </w:tcPr>
          <w:p w:rsidR="00E5263C" w:rsidRPr="00F90C38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C38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8355" w:type="dxa"/>
            <w:gridSpan w:val="5"/>
            <w:vAlign w:val="center"/>
          </w:tcPr>
          <w:p w:rsidR="00E5263C" w:rsidRPr="00F90C38" w:rsidRDefault="00E5263C" w:rsidP="00E5263C">
            <w:pPr>
              <w:tabs>
                <w:tab w:val="left" w:pos="231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C38">
              <w:rPr>
                <w:rFonts w:ascii="Times New Roman" w:hAnsi="Times New Roman" w:cs="Times New Roman"/>
                <w:b/>
                <w:sz w:val="24"/>
                <w:szCs w:val="24"/>
              </w:rPr>
              <w:t>Навыки будущего</w:t>
            </w:r>
          </w:p>
        </w:tc>
        <w:tc>
          <w:tcPr>
            <w:tcW w:w="1134" w:type="dxa"/>
            <w:vMerge w:val="restart"/>
          </w:tcPr>
          <w:p w:rsidR="00E5263C" w:rsidRPr="00F90C38" w:rsidRDefault="00E5263C" w:rsidP="00E5263C">
            <w:pPr>
              <w:tabs>
                <w:tab w:val="left" w:pos="231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C38">
              <w:rPr>
                <w:rFonts w:ascii="Times New Roman" w:hAnsi="Times New Roman" w:cs="Times New Roman"/>
                <w:b/>
                <w:sz w:val="24"/>
                <w:szCs w:val="24"/>
              </w:rPr>
              <w:t>Общий результат</w:t>
            </w:r>
          </w:p>
        </w:tc>
      </w:tr>
      <w:tr w:rsidR="00E5263C" w:rsidRPr="006D6153" w:rsidTr="00E5263C">
        <w:trPr>
          <w:trHeight w:val="143"/>
          <w:jc w:val="center"/>
        </w:trPr>
        <w:tc>
          <w:tcPr>
            <w:tcW w:w="1078" w:type="dxa"/>
            <w:vMerge/>
            <w:vAlign w:val="center"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Навыки работы</w:t>
            </w:r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 образовательными порталами,</w:t>
            </w:r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платформами онлайн-курсов</w:t>
            </w:r>
          </w:p>
        </w:tc>
        <w:tc>
          <w:tcPr>
            <w:tcW w:w="1701" w:type="dxa"/>
            <w:vAlign w:val="center"/>
          </w:tcPr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Навыки проектной коммуникации в </w:t>
            </w:r>
            <w:proofErr w:type="spellStart"/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онлайнсообществах</w:t>
            </w:r>
            <w:proofErr w:type="spellEnd"/>
          </w:p>
        </w:tc>
        <w:tc>
          <w:tcPr>
            <w:tcW w:w="1707" w:type="dxa"/>
            <w:vAlign w:val="center"/>
          </w:tcPr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Навыки создания </w:t>
            </w:r>
            <w:proofErr w:type="gramStart"/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адаптивных</w:t>
            </w:r>
            <w:proofErr w:type="gramEnd"/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электронных</w:t>
            </w:r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учебных пособий</w:t>
            </w:r>
          </w:p>
        </w:tc>
        <w:tc>
          <w:tcPr>
            <w:tcW w:w="1553" w:type="dxa"/>
            <w:vAlign w:val="center"/>
          </w:tcPr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Навыки программирования</w:t>
            </w:r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обучающих игр</w:t>
            </w:r>
          </w:p>
        </w:tc>
        <w:tc>
          <w:tcPr>
            <w:tcW w:w="1626" w:type="dxa"/>
            <w:vAlign w:val="center"/>
          </w:tcPr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Навыки использования </w:t>
            </w:r>
            <w:proofErr w:type="gramStart"/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цифровых</w:t>
            </w:r>
            <w:proofErr w:type="gramEnd"/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технологий </w:t>
            </w:r>
            <w:proofErr w:type="gramStart"/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для</w:t>
            </w:r>
            <w:proofErr w:type="gramEnd"/>
          </w:p>
          <w:p w:rsidR="00E5263C" w:rsidRPr="00970BFB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70B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саморазвития</w:t>
            </w:r>
          </w:p>
        </w:tc>
        <w:tc>
          <w:tcPr>
            <w:tcW w:w="1134" w:type="dxa"/>
            <w:vMerge/>
          </w:tcPr>
          <w:p w:rsidR="00E5263C" w:rsidRPr="006D6153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63C" w:rsidRPr="006D6153" w:rsidTr="00E5263C">
        <w:trPr>
          <w:trHeight w:val="254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211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77,2%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85,0%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51,1%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25,6%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77,2%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63,2%</w:t>
            </w:r>
          </w:p>
        </w:tc>
      </w:tr>
      <w:tr w:rsidR="00E5263C" w:rsidRPr="006D6153" w:rsidTr="00E5263C">
        <w:trPr>
          <w:trHeight w:val="239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212а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73,1%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88,2%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52,2%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25,3%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83,9%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64,5%</w:t>
            </w:r>
          </w:p>
        </w:tc>
      </w:tr>
      <w:tr w:rsidR="00E5263C" w:rsidRPr="006D6153" w:rsidTr="00E5263C">
        <w:trPr>
          <w:trHeight w:val="254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212б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76,4%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92,5%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54,0%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32,2%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82,8%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67,6%</w:t>
            </w:r>
          </w:p>
        </w:tc>
      </w:tr>
      <w:tr w:rsidR="00E5263C" w:rsidRPr="006D6153" w:rsidTr="00E5263C">
        <w:trPr>
          <w:trHeight w:val="239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212д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73,1%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91,7%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52,6%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26,9%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76,3%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64,1%</w:t>
            </w:r>
          </w:p>
        </w:tc>
      </w:tr>
      <w:tr w:rsidR="00E5263C" w:rsidRPr="006D6153" w:rsidTr="00E5263C">
        <w:trPr>
          <w:trHeight w:val="254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213а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70,7%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89,1%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50,6%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17,8%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74,1%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60,5%</w:t>
            </w:r>
          </w:p>
        </w:tc>
      </w:tr>
      <w:tr w:rsidR="00E5263C" w:rsidRPr="006D6153" w:rsidTr="00E5263C">
        <w:trPr>
          <w:trHeight w:val="254"/>
          <w:jc w:val="center"/>
        </w:trPr>
        <w:tc>
          <w:tcPr>
            <w:tcW w:w="1078" w:type="dxa"/>
            <w:vAlign w:val="center"/>
          </w:tcPr>
          <w:p w:rsidR="00E5263C" w:rsidRPr="00562CFE" w:rsidRDefault="00E5263C" w:rsidP="00E5263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213б</w:t>
            </w:r>
          </w:p>
        </w:tc>
        <w:tc>
          <w:tcPr>
            <w:tcW w:w="1768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63,0%</w:t>
            </w:r>
          </w:p>
        </w:tc>
        <w:tc>
          <w:tcPr>
            <w:tcW w:w="1701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85,9%</w:t>
            </w:r>
          </w:p>
        </w:tc>
        <w:tc>
          <w:tcPr>
            <w:tcW w:w="1707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35,4%</w:t>
            </w:r>
          </w:p>
        </w:tc>
        <w:tc>
          <w:tcPr>
            <w:tcW w:w="1553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14,1%</w:t>
            </w:r>
          </w:p>
        </w:tc>
        <w:tc>
          <w:tcPr>
            <w:tcW w:w="1626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70,3%</w:t>
            </w:r>
          </w:p>
        </w:tc>
        <w:tc>
          <w:tcPr>
            <w:tcW w:w="1134" w:type="dxa"/>
          </w:tcPr>
          <w:p w:rsidR="00E5263C" w:rsidRPr="006D6153" w:rsidRDefault="00E5263C" w:rsidP="00E5263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153">
              <w:rPr>
                <w:rFonts w:ascii="Times New Roman" w:hAnsi="Times New Roman" w:cs="Times New Roman"/>
                <w:sz w:val="24"/>
                <w:szCs w:val="24"/>
              </w:rPr>
              <w:t>53,8%</w:t>
            </w:r>
          </w:p>
        </w:tc>
      </w:tr>
    </w:tbl>
    <w:p w:rsidR="00970BFB" w:rsidRDefault="00970BFB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по группам на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цифровой компетентности:</w:t>
      </w: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1. 211 – 63,2%</w:t>
      </w: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2. 212а – 64,5%</w:t>
      </w: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3. 212б – 67,6%</w:t>
      </w: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4. 212д – 64,1%</w:t>
      </w:r>
    </w:p>
    <w:p w:rsidR="0079652F" w:rsidRPr="006D6153" w:rsidRDefault="0079652F" w:rsidP="007965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5. 213а – 60,5%</w:t>
      </w:r>
    </w:p>
    <w:p w:rsidR="00E5263C" w:rsidRPr="00562CFE" w:rsidRDefault="0079652F" w:rsidP="0079652F">
      <w:pPr>
        <w:spacing w:after="0" w:line="276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6D6153">
        <w:rPr>
          <w:rFonts w:ascii="Times New Roman" w:hAnsi="Times New Roman" w:cs="Times New Roman"/>
          <w:sz w:val="24"/>
          <w:szCs w:val="24"/>
        </w:rPr>
        <w:t>6. 213б – 53,8%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В итоге самый высокий показатель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цифровой компетентности в группе 212б – 67,6%, а самый низкий показатель в группе 213б – 53,8%.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Ниже наглядно представлены результаты диагностики.</w:t>
      </w:r>
    </w:p>
    <w:p w:rsidR="00E5263C" w:rsidRPr="006D6153" w:rsidRDefault="00E5263C" w:rsidP="00E526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6D6153">
        <w:rPr>
          <w:rFonts w:ascii="Times New Roman" w:hAnsi="Times New Roman" w:cs="Times New Roman"/>
          <w:sz w:val="24"/>
          <w:szCs w:val="24"/>
        </w:rPr>
        <w:t>асчет показателей по каждому студенту в группах по пяти навыкам будущего</w:t>
      </w:r>
    </w:p>
    <w:p w:rsidR="00E5263C" w:rsidRPr="00063D55" w:rsidRDefault="00E5263C" w:rsidP="00E5263C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8D1430" w:rsidP="00E526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980CF53" wp14:editId="4D9E5CEC">
            <wp:simplePos x="0" y="0"/>
            <wp:positionH relativeFrom="column">
              <wp:posOffset>672428</wp:posOffset>
            </wp:positionH>
            <wp:positionV relativeFrom="paragraph">
              <wp:posOffset>3328894</wp:posOffset>
            </wp:positionV>
            <wp:extent cx="4900706" cy="318545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9" r="56279" b="3268"/>
                    <a:stretch/>
                  </pic:blipFill>
                  <pic:spPr bwMode="auto">
                    <a:xfrm>
                      <a:off x="0" y="0"/>
                      <a:ext cx="4900359" cy="318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3C"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E03CE" wp14:editId="7174D0F2">
            <wp:extent cx="4943475" cy="373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24242" r="56899"/>
                    <a:stretch/>
                  </pic:blipFill>
                  <pic:spPr bwMode="auto">
                    <a:xfrm>
                      <a:off x="0" y="0"/>
                      <a:ext cx="4950629" cy="373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3C" w:rsidRPr="006D6153" w:rsidRDefault="00E5263C" w:rsidP="00E5263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br w:type="page"/>
      </w:r>
    </w:p>
    <w:p w:rsidR="00E5263C" w:rsidRPr="006D6153" w:rsidRDefault="00E5263C" w:rsidP="00E526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A4D93" wp14:editId="5B2EF9EF">
            <wp:extent cx="5295153" cy="267148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5344" r="55866"/>
                    <a:stretch/>
                  </pic:blipFill>
                  <pic:spPr bwMode="auto">
                    <a:xfrm>
                      <a:off x="0" y="0"/>
                      <a:ext cx="5303488" cy="267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3C" w:rsidRPr="00063D55" w:rsidRDefault="00E5263C" w:rsidP="00E5263C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A7494" wp14:editId="15E74A67">
            <wp:extent cx="5265271" cy="30719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24794" r="57542"/>
                    <a:stretch/>
                  </pic:blipFill>
                  <pic:spPr bwMode="auto">
                    <a:xfrm>
                      <a:off x="0" y="0"/>
                      <a:ext cx="5283423" cy="30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3C" w:rsidRPr="00970BFB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409E5" wp14:editId="22EC920D">
            <wp:extent cx="5623859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24242" r="56434"/>
                    <a:stretch/>
                  </pic:blipFill>
                  <pic:spPr bwMode="auto">
                    <a:xfrm>
                      <a:off x="0" y="0"/>
                      <a:ext cx="5635615" cy="274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91564" wp14:editId="3A8651B4">
            <wp:extent cx="5562788" cy="350221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24794" r="56302"/>
                    <a:stretch/>
                  </pic:blipFill>
                  <pic:spPr bwMode="auto">
                    <a:xfrm>
                      <a:off x="0" y="0"/>
                      <a:ext cx="5581637" cy="351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3C" w:rsidRPr="00215385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 xml:space="preserve">Графики по группам на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цифровой компетентности</w:t>
      </w:r>
    </w:p>
    <w:p w:rsidR="00E5263C" w:rsidRPr="00215385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B2E98" wp14:editId="6C974E37">
            <wp:extent cx="6012330" cy="2414494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18" cy="242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5AEF8" wp14:editId="6F262566">
            <wp:extent cx="5976471" cy="2569883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04" cy="25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97EE6" wp14:editId="66963643">
            <wp:extent cx="5946588" cy="23308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0" cy="233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624EFE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1A72F" wp14:editId="1FB7770A">
            <wp:extent cx="5946588" cy="25340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63" cy="253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624EFE" w:rsidRDefault="00E5263C" w:rsidP="00624EF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C0A43B" wp14:editId="5E6943B3">
            <wp:extent cx="5946588" cy="286870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4" cy="286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9B1B7" wp14:editId="5FB35C19">
            <wp:extent cx="5922683" cy="2611718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33" cy="261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63C" w:rsidRPr="002066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153">
        <w:rPr>
          <w:rFonts w:ascii="Times New Roman" w:hAnsi="Times New Roman" w:cs="Times New Roman"/>
          <w:b/>
          <w:sz w:val="24"/>
          <w:szCs w:val="24"/>
        </w:rPr>
        <w:t>Проект повышения цифровой компетенции состоит из 5 уровней: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1 уровень.</w:t>
      </w:r>
      <w:r w:rsidRPr="006D6153">
        <w:rPr>
          <w:rFonts w:ascii="Times New Roman" w:hAnsi="Times New Roman" w:cs="Times New Roman"/>
          <w:bCs/>
          <w:sz w:val="24"/>
          <w:szCs w:val="24"/>
        </w:rPr>
        <w:t xml:space="preserve"> Работа с мобильными приложениями. Скачивание электронного журнала или дневника на смартфон с операционной системой OS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Android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. Работа с приложением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ГосУслуги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 Алгоритм действий для скачивания любого приложения (на примере приложения «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переводчик») на смартфон:</w:t>
      </w:r>
    </w:p>
    <w:p w:rsidR="00E5263C" w:rsidRPr="006D6153" w:rsidRDefault="00E5263C" w:rsidP="00E5263C">
      <w:pPr>
        <w:numPr>
          <w:ilvl w:val="0"/>
          <w:numId w:val="47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получить логин и пароль</w:t>
      </w:r>
    </w:p>
    <w:p w:rsidR="00E5263C" w:rsidRPr="006D6153" w:rsidRDefault="00E5263C" w:rsidP="00E5263C">
      <w:pPr>
        <w:numPr>
          <w:ilvl w:val="0"/>
          <w:numId w:val="47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на цифровом устройстве найти приложение «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>» и войти в него;</w:t>
      </w:r>
    </w:p>
    <w:p w:rsidR="00E5263C" w:rsidRPr="006D6153" w:rsidRDefault="00E5263C" w:rsidP="00E5263C">
      <w:pPr>
        <w:numPr>
          <w:ilvl w:val="0"/>
          <w:numId w:val="47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через раздел «поиск» найти нужное приложение;</w:t>
      </w:r>
    </w:p>
    <w:p w:rsidR="00E5263C" w:rsidRPr="006D6153" w:rsidRDefault="00E5263C" w:rsidP="00E5263C">
      <w:pPr>
        <w:numPr>
          <w:ilvl w:val="0"/>
          <w:numId w:val="47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скачать и установить;</w:t>
      </w:r>
    </w:p>
    <w:p w:rsidR="00E5263C" w:rsidRPr="006D6153" w:rsidRDefault="00E5263C" w:rsidP="00E5263C">
      <w:pPr>
        <w:numPr>
          <w:ilvl w:val="0"/>
          <w:numId w:val="47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начать пользоваться.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2 уровень.</w:t>
      </w:r>
      <w:r w:rsidRPr="006D6153">
        <w:rPr>
          <w:rFonts w:ascii="Times New Roman" w:hAnsi="Times New Roman" w:cs="Times New Roman"/>
          <w:bCs/>
          <w:sz w:val="24"/>
          <w:szCs w:val="24"/>
        </w:rPr>
        <w:t xml:space="preserve"> Считывание штрих кода или QR-кода.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1. Скачать программу для считывания QR-кода.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2. С целью получения информации о товарах и услугах необходимо считать QR или штрих-код по учебникам: косметическая продукция, продукты питания, лекарства.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3 уровень.</w:t>
      </w:r>
      <w:r w:rsidRPr="006D6153">
        <w:rPr>
          <w:rFonts w:ascii="Times New Roman" w:hAnsi="Times New Roman" w:cs="Times New Roman"/>
          <w:bCs/>
          <w:sz w:val="24"/>
          <w:szCs w:val="24"/>
        </w:rPr>
        <w:t xml:space="preserve"> Использование средств коммуникации в образовательном процессе.</w:t>
      </w:r>
    </w:p>
    <w:p w:rsidR="00E5263C" w:rsidRPr="006D6153" w:rsidRDefault="00E5263C" w:rsidP="00E5263C">
      <w:pPr>
        <w:tabs>
          <w:tab w:val="left" w:pos="124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 xml:space="preserve">1. Создать чат для студентов в мобильном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мессенджере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Viber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».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Зарегестрировать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 электронную почту (в различных почтовых службах).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 xml:space="preserve">3. Создать </w:t>
      </w:r>
      <w:proofErr w:type="gramStart"/>
      <w:r w:rsidRPr="006D6153">
        <w:rPr>
          <w:rFonts w:ascii="Times New Roman" w:hAnsi="Times New Roman" w:cs="Times New Roman"/>
          <w:bCs/>
          <w:sz w:val="24"/>
          <w:szCs w:val="24"/>
        </w:rPr>
        <w:t>собственный</w:t>
      </w:r>
      <w:proofErr w:type="gram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 образовательный блог.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4. Создать публичную страницу образовательной направленности в социальной сети.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bCs/>
          <w:sz w:val="24"/>
          <w:szCs w:val="24"/>
        </w:rPr>
        <w:t>4 уровень.</w:t>
      </w:r>
      <w:r w:rsidRPr="006D6153">
        <w:rPr>
          <w:rFonts w:ascii="Times New Roman" w:hAnsi="Times New Roman" w:cs="Times New Roman"/>
          <w:bCs/>
          <w:sz w:val="24"/>
          <w:szCs w:val="24"/>
        </w:rPr>
        <w:t xml:space="preserve"> Создание сайта на цифровой платформе «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Wix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».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​Размещение образовательного контента на цифровой платформе «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Classroom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» подготовлена лекция «Перспективы онлайн обучения»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​1. Создайте аккаунт в системе «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»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2. Войдите и зарегистрируйтесь на платформе «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Classroom</w:t>
      </w:r>
      <w:proofErr w:type="spellEnd"/>
      <w:r w:rsidRPr="006D6153">
        <w:rPr>
          <w:rFonts w:ascii="Times New Roman" w:hAnsi="Times New Roman" w:cs="Times New Roman"/>
          <w:bCs/>
          <w:sz w:val="24"/>
          <w:szCs w:val="24"/>
        </w:rPr>
        <w:t>»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3. Нажмите значок «Добавить курс».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4. Выберите «Создать курс» и введите название курса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5. Добавьте краткое описание курса.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6. Нажмите на поле «Раздел» и введите требуемые данные.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7. Чтобы добавить предмет курса, нажмите на поле «Предмет» и введите требуемые данные.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8. Нажмите на поле «Аудитория» и введите данные, чтобы указать место проведения курса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9. Нажмите «Создать».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Cs/>
          <w:sz w:val="24"/>
          <w:szCs w:val="24"/>
        </w:rPr>
        <w:t>10. Войдите во вкладку «Задания», чтобы наполнить курс материалами, заданиями и вопросами.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b/>
          <w:sz w:val="24"/>
          <w:szCs w:val="24"/>
        </w:rPr>
        <w:t>5 уровень.</w:t>
      </w:r>
      <w:r w:rsidRPr="006D6153">
        <w:rPr>
          <w:rFonts w:ascii="Times New Roman" w:hAnsi="Times New Roman" w:cs="Times New Roman"/>
          <w:sz w:val="24"/>
          <w:szCs w:val="24"/>
        </w:rPr>
        <w:t xml:space="preserve"> Программирование в визуальной событийно-ориентированной среде программирования </w:t>
      </w:r>
      <w:proofErr w:type="spellStart"/>
      <w:r w:rsidRPr="006D6153">
        <w:rPr>
          <w:rFonts w:ascii="Times New Roman" w:hAnsi="Times New Roman" w:cs="Times New Roman"/>
          <w:bCs/>
          <w:sz w:val="24"/>
          <w:szCs w:val="24"/>
        </w:rPr>
        <w:t>Scratch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 xml:space="preserve">. Работа с робототехникой и конструкторами LEGO </w:t>
      </w:r>
      <w:proofErr w:type="spellStart"/>
      <w:r w:rsidRPr="006D6153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D6153">
        <w:rPr>
          <w:rFonts w:ascii="Times New Roman" w:hAnsi="Times New Roman" w:cs="Times New Roman"/>
          <w:sz w:val="24"/>
          <w:szCs w:val="24"/>
        </w:rPr>
        <w:t>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153">
        <w:rPr>
          <w:rFonts w:ascii="Times New Roman" w:hAnsi="Times New Roman" w:cs="Times New Roman"/>
          <w:sz w:val="24"/>
          <w:szCs w:val="24"/>
        </w:rPr>
        <w:t>Ожидаемый результат региональной инновационной площадки: личность учителя инновационного типа, способного ориентироваться в быстро меняющихся условиях жизни, умеющего творчески мыслить, самостоятельно приобретать знания и применять их для решения практических задач.</w:t>
      </w:r>
    </w:p>
    <w:p w:rsidR="00E5263C" w:rsidRPr="006D6153" w:rsidRDefault="00E5263C" w:rsidP="00E526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F" w:rsidRDefault="00F6235F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E12" w:rsidRDefault="00744E12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\</w:t>
      </w: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206653" w:rsidRDefault="00206653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744E12" w:rsidRDefault="00744E12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lastRenderedPageBreak/>
        <w:t xml:space="preserve">ИНФОРМАЦИОННЫЕ МАТЕРИАЛЫ СЕМИНАРОВ ДЛЯ ПРЕПОДАВАТЕЛЕЙ </w:t>
      </w:r>
    </w:p>
    <w:p w:rsidR="00744E12" w:rsidRPr="00BD73FB" w:rsidRDefault="00744E12" w:rsidP="00744E12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16"/>
          <w:szCs w:val="16"/>
        </w:rPr>
      </w:pPr>
    </w:p>
    <w:p w:rsidR="00316A9F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</w:rPr>
      </w:pPr>
      <w:r>
        <w:rPr>
          <w:b/>
          <w:bCs/>
        </w:rPr>
        <w:t xml:space="preserve">Тема семинара: </w:t>
      </w:r>
      <w:r w:rsidRPr="00C67BCC">
        <w:rPr>
          <w:b/>
          <w:bCs/>
        </w:rPr>
        <w:t>Технология развития критического мышления</w:t>
      </w:r>
    </w:p>
    <w:p w:rsidR="00316A9F" w:rsidRPr="00E224E1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  <w:sz w:val="16"/>
          <w:szCs w:val="16"/>
        </w:rPr>
      </w:pP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</w:rPr>
      </w:pPr>
      <w:r w:rsidRPr="00C67BCC">
        <w:rPr>
          <w:b/>
          <w:bCs/>
          <w:i/>
        </w:rPr>
        <w:t>Понятие критического мышления.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</w:rPr>
      </w:pPr>
      <w:r w:rsidRPr="00C67BCC">
        <w:rPr>
          <w:b/>
          <w:bCs/>
          <w:i/>
        </w:rPr>
        <w:t xml:space="preserve">Актуальность </w:t>
      </w:r>
      <w:proofErr w:type="spellStart"/>
      <w:r w:rsidRPr="00C67BCC">
        <w:rPr>
          <w:b/>
          <w:bCs/>
          <w:i/>
        </w:rPr>
        <w:t>сформированности</w:t>
      </w:r>
      <w:proofErr w:type="spellEnd"/>
      <w:r w:rsidRPr="00C67BCC">
        <w:rPr>
          <w:b/>
          <w:bCs/>
          <w:i/>
        </w:rPr>
        <w:t xml:space="preserve"> навыков критического мышления</w:t>
      </w:r>
    </w:p>
    <w:p w:rsidR="00316A9F" w:rsidRPr="00E224E1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16"/>
          <w:szCs w:val="16"/>
        </w:rPr>
      </w:pP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bCs/>
        </w:rPr>
        <w:t xml:space="preserve">Критическое мышление - </w:t>
      </w:r>
      <w:r w:rsidRPr="00C67BCC">
        <w:t xml:space="preserve">это один из видов </w:t>
      </w:r>
      <w:r w:rsidRPr="00C67BCC">
        <w:rPr>
          <w:b/>
          <w:i/>
        </w:rPr>
        <w:t>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</w:t>
      </w:r>
      <w:r w:rsidRPr="00C67BCC">
        <w:t>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bCs/>
          <w:i/>
        </w:rPr>
        <w:t>Умение мыслить критически</w:t>
      </w:r>
      <w:r w:rsidRPr="00C67BCC">
        <w:rPr>
          <w:bCs/>
        </w:rPr>
        <w:t xml:space="preserve"> - это объективная оценка положительных и отрицательных сторон в познаваемом объекте.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Cs/>
        </w:rPr>
      </w:pPr>
      <w:r w:rsidRPr="00C67BCC">
        <w:rPr>
          <w:iCs/>
        </w:rPr>
        <w:t xml:space="preserve">Человек, умеющий критически мыслить, владеет разнообразными способами интерпретации и оценки информационного сообщения, способен выделять в тексте противоречия и типы присутствующих в нем структур, аргументировать свою точку зрения, опираясь не только на логику (что уже немаловажно), но и на представления собеседника. Такой человек чувствует уверенность в работе с различными типами информации, может эффективно использовать самые разнообразные ресурсы. На уровне ценностей, критически мыслящая личность умеет эффективно взаимодействовать с информационными пространствами, принципиально принимая многополярность окружающего мира, возможность сосуществования разнообразных точек зрения в рамках общечеловеческих ценностей. </w:t>
      </w:r>
    </w:p>
    <w:p w:rsidR="00316A9F" w:rsidRPr="00C67BCC" w:rsidRDefault="00316A9F" w:rsidP="00316A9F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C67BCC">
        <w:rPr>
          <w:bCs/>
          <w:color w:val="000000"/>
        </w:rPr>
        <w:t xml:space="preserve">Учеными-исследователями феномена критического мышления определены его </w:t>
      </w:r>
      <w:r w:rsidRPr="00C67BCC">
        <w:rPr>
          <w:b/>
          <w:bCs/>
          <w:color w:val="000000"/>
          <w:u w:val="single"/>
        </w:rPr>
        <w:t>ключевые признаки</w:t>
      </w:r>
      <w:r w:rsidRPr="00C67BCC">
        <w:rPr>
          <w:bCs/>
          <w:color w:val="000000"/>
        </w:rPr>
        <w:t>: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proofErr w:type="spellStart"/>
      <w:r w:rsidRPr="00C67BCC">
        <w:rPr>
          <w:b/>
          <w:i/>
          <w:color w:val="000000"/>
        </w:rPr>
        <w:t>сформированность</w:t>
      </w:r>
      <w:proofErr w:type="spellEnd"/>
      <w:r w:rsidRPr="00C67BCC">
        <w:rPr>
          <w:b/>
          <w:i/>
          <w:color w:val="000000"/>
        </w:rPr>
        <w:t xml:space="preserve"> позитивного опыта из всего, что происходит с человеком;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proofErr w:type="spellStart"/>
      <w:r w:rsidRPr="00C67BCC">
        <w:rPr>
          <w:b/>
          <w:i/>
          <w:color w:val="000000"/>
        </w:rPr>
        <w:t>сформированность</w:t>
      </w:r>
      <w:proofErr w:type="spellEnd"/>
      <w:r w:rsidRPr="00C67BCC">
        <w:rPr>
          <w:b/>
          <w:i/>
          <w:color w:val="000000"/>
        </w:rPr>
        <w:t xml:space="preserve"> самостоятельного, ответственного мышления;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r w:rsidRPr="00C67BCC">
        <w:rPr>
          <w:b/>
          <w:i/>
          <w:color w:val="000000"/>
        </w:rPr>
        <w:t>аргументированность мышления (убедительные доводы позволяют принимать продуманные решения);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r w:rsidRPr="00C67BCC">
        <w:rPr>
          <w:b/>
          <w:i/>
          <w:color w:val="000000"/>
        </w:rPr>
        <w:t>многогранность мышления (проявляется в умении рассматривать явление с разных сторон);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r w:rsidRPr="00C67BCC">
        <w:rPr>
          <w:b/>
          <w:i/>
          <w:color w:val="000000"/>
        </w:rPr>
        <w:t>индивидуальность мышления (формирует личностную культуру работы с информацией);</w:t>
      </w:r>
    </w:p>
    <w:p w:rsidR="00316A9F" w:rsidRPr="00C67BCC" w:rsidRDefault="00316A9F" w:rsidP="00316A9F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  <w:color w:val="000000"/>
        </w:rPr>
      </w:pPr>
      <w:r w:rsidRPr="00C67BCC">
        <w:rPr>
          <w:b/>
          <w:i/>
          <w:color w:val="000000"/>
        </w:rPr>
        <w:t>социальность мышления (работа осуществляется в парах, группах; основной прием взаимодействия - дискуссия).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t xml:space="preserve"> По </w:t>
      </w:r>
      <w:proofErr w:type="spellStart"/>
      <w:r w:rsidRPr="00C67BCC">
        <w:rPr>
          <w:b/>
        </w:rPr>
        <w:t>Д.Клестеру</w:t>
      </w:r>
      <w:proofErr w:type="spellEnd"/>
      <w:r w:rsidRPr="00C67BCC">
        <w:t xml:space="preserve"> критическое мышление имеет </w:t>
      </w:r>
      <w:r w:rsidRPr="00C67BCC">
        <w:rPr>
          <w:b/>
          <w:u w:val="single"/>
        </w:rPr>
        <w:t>5 характеристик</w:t>
      </w:r>
      <w:r w:rsidRPr="00C67BCC">
        <w:t xml:space="preserve">: </w:t>
      </w:r>
      <w:r w:rsidRPr="00C67BCC">
        <w:rPr>
          <w:b/>
          <w:i/>
        </w:rPr>
        <w:t>самостоятельное, обобщенное, проблемно-оценочное, аргументированное, социальное мышление</w:t>
      </w:r>
      <w:r w:rsidRPr="00C67BCC">
        <w:t>.</w:t>
      </w:r>
    </w:p>
    <w:p w:rsidR="00316A9F" w:rsidRPr="00C67BCC" w:rsidRDefault="00316A9F" w:rsidP="00316A9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7BCC">
        <w:rPr>
          <w:rFonts w:ascii="Times New Roman" w:hAnsi="Times New Roman" w:cs="Times New Roman"/>
          <w:sz w:val="24"/>
          <w:szCs w:val="24"/>
        </w:rPr>
        <w:t>Развивая способность к критическому мышлению, можно добиться улучшения мыслительной деятельности.</w:t>
      </w:r>
    </w:p>
    <w:p w:rsidR="00316A9F" w:rsidRPr="00C824BD" w:rsidRDefault="00316A9F" w:rsidP="00316A9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</w:rPr>
      </w:pPr>
      <w:r w:rsidRPr="00C67BCC">
        <w:rPr>
          <w:b/>
          <w:bCs/>
          <w:i/>
        </w:rPr>
        <w:t>Технология развития критического мышления: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i/>
        </w:rPr>
      </w:pPr>
      <w:r w:rsidRPr="00C67BCC">
        <w:rPr>
          <w:b/>
          <w:bCs/>
          <w:i/>
        </w:rPr>
        <w:t>история возникновения, суть, особенности</w:t>
      </w:r>
    </w:p>
    <w:p w:rsidR="00316A9F" w:rsidRPr="00C824BD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16"/>
          <w:szCs w:val="16"/>
        </w:rPr>
      </w:pP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color w:val="000000"/>
        </w:rPr>
        <w:t>Технология развития критического мышления</w:t>
      </w:r>
      <w:r w:rsidRPr="00C67BCC">
        <w:rPr>
          <w:color w:val="000000"/>
        </w:rPr>
        <w:t xml:space="preserve"> - одна из новых образовательных технологий. Она была предложена в середине 90-х годов </w:t>
      </w:r>
      <w:r w:rsidRPr="00C67BCC">
        <w:t>XX</w:t>
      </w:r>
      <w:r w:rsidRPr="00E224E1">
        <w:rPr>
          <w:color w:val="000000"/>
        </w:rPr>
        <w:t xml:space="preserve"> </w:t>
      </w:r>
      <w:r w:rsidRPr="00C67BCC">
        <w:rPr>
          <w:color w:val="000000"/>
        </w:rPr>
        <w:t xml:space="preserve">века американскими психологами </w:t>
      </w:r>
      <w:r w:rsidRPr="00C67BCC">
        <w:t xml:space="preserve">Международной ассоциации чтения университета Северной Айовы и колледжей </w:t>
      </w:r>
      <w:proofErr w:type="spellStart"/>
      <w:r w:rsidRPr="00C67BCC">
        <w:t>Хобарда</w:t>
      </w:r>
      <w:proofErr w:type="spellEnd"/>
      <w:r w:rsidRPr="00C67BCC">
        <w:t xml:space="preserve"> и Уильяма Смита </w:t>
      </w:r>
      <w:proofErr w:type="spellStart"/>
      <w:r w:rsidRPr="00C67BCC">
        <w:t>Джинни</w:t>
      </w:r>
      <w:proofErr w:type="spellEnd"/>
      <w:r w:rsidRPr="00C67BCC">
        <w:rPr>
          <w:color w:val="000000"/>
        </w:rPr>
        <w:t xml:space="preserve"> </w:t>
      </w:r>
      <w:proofErr w:type="spellStart"/>
      <w:r w:rsidRPr="00C67BCC">
        <w:rPr>
          <w:color w:val="000000"/>
        </w:rPr>
        <w:t>Стилом</w:t>
      </w:r>
      <w:proofErr w:type="spellEnd"/>
      <w:r w:rsidRPr="00C67BCC">
        <w:rPr>
          <w:color w:val="000000"/>
        </w:rPr>
        <w:t xml:space="preserve">, </w:t>
      </w:r>
      <w:proofErr w:type="spellStart"/>
      <w:r w:rsidRPr="00C67BCC">
        <w:t>Куртисом</w:t>
      </w:r>
      <w:proofErr w:type="spellEnd"/>
      <w:r w:rsidRPr="00C67BCC">
        <w:rPr>
          <w:color w:val="000000"/>
        </w:rPr>
        <w:t xml:space="preserve"> </w:t>
      </w:r>
      <w:proofErr w:type="spellStart"/>
      <w:r w:rsidRPr="00C67BCC">
        <w:rPr>
          <w:color w:val="000000"/>
        </w:rPr>
        <w:t>Мередитом</w:t>
      </w:r>
      <w:proofErr w:type="spellEnd"/>
      <w:r w:rsidRPr="00C67BCC">
        <w:rPr>
          <w:color w:val="000000"/>
        </w:rPr>
        <w:t xml:space="preserve"> и </w:t>
      </w:r>
      <w:r w:rsidRPr="00C67BCC">
        <w:t xml:space="preserve">Чарльзом </w:t>
      </w:r>
      <w:r w:rsidRPr="00C67BCC">
        <w:rPr>
          <w:color w:val="000000"/>
        </w:rPr>
        <w:t>Темплом. В</w:t>
      </w:r>
      <w:r w:rsidRPr="00C67BCC">
        <w:t xml:space="preserve"> России данная технология связана с именами исследователей </w:t>
      </w:r>
      <w:proofErr w:type="spellStart"/>
      <w:r w:rsidRPr="00C67BCC">
        <w:t>М.В.Кларина</w:t>
      </w:r>
      <w:proofErr w:type="spellEnd"/>
      <w:r w:rsidRPr="00C67BCC">
        <w:t xml:space="preserve">, </w:t>
      </w:r>
      <w:proofErr w:type="spellStart"/>
      <w:r w:rsidRPr="00C67BCC">
        <w:t>С.И.Заир</w:t>
      </w:r>
      <w:proofErr w:type="spellEnd"/>
      <w:r w:rsidRPr="00C67BCC">
        <w:t xml:space="preserve">-Бека, </w:t>
      </w:r>
      <w:proofErr w:type="spellStart"/>
      <w:r w:rsidRPr="00C67BCC">
        <w:t>И.О.Загашева</w:t>
      </w:r>
      <w:proofErr w:type="spellEnd"/>
      <w:r w:rsidRPr="00C67BCC">
        <w:t xml:space="preserve">, </w:t>
      </w:r>
      <w:proofErr w:type="spellStart"/>
      <w:r w:rsidRPr="00C67BCC">
        <w:t>И.В.Муштавинской</w:t>
      </w:r>
      <w:proofErr w:type="spellEnd"/>
      <w:r w:rsidRPr="00C67BCC">
        <w:t xml:space="preserve"> и красноярскими учеными-практиками </w:t>
      </w:r>
      <w:proofErr w:type="spellStart"/>
      <w:r w:rsidRPr="00C67BCC">
        <w:t>А.Бутенко</w:t>
      </w:r>
      <w:proofErr w:type="spellEnd"/>
      <w:r w:rsidRPr="00C67BCC">
        <w:t xml:space="preserve">, </w:t>
      </w:r>
      <w:proofErr w:type="spellStart"/>
      <w:r w:rsidRPr="00C67BCC">
        <w:t>Е.Ходос</w:t>
      </w:r>
      <w:proofErr w:type="spellEnd"/>
      <w:r w:rsidRPr="00C67BCC">
        <w:t xml:space="preserve">. О </w:t>
      </w:r>
      <w:r w:rsidRPr="00C67BCC">
        <w:lastRenderedPageBreak/>
        <w:t xml:space="preserve">необходимости обучения критическому мышлению говорили и отечественные педагоги: </w:t>
      </w:r>
      <w:proofErr w:type="spellStart"/>
      <w:r w:rsidRPr="00C67BCC">
        <w:t>П.П.Блонский</w:t>
      </w:r>
      <w:proofErr w:type="spellEnd"/>
      <w:r w:rsidRPr="00C67BCC">
        <w:t xml:space="preserve">, </w:t>
      </w:r>
      <w:proofErr w:type="spellStart"/>
      <w:r w:rsidRPr="00C67BCC">
        <w:t>А.С.Байрамов</w:t>
      </w:r>
      <w:proofErr w:type="spellEnd"/>
      <w:r w:rsidRPr="00C67BCC">
        <w:t xml:space="preserve">, </w:t>
      </w:r>
      <w:proofErr w:type="spellStart"/>
      <w:r w:rsidRPr="00C67BCC">
        <w:t>А.И.Липкина</w:t>
      </w:r>
      <w:proofErr w:type="spellEnd"/>
      <w:r w:rsidRPr="00C67BCC">
        <w:t xml:space="preserve">, </w:t>
      </w:r>
      <w:proofErr w:type="spellStart"/>
      <w:r w:rsidRPr="00C67BCC">
        <w:t>Л.А.Рыбак</w:t>
      </w:r>
      <w:proofErr w:type="spellEnd"/>
      <w:r w:rsidRPr="00C67BCC">
        <w:t xml:space="preserve">, </w:t>
      </w:r>
      <w:proofErr w:type="spellStart"/>
      <w:r w:rsidRPr="00C67BCC">
        <w:t>В.М.Синельников</w:t>
      </w:r>
      <w:proofErr w:type="spellEnd"/>
      <w:r w:rsidRPr="00C67BCC">
        <w:t xml:space="preserve">, </w:t>
      </w:r>
      <w:proofErr w:type="spellStart"/>
      <w:r w:rsidRPr="00C67BCC">
        <w:t>С.И.Векслер</w:t>
      </w:r>
      <w:proofErr w:type="spellEnd"/>
      <w:r w:rsidRPr="00C67BCC">
        <w:t>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r w:rsidRPr="00C67BCC">
        <w:rPr>
          <w:b/>
          <w:bCs/>
          <w:iCs/>
        </w:rPr>
        <w:t>Критическое мышление</w:t>
      </w:r>
      <w:r w:rsidRPr="00C67BCC">
        <w:rPr>
          <w:bCs/>
          <w:iCs/>
        </w:rPr>
        <w:t xml:space="preserve"> (как технология) - это </w:t>
      </w:r>
      <w:r w:rsidRPr="00C67BCC">
        <w:rPr>
          <w:b/>
          <w:bCs/>
          <w:i/>
          <w:iCs/>
        </w:rPr>
        <w:t>интеллектуально организованный процесс, направленный на активную деятельность по осмыслению, применению, анализу, обобщению или оценке информации, полученной или создаваемой путем наблюдения, опыта, рефлексии, рассуждений или коммуникации как руководство к действию или формированию убеждения.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bCs/>
        </w:rPr>
        <w:t>Основная идея технологии развития критического мышления</w:t>
      </w:r>
      <w:r w:rsidRPr="00C67BCC">
        <w:rPr>
          <w:bCs/>
        </w:rPr>
        <w:t xml:space="preserve"> - </w:t>
      </w:r>
      <w:r w:rsidRPr="00C67BCC">
        <w:t xml:space="preserve">создать такую </w:t>
      </w:r>
      <w:r w:rsidRPr="00C67BCC">
        <w:rPr>
          <w:b/>
          <w:i/>
        </w:rPr>
        <w:t>атмосферу учения, при которой обучающиеся совместно с педагогом активно работают, сознательно размышляют над процессом обучения, отслеживают, подтверждают, опровергают или расширяют знания, новые идеи, чувства или мнения об окружающем мире</w:t>
      </w:r>
      <w:r w:rsidRPr="00C67BCC">
        <w:t>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t xml:space="preserve">По мнению исследователей, </w:t>
      </w:r>
      <w:r w:rsidRPr="00C67BCC">
        <w:rPr>
          <w:b/>
          <w:bCs/>
        </w:rPr>
        <w:t>основные особенности технологии </w:t>
      </w:r>
      <w:r w:rsidRPr="00C67BCC">
        <w:t>можно сформулировать следующим образом:</w:t>
      </w:r>
    </w:p>
    <w:p w:rsidR="00316A9F" w:rsidRPr="00C67BCC" w:rsidRDefault="00316A9F" w:rsidP="00316A9F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не объем знаний или количество информации является </w:t>
      </w:r>
      <w:r w:rsidRPr="00C67BCC">
        <w:rPr>
          <w:b/>
          <w:i/>
        </w:rPr>
        <w:t>целью образования</w:t>
      </w:r>
      <w:r w:rsidRPr="00C67BCC">
        <w:t xml:space="preserve">, а то, как </w:t>
      </w:r>
      <w:r w:rsidRPr="00C67BCC">
        <w:rPr>
          <w:b/>
          <w:i/>
        </w:rPr>
        <w:t>обучаемый умеет управлять этой информацией</w:t>
      </w:r>
      <w:r w:rsidRPr="00C67BCC">
        <w:t>: искать, наилучшим способом присваивать, находить в ней смысл, применять в жизни;</w:t>
      </w:r>
    </w:p>
    <w:p w:rsidR="00316A9F" w:rsidRPr="00C67BCC" w:rsidRDefault="00316A9F" w:rsidP="00316A9F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b/>
          <w:i/>
        </w:rPr>
      </w:pPr>
      <w:r w:rsidRPr="00C67BCC">
        <w:t xml:space="preserve">не присвоение «готового» знания, а </w:t>
      </w:r>
      <w:r w:rsidRPr="00C67BCC">
        <w:rPr>
          <w:b/>
          <w:i/>
        </w:rPr>
        <w:t>конструирование своего, которое рождается в процессе обучения;</w:t>
      </w:r>
    </w:p>
    <w:p w:rsidR="00316A9F" w:rsidRPr="00C67BCC" w:rsidRDefault="00316A9F" w:rsidP="00316A9F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rPr>
          <w:b/>
          <w:i/>
        </w:rPr>
        <w:t>коммуникативно-деятельный принцип обучения</w:t>
      </w:r>
      <w:r w:rsidRPr="00C67BCC">
        <w:t>, предусматривающий диалоговый, интерактивный режим занятий, совместный поиск решения проблем, а также «партнерские» отношения между педагогом и обучаемыми.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u w:val="single"/>
        </w:rPr>
        <w:t xml:space="preserve">Технология </w:t>
      </w:r>
      <w:r w:rsidRPr="00C67BCC">
        <w:rPr>
          <w:b/>
          <w:bCs/>
          <w:u w:val="single"/>
        </w:rPr>
        <w:t>развития критического мышления</w:t>
      </w:r>
      <w:r w:rsidRPr="00C67BCC">
        <w:t xml:space="preserve"> является </w:t>
      </w:r>
      <w:r w:rsidRPr="00C67BCC">
        <w:rPr>
          <w:b/>
          <w:i/>
        </w:rPr>
        <w:t>системой стратегий и методических приемов</w:t>
      </w:r>
      <w:r w:rsidRPr="00C67BCC">
        <w:t xml:space="preserve">, предназначенных для использования в различных предметных областях, видах и формах работы. Она позволяет добиваться таких </w:t>
      </w:r>
      <w:r w:rsidRPr="00C67BCC">
        <w:rPr>
          <w:b/>
          <w:u w:val="single"/>
        </w:rPr>
        <w:t>образовательных результатов</w:t>
      </w:r>
      <w:r w:rsidRPr="00C67BCC">
        <w:t xml:space="preserve"> как: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умение работать с увеличивающимся и постоянно обновляющимся информационным потоком в разных областях знаний; 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умение выражать свои мысли (устно и письменно) ясно, уверенно и корректно по отношению к окружающим; 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умение вырабатывать собственное мнение на основе осмысления различного опыта, идей и представлений; 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умение решать проблемы; способность самостоятельно заниматься своим обучением (академическая мобильность); 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 xml:space="preserve">умение сотрудничать и работать в группе; </w:t>
      </w:r>
    </w:p>
    <w:p w:rsidR="00316A9F" w:rsidRPr="00C67BCC" w:rsidRDefault="00316A9F" w:rsidP="00316A9F">
      <w:pPr>
        <w:pStyle w:val="western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</w:pPr>
      <w:r w:rsidRPr="00C67BCC">
        <w:t>способность выстраивать конструктивные взаимоотношения с другими людьми.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t xml:space="preserve">Существует определенный </w:t>
      </w:r>
      <w:r w:rsidRPr="00C67BCC">
        <w:rPr>
          <w:bCs/>
        </w:rPr>
        <w:t>алгоритм формирования критического мышления, предполагающий ответы на следующие вопросы.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bCs/>
          <w:i/>
          <w:iCs/>
        </w:rPr>
        <w:t>1. Какова цель данной познавательной деятельности</w:t>
      </w:r>
      <w:r w:rsidRPr="00C67BCC">
        <w:rPr>
          <w:i/>
          <w:iCs/>
        </w:rPr>
        <w:t>?</w:t>
      </w:r>
      <w:r w:rsidRPr="00C67BCC">
        <w:t> Цели могут включать в себя выбор одного из вариантов решения, выработку решения при отсутствии вариантов; обобщение информации; оценку надежности аргументов; оценку вероятного развития событий; проверку достоверности источника информации: количественную оценку неопределенности.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i/>
          <w:iCs/>
        </w:rPr>
        <w:t>2.</w:t>
      </w:r>
      <w:r w:rsidRPr="00C67BCC">
        <w:rPr>
          <w:i/>
          <w:iCs/>
        </w:rPr>
        <w:t> </w:t>
      </w:r>
      <w:r w:rsidRPr="00C67BCC">
        <w:rPr>
          <w:b/>
          <w:bCs/>
          <w:i/>
          <w:iCs/>
        </w:rPr>
        <w:t>Что известно?</w:t>
      </w:r>
      <w:r w:rsidRPr="00C67BCC">
        <w:t> Это отправной пункт направленного или критического мышления. Этот этап также включает в себя нахождение недостающей информации.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i/>
          <w:iCs/>
        </w:rPr>
        <w:lastRenderedPageBreak/>
        <w:t>3.</w:t>
      </w:r>
      <w:r w:rsidRPr="00C67BCC">
        <w:rPr>
          <w:i/>
          <w:iCs/>
        </w:rPr>
        <w:t> </w:t>
      </w:r>
      <w:r w:rsidRPr="00C67BCC">
        <w:rPr>
          <w:b/>
          <w:bCs/>
          <w:i/>
          <w:iCs/>
        </w:rPr>
        <w:t>Что делать?</w:t>
      </w:r>
      <w:r w:rsidRPr="00C67BCC">
        <w:t xml:space="preserve"> Какие навыки мышления позволяют достичь поставленной цели? </w:t>
      </w:r>
      <w:proofErr w:type="gramStart"/>
      <w:r w:rsidRPr="00C67BCC">
        <w:t>Знание того, как добраться от начальной до конечной точки маршрута, - движущая сила критического мышления.</w:t>
      </w:r>
      <w:proofErr w:type="gramEnd"/>
      <w:r w:rsidRPr="00C67BCC">
        <w:t xml:space="preserve"> Здесь как раз и предполагается использование сформированных ранее интеллектуальных умений.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b/>
          <w:i/>
          <w:iCs/>
        </w:rPr>
        <w:t>4.</w:t>
      </w:r>
      <w:r w:rsidRPr="00C67BCC">
        <w:rPr>
          <w:i/>
          <w:iCs/>
        </w:rPr>
        <w:t> </w:t>
      </w:r>
      <w:r w:rsidRPr="00C67BCC">
        <w:rPr>
          <w:b/>
          <w:bCs/>
          <w:i/>
          <w:iCs/>
        </w:rPr>
        <w:t>Достигнута ли поставленная цель?</w:t>
      </w:r>
      <w:r w:rsidRPr="00C67BCC">
        <w:t> Точность при выполнении заданий является решающим фактором успеха. Имеет ли смысл принятое решение? Для чего?</w:t>
      </w: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C67BCC">
        <w:rPr>
          <w:iCs/>
        </w:rPr>
        <w:t>Таким образом, «</w:t>
      </w:r>
      <w:r w:rsidRPr="00C67BCC">
        <w:rPr>
          <w:b/>
          <w:iCs/>
          <w:u w:val="single"/>
        </w:rPr>
        <w:t>критическое мышление</w:t>
      </w:r>
      <w:r w:rsidRPr="00C67BCC">
        <w:rPr>
          <w:iCs/>
        </w:rPr>
        <w:t>» можно интерпретировать как «</w:t>
      </w:r>
      <w:r w:rsidRPr="00C67BCC">
        <w:rPr>
          <w:b/>
          <w:i/>
          <w:iCs/>
        </w:rPr>
        <w:t>искусство суждения, основанное на критериях</w:t>
      </w:r>
      <w:r w:rsidRPr="00C67BCC">
        <w:rPr>
          <w:iCs/>
        </w:rPr>
        <w:t>».</w:t>
      </w:r>
    </w:p>
    <w:p w:rsidR="00316A9F" w:rsidRPr="00C824BD" w:rsidRDefault="00316A9F" w:rsidP="00316A9F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16A9F" w:rsidRPr="00C67BCC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</w:rPr>
      </w:pPr>
      <w:r w:rsidRPr="00C67BCC">
        <w:rPr>
          <w:b/>
          <w:bCs/>
          <w:i/>
        </w:rPr>
        <w:t>Критическое мышление, его особенности и ценности, цели развития</w:t>
      </w:r>
    </w:p>
    <w:p w:rsidR="00316A9F" w:rsidRPr="00C824BD" w:rsidRDefault="00316A9F" w:rsidP="00316A9F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16"/>
          <w:szCs w:val="16"/>
        </w:rPr>
      </w:pPr>
    </w:p>
    <w:p w:rsidR="00316A9F" w:rsidRPr="00C67BCC" w:rsidRDefault="00316A9F" w:rsidP="00316A9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BCC">
        <w:rPr>
          <w:rFonts w:ascii="Times New Roman" w:hAnsi="Times New Roman" w:cs="Times New Roman"/>
          <w:b/>
          <w:sz w:val="24"/>
          <w:szCs w:val="24"/>
        </w:rPr>
        <w:t>Что есть критическое мышление</w:t>
      </w:r>
    </w:p>
    <w:p w:rsidR="00316A9F" w:rsidRPr="00C824BD" w:rsidRDefault="00316A9F" w:rsidP="00316A9F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1844"/>
        <w:gridCol w:w="8469"/>
      </w:tblGrid>
      <w:tr w:rsidR="00316A9F" w:rsidRPr="00C67BCC" w:rsidTr="009B7C94">
        <w:tc>
          <w:tcPr>
            <w:tcW w:w="1844" w:type="dxa"/>
            <w:vMerge w:val="restart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Критическое мышление</w:t>
            </w: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мозга продуцировать (создавать) мысли и идеи, их обосновывать, сравнивать, идентифицировать, обобщать и делать выводы. 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Система суждений, способствующая анализу информации, ее собственной интерпретации, а также обоснованности сформулированных выводов.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мышление, не принимающее догм, развивающееся  путем наложения новой информации на жизненный личный опыт.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Направленное мышление на получение желаемого результата.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мышления, который помогает критически относиться к любым утверждениям, не принимать ничего на веру без доказательств, но быть при этом открытым новым идеям, методам. 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Самостоятельное мышление, когда каждый человек формулирует свои идеи, оценки и убеждения независимо от остальных, т.е. мышление носит индивидуальный характер.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Тип мышления, предполагающий постановку вопросов и уяснение проблем, которые нужно решить.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Мышление, основанное на убедительной аргументации. Критически мыслящий человек находит собственное решение проблемы и подкрепляет это решение разумными, обоснованными доводами. Он также сознает, что возможны иные решения той же проблемы, и старается доказать, что выбранное им решение логичнее и рациональнее прочих. 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Социальное мышление, так как всякая мысль проверяется и оттачивается, когда ею делятся с другими.</w:t>
            </w:r>
          </w:p>
        </w:tc>
      </w:tr>
      <w:tr w:rsidR="00316A9F" w:rsidRPr="00C67BCC" w:rsidTr="009B7C94">
        <w:tc>
          <w:tcPr>
            <w:tcW w:w="1844" w:type="dxa"/>
            <w:vMerge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Необходимое условие свободы выбора, качества прогноза, ответственности за собственные решения.</w:t>
            </w:r>
          </w:p>
        </w:tc>
      </w:tr>
    </w:tbl>
    <w:p w:rsidR="00316A9F" w:rsidRPr="00C824BD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16A9F" w:rsidRPr="00C67BCC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BCC">
        <w:rPr>
          <w:rFonts w:ascii="Times New Roman" w:hAnsi="Times New Roman" w:cs="Times New Roman"/>
          <w:b/>
          <w:sz w:val="24"/>
          <w:szCs w:val="24"/>
        </w:rPr>
        <w:t>Особенности и ценности критического мышления</w:t>
      </w:r>
    </w:p>
    <w:p w:rsidR="00316A9F" w:rsidRPr="00C824BD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978"/>
        <w:gridCol w:w="7335"/>
      </w:tblGrid>
      <w:tr w:rsidR="00316A9F" w:rsidRPr="00C67BCC" w:rsidTr="009B7C94">
        <w:tc>
          <w:tcPr>
            <w:tcW w:w="2978" w:type="dxa"/>
            <w:shd w:val="clear" w:color="auto" w:fill="auto"/>
          </w:tcPr>
          <w:p w:rsidR="00316A9F" w:rsidRPr="00C67BCC" w:rsidRDefault="00316A9F" w:rsidP="00C9165E">
            <w:pPr>
              <w:pStyle w:val="a5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7335" w:type="dxa"/>
            <w:shd w:val="clear" w:color="auto" w:fill="auto"/>
          </w:tcPr>
          <w:p w:rsidR="00316A9F" w:rsidRPr="00C67BCC" w:rsidRDefault="00316A9F" w:rsidP="00C9165E">
            <w:pPr>
              <w:pStyle w:val="a5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</w:tr>
      <w:tr w:rsidR="00316A9F" w:rsidRPr="00C67BCC" w:rsidTr="009B7C94">
        <w:tc>
          <w:tcPr>
            <w:tcW w:w="2978" w:type="dxa"/>
            <w:shd w:val="clear" w:color="auto" w:fill="auto"/>
          </w:tcPr>
          <w:p w:rsidR="00316A9F" w:rsidRPr="00C67BCC" w:rsidRDefault="00316A9F" w:rsidP="00316A9F">
            <w:pPr>
              <w:pStyle w:val="a5"/>
              <w:numPr>
                <w:ilvl w:val="0"/>
                <w:numId w:val="42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оценочность</w:t>
            </w:r>
            <w:proofErr w:type="spellEnd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2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открытость новым идеям;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2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мнение;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2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собственных суждений.</w:t>
            </w:r>
          </w:p>
        </w:tc>
        <w:tc>
          <w:tcPr>
            <w:tcW w:w="7335" w:type="dxa"/>
            <w:shd w:val="clear" w:color="auto" w:fill="auto"/>
          </w:tcPr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мотивация, стимуляция для формулировки собственных целей-мотивов;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активизация познавательной деятельности;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отслеживание своего понимания при работе с изучаемой информацией;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созидание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C67B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сотрудничество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 </w:t>
            </w:r>
            <w:r w:rsidRPr="00C67B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пользоваться приобретенным знанием;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3"/>
              </w:numPr>
              <w:spacing w:after="0" w:line="276" w:lineRule="auto"/>
              <w:ind w:left="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умение получать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знания и </w:t>
            </w:r>
            <w:r w:rsidRPr="00C67B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моделировать новые знания.</w:t>
            </w:r>
          </w:p>
        </w:tc>
      </w:tr>
    </w:tbl>
    <w:p w:rsidR="00316A9F" w:rsidRPr="00517B7A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316A9F" w:rsidRPr="00C67BCC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BCC">
        <w:rPr>
          <w:rFonts w:ascii="Times New Roman" w:hAnsi="Times New Roman" w:cs="Times New Roman"/>
          <w:b/>
          <w:sz w:val="24"/>
          <w:szCs w:val="24"/>
        </w:rPr>
        <w:t>Цели развития критического мышления:</w:t>
      </w:r>
    </w:p>
    <w:p w:rsidR="00316A9F" w:rsidRPr="00517B7A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мыслительных навыков, которые необходимы людям в жизни (умение принимать взвешенные решения, работать с информацией, выделять главное и второстепенное, анализировать различные стороны явлений);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работать с увеличивающимся и постоянно обновляющимся информационным потоком в разных областях знаний;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пользоваться различными способами интегрирования информации;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умению задавать вопросы, самостоятельно формулировать гипотезу;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решать проблемы;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навыкам вырабатывать собственное мнение на основе осмысления различного опыта, идей и представлений;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выражать свои мысли (устно и письменно) ясно, уверенно и корректно по отношению к окружающим;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аргументировать свою точку зрения и учитывать точки зрения других;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самостоятельно заниматься своим обучением (академическая мобильность);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брать на себя ответственность;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участвовать в совместном принятии решения и выстраивать конструктивные взаимоотношения с другими людьми;</w:t>
      </w:r>
    </w:p>
    <w:p w:rsidR="00316A9F" w:rsidRPr="00C67BCC" w:rsidRDefault="00316A9F" w:rsidP="00316A9F">
      <w:pPr>
        <w:pStyle w:val="a5"/>
        <w:numPr>
          <w:ilvl w:val="0"/>
          <w:numId w:val="44"/>
        </w:numPr>
        <w:shd w:val="clear" w:color="auto" w:fill="FFFFFF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сотрудничать и работать в группе, команде.</w:t>
      </w:r>
    </w:p>
    <w:p w:rsidR="00316A9F" w:rsidRPr="00517B7A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16A9F" w:rsidRPr="00C67BCC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BCC">
        <w:rPr>
          <w:rFonts w:ascii="Times New Roman" w:hAnsi="Times New Roman" w:cs="Times New Roman"/>
          <w:b/>
          <w:sz w:val="24"/>
          <w:szCs w:val="24"/>
        </w:rPr>
        <w:t>Технология развития критического мышления</w:t>
      </w:r>
    </w:p>
    <w:p w:rsidR="00316A9F" w:rsidRPr="00517B7A" w:rsidRDefault="00316A9F" w:rsidP="00316A9F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8221"/>
      </w:tblGrid>
      <w:tr w:rsidR="00316A9F" w:rsidRPr="00C67BCC" w:rsidTr="009B7C94">
        <w:tc>
          <w:tcPr>
            <w:tcW w:w="2269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Ключевое понятие</w:t>
            </w:r>
          </w:p>
        </w:tc>
        <w:tc>
          <w:tcPr>
            <w:tcW w:w="8221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Содержательная сущность ключевого понятия</w:t>
            </w:r>
          </w:p>
        </w:tc>
      </w:tr>
      <w:tr w:rsidR="00316A9F" w:rsidRPr="00C67BCC" w:rsidTr="009B7C94">
        <w:tc>
          <w:tcPr>
            <w:tcW w:w="2269" w:type="dxa"/>
            <w:vMerge w:val="restart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Технология критического мышления</w:t>
            </w:r>
          </w:p>
        </w:tc>
        <w:tc>
          <w:tcPr>
            <w:tcW w:w="8221" w:type="dxa"/>
            <w:shd w:val="clear" w:color="auto" w:fill="auto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личностно-ориентированного обучения, основанная </w:t>
            </w:r>
            <w:proofErr w:type="gramStart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доминировании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целей личностного, интеллектуального, </w:t>
            </w:r>
            <w:proofErr w:type="spell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профессионального развития;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акценте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на мотивацию достижений и успеха, на </w:t>
            </w:r>
            <w:proofErr w:type="spell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самопроектирование</w:t>
            </w:r>
            <w:proofErr w:type="spell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и самоуправление;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партнерском </w:t>
            </w: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взаимодействии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образовательного процесса;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диалоге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форме и средстве обмена информацией, личностными оценками и ценностями;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свободе выбора и личной ответственности за выбор всех участников образовательного процесса;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эмоциональной сопричастности и проживании образовательных ситуаций и событий;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моделировании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как организационной основе проектирования и реализации образовательного процесса. 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обучения, в ходе которого обучающиеся являются субъектами при определении целей учебной работы, критериев оценки ее результатов; у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них есть возможность исправления, редактирования работ. 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приемов и способов обучения, предоставляющих обучающимся возможность проявить себя, показать свое видение предложенных тем и проблем, дающих большую свободу творческого поиска.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проблемно-постановочного обучения, в ходе которого обучающиеся занимаются реальными, взятыми из жизни проблемами.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Фокусирование на актуальных проблемах стимулирует природную любознательность обучающихся и побуждает их к критическому мышлению.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Технология обучения, основанная на целенаправленной, содержательной деятельности, в ходе которой обучающиеся проделывают реальную интеллектуальную работу и приходят к решению реальных жизненных проблем.</w:t>
            </w:r>
            <w:proofErr w:type="gram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Собирая данные, анализируя тексты, сопоставляя альтернативные точки зрения и используя возможности коллективного обсуждения, они ищут и находят ответы на волнующие их вопросы. 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Современная «</w:t>
            </w:r>
            <w:proofErr w:type="spell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надпредметная</w:t>
            </w:r>
            <w:proofErr w:type="spell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» технология, решающая задачи: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- образовательной мотивации: повышения интереса к процессу обучения и активного восприятия учебного материала; 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- культуры письма: формирования навыков написания текстов различных жанров; 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- информационной грамотности: развития способности к самостоятельной аналитической и оценочной работе с информацией любой сложности;</w:t>
            </w:r>
          </w:p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- социальной компетентности: формирования коммуникативных навыков и ответственности за знание. 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Технология активного обучения, когда обучаемый умеет привлечь к делу собственную любознательность, свое желание во всем найти смысл.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Технология исследовательского обучения, построенная на методах постановки вопросов и осуществления планомерного поиска ответов. 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Инновационная технология обучения обобщенным знаниям, умениям, навыкам и способам мышления. Обобщенные характеристики формируемых в технологии умений: умение работать в группе; умение графически оформить текстовый материал; умение творчески интерпретировать имеющуюся информацию; умение ранжировать информацию по степени новизны и значимости.</w:t>
            </w:r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tabs>
                <w:tab w:val="num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spellStart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>коллаборативного</w:t>
            </w:r>
            <w:proofErr w:type="spellEnd"/>
            <w:r w:rsidRPr="00C67BCC">
              <w:rPr>
                <w:rFonts w:ascii="Times New Roman" w:hAnsi="Times New Roman" w:cs="Times New Roman"/>
                <w:sz w:val="24"/>
                <w:szCs w:val="24"/>
              </w:rPr>
              <w:t xml:space="preserve"> (группового) обучения, построенного на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в малой группе. </w:t>
            </w:r>
            <w:proofErr w:type="gramStart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 удваивает, утраивает интеллектуальный потенциал участников, значительно расширяет их словарный запас, способствует лучшему пониманию трудного, информационно насыщенного текста, предоставляет возможность повторения, усвоения материала и усиления диалога по поводу смысла текста (как перекодировать текст для презентации полученной информации другим участникам процесса), вырабатывает уважение к собственным мыслям и опыту, делает обучаемых более восприимчивыми к опыту других детей, развивает активное слушание.</w:t>
            </w:r>
            <w:proofErr w:type="gramEnd"/>
          </w:p>
        </w:tc>
      </w:tr>
      <w:tr w:rsidR="00316A9F" w:rsidRPr="00C67BCC" w:rsidTr="00C9165E">
        <w:tc>
          <w:tcPr>
            <w:tcW w:w="2269" w:type="dxa"/>
            <w:vMerge/>
            <w:shd w:val="clear" w:color="auto" w:fill="FFFF99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316A9F" w:rsidRPr="00C67BCC" w:rsidRDefault="00316A9F" w:rsidP="00C9165E">
            <w:pPr>
              <w:shd w:val="clear" w:color="auto" w:fill="FFFFFF"/>
              <w:tabs>
                <w:tab w:val="num" w:pos="42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Инновационная педагогическая технология обучения навыкам качественного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(результативного) мышления. </w:t>
            </w:r>
          </w:p>
        </w:tc>
      </w:tr>
    </w:tbl>
    <w:p w:rsidR="00316A9F" w:rsidRPr="00517B7A" w:rsidRDefault="00316A9F" w:rsidP="00316A9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16A9F" w:rsidRPr="00C67BCC" w:rsidRDefault="00316A9F" w:rsidP="00316A9F">
      <w:pPr>
        <w:pStyle w:val="a5"/>
        <w:shd w:val="clear" w:color="auto" w:fill="FFFFFF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Стадии организации учебного процесса с применением</w:t>
      </w:r>
    </w:p>
    <w:p w:rsidR="00316A9F" w:rsidRPr="00C67BCC" w:rsidRDefault="00316A9F" w:rsidP="00316A9F">
      <w:pPr>
        <w:pStyle w:val="a5"/>
        <w:shd w:val="clear" w:color="auto" w:fill="FFFFFF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развития критического мышления и их основные функции</w:t>
      </w:r>
    </w:p>
    <w:p w:rsidR="00316A9F" w:rsidRPr="00517B7A" w:rsidRDefault="00316A9F" w:rsidP="00316A9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6A9F" w:rsidRPr="00C67BCC" w:rsidRDefault="00316A9F" w:rsidP="00316A9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Конструктивную основу «технологии критического мышления» составляет базовая </w:t>
      </w:r>
      <w:r w:rsidRPr="00C67B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модель трех стадий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учебного процесса:  </w:t>
      </w:r>
      <w:r w:rsidRPr="00C67B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«Вызов - осмысление - размышление»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Рассмотрим эти стадии подробно.</w:t>
      </w:r>
    </w:p>
    <w:p w:rsidR="00316A9F" w:rsidRPr="00C67BCC" w:rsidRDefault="00316A9F" w:rsidP="00316A9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этапе </w:t>
      </w:r>
      <w:r w:rsidRPr="00C67B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вызова 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памяти «вызываются», актуализируются имеющиеся знания и представления об изучаемом, формируется личный интерес, определяются цели рассмотрения той или иной темы.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Ситуацию вызова можно создать умело заданным вопросом, демонстрацией неожиданных свой</w:t>
      </w: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едмета, рассказом об увиденном, созданием ситуации «разрыва» в способе решения учебной задачи; в тесте – на стадии вызова работают «введение, аннотации, мотивирующие примеры». В технологии развития критического мышления есть немало приемов, предназначенных для решения главной задачи - мотивировать обучающихся к работе, включить их в активную деятельность.</w:t>
      </w:r>
    </w:p>
    <w:p w:rsidR="00316A9F" w:rsidRPr="00C67BCC" w:rsidRDefault="00316A9F" w:rsidP="00316A9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стадии </w:t>
      </w:r>
      <w:r w:rsidRPr="00C67B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осмысления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реализации смысла), как правило, обучающийся  вступает в контакт с новой информацией.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ее систематизация. </w:t>
      </w: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Обучаемый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возможность задуматься о природе изучаемого объекта, учится формулировать вопросы по мере соотнесения старой и новой информации. Происходит формирование собственной позиции. Очень важно, что уже на этом этапе с помощью ряда приемов уже можно самостоятельно отслеживать процесс понимания материала.</w:t>
      </w:r>
    </w:p>
    <w:p w:rsidR="00316A9F" w:rsidRPr="00C67BCC" w:rsidRDefault="00316A9F" w:rsidP="00316A9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r w:rsidRPr="00C67B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размышления 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67B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рефлексии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характеризуется тем, что обучающиеся закрепляют новые знания и активно перестраивают собственные первичные представления с тем, чтобы включить в них новые понятия. Таким образом, происходит «присвоение» нового знания  и формирование на его основе собственного аргументированного представления </w:t>
      </w: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изучаемом. Анализ собственных мыслительных операций составляет сердцевину данного этапа.</w:t>
      </w:r>
    </w:p>
    <w:p w:rsidR="00316A9F" w:rsidRPr="00C67BCC" w:rsidRDefault="00316A9F" w:rsidP="00316A9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</w:t>
      </w:r>
      <w:proofErr w:type="gramStart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gramEnd"/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этой модели обучающиеся овладевают различными способами интегрирования информации, учатся вырабатывать собственное мнение на основе осмысления различного опыта, идей и  представлений, строят умозаключения и логические цепи доказательств, выражают свои мысли ясно, уверенно и корректно по отношению к окружающим.</w:t>
      </w:r>
    </w:p>
    <w:p w:rsidR="00316A9F" w:rsidRPr="00517B7A" w:rsidRDefault="00316A9F" w:rsidP="00316A9F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6A9F" w:rsidRPr="00517B7A" w:rsidRDefault="00316A9F" w:rsidP="00316A9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67B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стадий технологии развития критического мышления</w:t>
      </w:r>
      <w:r w:rsidRPr="00C67B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</w:t>
      </w:r>
      <w:r w:rsidRPr="00C67B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8044"/>
      </w:tblGrid>
      <w:tr w:rsidR="00316A9F" w:rsidRPr="00C67BCC" w:rsidTr="009B7C94">
        <w:tc>
          <w:tcPr>
            <w:tcW w:w="2093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8044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Функции</w:t>
            </w:r>
          </w:p>
        </w:tc>
      </w:tr>
      <w:tr w:rsidR="00316A9F" w:rsidRPr="00C67BCC" w:rsidTr="009B7C94">
        <w:tc>
          <w:tcPr>
            <w:tcW w:w="2093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Вызов</w:t>
            </w:r>
          </w:p>
        </w:tc>
        <w:tc>
          <w:tcPr>
            <w:tcW w:w="8044" w:type="dxa"/>
            <w:shd w:val="clear" w:color="auto" w:fill="auto"/>
          </w:tcPr>
          <w:p w:rsidR="00316A9F" w:rsidRPr="00C67BCC" w:rsidRDefault="00316A9F" w:rsidP="00316A9F">
            <w:pPr>
              <w:pStyle w:val="a5"/>
              <w:numPr>
                <w:ilvl w:val="0"/>
                <w:numId w:val="46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(побуждение к работе с новой информацией, пробуждение интереса к теме);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6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информационная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(вызов «на поверхность» имеющихся знаний по теме); </w:t>
            </w:r>
            <w:proofErr w:type="gramEnd"/>
          </w:p>
          <w:p w:rsidR="00316A9F" w:rsidRPr="00C67BCC" w:rsidRDefault="00316A9F" w:rsidP="00316A9F">
            <w:pPr>
              <w:pStyle w:val="a5"/>
              <w:numPr>
                <w:ilvl w:val="0"/>
                <w:numId w:val="46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(бесконфликтный обмен мнениями).</w:t>
            </w:r>
          </w:p>
        </w:tc>
      </w:tr>
      <w:tr w:rsidR="00316A9F" w:rsidRPr="00C67BCC" w:rsidTr="009B7C94">
        <w:tc>
          <w:tcPr>
            <w:tcW w:w="2093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Осмысление содержания</w:t>
            </w:r>
          </w:p>
        </w:tc>
        <w:tc>
          <w:tcPr>
            <w:tcW w:w="8044" w:type="dxa"/>
            <w:shd w:val="clear" w:color="auto" w:fill="auto"/>
          </w:tcPr>
          <w:p w:rsidR="00316A9F" w:rsidRPr="00C67BCC" w:rsidRDefault="00316A9F" w:rsidP="00316A9F">
            <w:pPr>
              <w:pStyle w:val="a5"/>
              <w:numPr>
                <w:ilvl w:val="0"/>
                <w:numId w:val="46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(получение новой информации по теме);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6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7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истематизационная</w:t>
            </w:r>
            <w:proofErr w:type="spellEnd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(классификация полученной информации по категориям знания).</w:t>
            </w:r>
          </w:p>
        </w:tc>
      </w:tr>
      <w:tr w:rsidR="00316A9F" w:rsidRPr="00C67BCC" w:rsidTr="009B7C94">
        <w:tc>
          <w:tcPr>
            <w:tcW w:w="2093" w:type="dxa"/>
            <w:shd w:val="clear" w:color="auto" w:fill="auto"/>
          </w:tcPr>
          <w:p w:rsidR="00316A9F" w:rsidRPr="00C67BCC" w:rsidRDefault="00316A9F" w:rsidP="00C916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Размышление (рефлексия)</w:t>
            </w:r>
          </w:p>
        </w:tc>
        <w:tc>
          <w:tcPr>
            <w:tcW w:w="8044" w:type="dxa"/>
            <w:shd w:val="clear" w:color="auto" w:fill="auto"/>
          </w:tcPr>
          <w:p w:rsidR="00316A9F" w:rsidRPr="00C67BCC" w:rsidRDefault="00316A9F" w:rsidP="00316A9F">
            <w:pPr>
              <w:pStyle w:val="a5"/>
              <w:numPr>
                <w:ilvl w:val="0"/>
                <w:numId w:val="45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(обмен мнениями о новой информации);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5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(приобретение нового знания);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5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мотивационная</w:t>
            </w:r>
            <w:proofErr w:type="gramEnd"/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(побуждение к дальнейшему расширению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информационного поля); </w:t>
            </w:r>
          </w:p>
          <w:p w:rsidR="00316A9F" w:rsidRPr="00C67BCC" w:rsidRDefault="00316A9F" w:rsidP="00316A9F">
            <w:pPr>
              <w:pStyle w:val="a5"/>
              <w:numPr>
                <w:ilvl w:val="0"/>
                <w:numId w:val="45"/>
              </w:numPr>
              <w:spacing w:after="0" w:line="276" w:lineRule="auto"/>
              <w:ind w:left="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оценочная </w:t>
            </w:r>
            <w:r w:rsidRPr="00C67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(соотнесение новой информации и имеющихся знаний, выработка собственной позиции, оценка процесса).</w:t>
            </w:r>
          </w:p>
        </w:tc>
      </w:tr>
    </w:tbl>
    <w:p w:rsidR="00316A9F" w:rsidRDefault="00316A9F" w:rsidP="00744E1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E12" w:rsidRPr="003E02F2" w:rsidRDefault="00744E12" w:rsidP="00744E1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семинара: </w:t>
      </w:r>
      <w:r w:rsidRPr="003E02F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Формирование и развитие </w:t>
      </w:r>
      <w:proofErr w:type="spellStart"/>
      <w:r w:rsidRPr="003E02F2">
        <w:rPr>
          <w:rFonts w:ascii="Times New Roman" w:eastAsia="Times New Roman" w:hAnsi="Times New Roman" w:cs="Times New Roman"/>
          <w:b/>
          <w:i/>
          <w:sz w:val="24"/>
          <w:szCs w:val="24"/>
        </w:rPr>
        <w:t>метакомпетенций</w:t>
      </w:r>
      <w:proofErr w:type="spellEnd"/>
      <w:r w:rsidRPr="003E02F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современных студентов. </w:t>
      </w:r>
    </w:p>
    <w:p w:rsidR="00744E12" w:rsidRPr="003E02F2" w:rsidRDefault="00744E12" w:rsidP="00744E1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E02F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Понятие, виды, значение, примеры грамотности </w:t>
      </w:r>
    </w:p>
    <w:p w:rsidR="00744E12" w:rsidRPr="003E02F2" w:rsidRDefault="00744E12" w:rsidP="00744E1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44E12" w:rsidRPr="00507EF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7E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Метакомпетенция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  <w:proofErr w:type="spellStart"/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надсистемная</w:t>
      </w:r>
      <w:proofErr w:type="spellEnd"/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компетенция, 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>включающая в себя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способность управлять собственными компетенциями, способами познания, обучения и самоконтроля.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4E12" w:rsidRPr="00507EF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7E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Метакомпетенция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  <w:proofErr w:type="spellStart"/>
      <w:r w:rsidRPr="00507EFE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способности постоянно приобретать новые знания и умения, умения ориентироваться в информационной среде, творческая активность в принятии решения, широкая профессиональная ориентация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>. Иными словами, речь идет об ориентации целей и содержания образования не на объем знаний, а на развитие личностно-интеллектуальных способностей обучаемых, позволяющих усваивать, перерабатывать информацию и порождать на ее основе новое знание, управлять своими знаниями.</w:t>
      </w:r>
    </w:p>
    <w:p w:rsidR="00744E12" w:rsidRPr="00507EF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7E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Метакомпетенция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способствует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формированию и совершенствованию компетенций, приобретению новых компетенций.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4E12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7E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Метакомпетенция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служит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базисом для приобретения когнитивных, функциональных и социальных компетенций.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Названные компетенции образуют многомерную модель в виде тетраэдра, на вершине которого и расположена </w:t>
      </w:r>
      <w:proofErr w:type="spellStart"/>
      <w:r w:rsidRPr="00507EFE">
        <w:rPr>
          <w:rFonts w:ascii="Times New Roman" w:eastAsia="Times New Roman" w:hAnsi="Times New Roman" w:cs="Times New Roman"/>
          <w:sz w:val="24"/>
          <w:szCs w:val="24"/>
        </w:rPr>
        <w:t>метакомпетенция</w:t>
      </w:r>
      <w:proofErr w:type="spellEnd"/>
      <w:r w:rsidRPr="00507EFE">
        <w:rPr>
          <w:rFonts w:ascii="Times New Roman" w:eastAsia="Times New Roman" w:hAnsi="Times New Roman" w:cs="Times New Roman"/>
          <w:sz w:val="24"/>
          <w:szCs w:val="24"/>
        </w:rPr>
        <w:t>, призванная облегчить приобретение остальных компетенций.</w:t>
      </w:r>
      <w:proofErr w:type="gramEnd"/>
    </w:p>
    <w:p w:rsidR="00DF117B" w:rsidRPr="0030167C" w:rsidRDefault="00DF117B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Синонимом понятия </w:t>
      </w:r>
      <w:r w:rsidRPr="00DF117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DF117B">
        <w:rPr>
          <w:rFonts w:ascii="Times New Roman" w:eastAsia="Times New Roman" w:hAnsi="Times New Roman" w:cs="Times New Roman"/>
          <w:b/>
          <w:sz w:val="24"/>
          <w:szCs w:val="24"/>
        </w:rPr>
        <w:t>метакомпетенция</w:t>
      </w:r>
      <w:proofErr w:type="spellEnd"/>
      <w:r w:rsidRPr="00DF117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0167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«критическая грамотность»</w:t>
      </w:r>
      <w:r w:rsidR="0030167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744E12" w:rsidRPr="00507EF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 xml:space="preserve">Грамотность 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- это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уровень владения знаниями и навыками в определённой области, а также способность их применять на практике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. Степень овладения тем или иным предметом определяет уровень доступности определенной информации для человека. </w:t>
      </w:r>
    </w:p>
    <w:p w:rsidR="00744E12" w:rsidRPr="00507EF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Изначально </w:t>
      </w: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>понятие грамотности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использовалось для определения уровня владения навыками чтения и письма согласно нормам родного языка. В современном же мире это понятие приобрело более широкое значение и теперь употребляется для обозначения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знаний высокой степени в других сферах деятельности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44E12" w:rsidRPr="00507EF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>Уровень грамотности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- одна из наиболее актуальных проблем в нынешней образовательной системе. Подразумевается не только умение находить необходимые сведения, но и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способность ориентироваться в бесконечном информационном потоке, анализировать и синтезировать полученные знания, извлекая пользу и применяя их на практике.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Важно не только усваивать материал, но и научиться </w:t>
      </w:r>
      <w:proofErr w:type="gramStart"/>
      <w:r w:rsidRPr="00507EFE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proofErr w:type="gramEnd"/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делать выводы и умозаключения, находить альтернативные решения, видеть взаимосвязь между разными на первый взгляд предметами обсуждения, вести дискуссию, подкрепляя свои утверждения логическими доводами, и так далее. </w:t>
      </w:r>
    </w:p>
    <w:p w:rsidR="00744E12" w:rsidRPr="00507EF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691790">
        <w:rPr>
          <w:rFonts w:ascii="Times New Roman" w:eastAsia="Times New Roman" w:hAnsi="Times New Roman" w:cs="Times New Roman"/>
          <w:b/>
          <w:sz w:val="24"/>
          <w:szCs w:val="24"/>
        </w:rPr>
        <w:t>Программе ЮНЕСКО «Образование в 21 веке»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выделено </w:t>
      </w:r>
      <w:r w:rsidRPr="00507E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 вида грамотности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академическая, функциональная 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критическая.</w:t>
      </w:r>
    </w:p>
    <w:p w:rsidR="00744E12" w:rsidRPr="00C20701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B069B" w:rsidRDefault="002B069B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069B" w:rsidRDefault="002B069B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069B" w:rsidRDefault="002B069B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E12" w:rsidRPr="00507EFE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Виды грамотности.</w:t>
      </w:r>
    </w:p>
    <w:p w:rsidR="00744E12" w:rsidRPr="00C20701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35"/>
        <w:gridCol w:w="4253"/>
      </w:tblGrid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Академическая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Функциональная</w:t>
            </w:r>
          </w:p>
        </w:tc>
        <w:tc>
          <w:tcPr>
            <w:tcW w:w="4253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Критическая</w:t>
            </w:r>
          </w:p>
        </w:tc>
      </w:tr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 на уровне знаний.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Академическая грамотность в наиболее общем представлении – это совокупность навыков и компетенций, связанных с передачей знаний.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 на уровне применения имеющихся знаний. Умение понять, как применить имеющиеся знания.</w:t>
            </w:r>
          </w:p>
        </w:tc>
        <w:tc>
          <w:tcPr>
            <w:tcW w:w="4253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 на уровне создания новых знаний. В основе – критическое мышление.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t xml:space="preserve"> Умение трансформировать информацию, под воздействием знания она превращается в информацию иного рода. Умение понять, как создается новое знание и как его можно трансформировать.  </w:t>
            </w:r>
          </w:p>
        </w:tc>
      </w:tr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 грамотности человека – навыки чтения, письма, счета.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Концептуальное триединство грамотности: чтение, письмо и математика, т.е. язык текстов, знаков и символов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Функциональная грамотность базируется на академической грамотности – умение сделать знания функциональными.</w:t>
            </w:r>
          </w:p>
        </w:tc>
        <w:tc>
          <w:tcPr>
            <w:tcW w:w="4253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Критическая грамотность – на основе академической и функциональной грамотности – в условиях неопределенности умение создавать на основе имеющихся знаний новые знания, умение противостоять различным вызовам агрессивной внешней среды.</w:t>
            </w:r>
          </w:p>
        </w:tc>
      </w:tr>
      <w:tr w:rsidR="00744E12" w:rsidRPr="00507EFE" w:rsidTr="002724DC">
        <w:tc>
          <w:tcPr>
            <w:tcW w:w="10349" w:type="dxa"/>
            <w:gridSpan w:val="3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Учебные цели согласно иерархии учебных целей </w:t>
            </w:r>
            <w:proofErr w:type="spellStart"/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Блума</w:t>
            </w:r>
            <w:proofErr w:type="spellEnd"/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Знание, понимание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Применение и анализ</w:t>
            </w:r>
          </w:p>
        </w:tc>
        <w:tc>
          <w:tcPr>
            <w:tcW w:w="4253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Синтез и оценивание</w:t>
            </w:r>
          </w:p>
        </w:tc>
      </w:tr>
      <w:tr w:rsidR="00744E12" w:rsidRPr="00507EFE" w:rsidTr="002724DC">
        <w:tc>
          <w:tcPr>
            <w:tcW w:w="10349" w:type="dxa"/>
            <w:gridSpan w:val="3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</w:t>
            </w:r>
          </w:p>
        </w:tc>
      </w:tr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решать учебные задачи по аналогии, успешность в обучении, овладение большим массивом знаний.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решать нестандартные задачи, успешность в самообразовании (учении), умение находить необходимые знания и ими пользоваться.</w:t>
            </w:r>
          </w:p>
        </w:tc>
        <w:tc>
          <w:tcPr>
            <w:tcW w:w="4253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анализировать ситуацию, умение преобразовать ситуацию в задачу, умение найти альтернативные варианты решения задачи, умение выбрать самый оптимальный вариант и решить задачу, </w:t>
            </w:r>
            <w:proofErr w:type="spellStart"/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proofErr w:type="gramStart"/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выйти из создавшейся ситуации. 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t>Умение строить прогнозы, выдвигать гипотезы, давать рекомендации, делать разного рода выводы и заключения, подвергать их оценке.</w:t>
            </w:r>
          </w:p>
        </w:tc>
      </w:tr>
      <w:tr w:rsidR="00744E12" w:rsidRPr="00507EFE" w:rsidTr="002724DC">
        <w:tc>
          <w:tcPr>
            <w:tcW w:w="10349" w:type="dxa"/>
            <w:gridSpan w:val="3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Пути достижения грамотности</w:t>
            </w:r>
          </w:p>
        </w:tc>
      </w:tr>
      <w:tr w:rsidR="00744E12" w:rsidRPr="00507EFE" w:rsidTr="002724DC">
        <w:tc>
          <w:tcPr>
            <w:tcW w:w="3261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Репродуктивное обучение, использование традиционных технологий и методик, базирующихся на заучивании знаний.</w:t>
            </w:r>
          </w:p>
        </w:tc>
        <w:tc>
          <w:tcPr>
            <w:tcW w:w="2835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развивающего обучения, проектная технология, методика группового обучения, </w:t>
            </w:r>
            <w:proofErr w:type="gramStart"/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ИКТ-технологии</w:t>
            </w:r>
            <w:proofErr w:type="gramEnd"/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744E12" w:rsidRPr="00507EFE" w:rsidRDefault="00744E12" w:rsidP="006B6B5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  <w:r w:rsidR="006B6B54">
              <w:rPr>
                <w:rFonts w:ascii="Times New Roman" w:eastAsia="Times New Roman" w:hAnsi="Times New Roman" w:cs="Times New Roman"/>
                <w:sz w:val="24"/>
                <w:szCs w:val="24"/>
              </w:rPr>
              <w:t>РКМ</w:t>
            </w: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ТРИЗ, метод проектов, технология 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t>«Кейс-</w:t>
            </w:r>
            <w:proofErr w:type="spellStart"/>
            <w:r w:rsidRPr="00507EFE">
              <w:rPr>
                <w:rFonts w:ascii="Times New Roman" w:hAnsi="Times New Roman" w:cs="Times New Roman"/>
                <w:sz w:val="24"/>
                <w:szCs w:val="24"/>
              </w:rPr>
              <w:t>стади</w:t>
            </w:r>
            <w:proofErr w:type="spellEnd"/>
            <w:r w:rsidRPr="00507EFE">
              <w:rPr>
                <w:rFonts w:ascii="Times New Roman" w:hAnsi="Times New Roman" w:cs="Times New Roman"/>
                <w:sz w:val="24"/>
                <w:szCs w:val="24"/>
              </w:rPr>
              <w:t xml:space="preserve">» -  метод активного проблемно-ситуационного анализа, основанный на обучении путем решения конкретных задач – ситуаций (решение кейсов). Технологии </w:t>
            </w:r>
            <w:r w:rsidRPr="00507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исследовательского обучения. Социально-психологический тренинг, ролевая игра, мозговой штурм, организационно-действенная игра, дискуссия, </w:t>
            </w:r>
            <w:proofErr w:type="gramStart"/>
            <w:r w:rsidRPr="00507EFE">
              <w:rPr>
                <w:rFonts w:ascii="Times New Roman" w:hAnsi="Times New Roman" w:cs="Times New Roman"/>
                <w:sz w:val="24"/>
                <w:szCs w:val="24"/>
              </w:rPr>
              <w:t>кросс-технологии</w:t>
            </w:r>
            <w:proofErr w:type="gramEnd"/>
            <w:r w:rsidRPr="005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44E12" w:rsidRPr="00507EFE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Функциональная грамотность</w:t>
      </w:r>
    </w:p>
    <w:p w:rsidR="00744E12" w:rsidRPr="00D00CD2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6141"/>
      </w:tblGrid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функциональной грамотности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написать, читать, считать, отвечать на вопросы.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искать, пользоваться, создавать.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Информационная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находить и отбирать, пользоваться, анализировать.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Коммуникативная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работать, расположить, не поддаваться.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Сетевая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Умения взаимодействовать, познавать, осмысливать.  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Психологическая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контактировать, возражать, критиковать, дискутировать, убеждать.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Грамотность владения иностранным языком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перевести, рассказать, общаться.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Бытовая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выбирать, планировать, использовать.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Правовая и общественно-политическая грамотность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отстаивать, объяснять, анализировать.</w:t>
            </w:r>
          </w:p>
        </w:tc>
      </w:tr>
      <w:tr w:rsidR="00744E12" w:rsidRPr="00507EFE" w:rsidTr="002724DC">
        <w:tc>
          <w:tcPr>
            <w:tcW w:w="549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Цифровая грамотность (состоит из 4-х видов грамотности – компьютерная, информационная, мультимедийная, сетевая).</w:t>
            </w:r>
          </w:p>
        </w:tc>
        <w:tc>
          <w:tcPr>
            <w:tcW w:w="9497" w:type="dxa"/>
          </w:tcPr>
          <w:p w:rsidR="00744E12" w:rsidRPr="00507EFE" w:rsidRDefault="00744E12" w:rsidP="002724DC">
            <w:pPr>
              <w:pStyle w:val="a7"/>
              <w:spacing w:before="0" w:beforeAutospacing="0" w:after="0" w:afterAutospacing="0" w:line="276" w:lineRule="auto"/>
              <w:jc w:val="both"/>
            </w:pPr>
            <w:r w:rsidRPr="00507EFE">
              <w:t>Умения находить, понимать, организовывать, архивировать цифровую информацию,  создавать материалы с использованием цифровых ресурсов, способность к онлайновой коммуникации в устной и письменной форме (электронная почта, чаты, блоги, видеоконференции и т. д.).</w:t>
            </w:r>
          </w:p>
        </w:tc>
      </w:tr>
    </w:tbl>
    <w:p w:rsidR="00744E12" w:rsidRPr="00D00CD2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44E12" w:rsidRPr="00507EFE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>Критическая грамотность</w:t>
      </w:r>
    </w:p>
    <w:p w:rsidR="00744E12" w:rsidRPr="00D00CD2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4"/>
        <w:gridCol w:w="5653"/>
      </w:tblGrid>
      <w:tr w:rsidR="00744E12" w:rsidRPr="00507EFE" w:rsidTr="002724DC">
        <w:tc>
          <w:tcPr>
            <w:tcW w:w="634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критической грамотности</w:t>
            </w:r>
          </w:p>
        </w:tc>
        <w:tc>
          <w:tcPr>
            <w:tcW w:w="8647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</w:t>
            </w:r>
          </w:p>
        </w:tc>
      </w:tr>
      <w:tr w:rsidR="00744E12" w:rsidRPr="00507EFE" w:rsidTr="006B6B54">
        <w:trPr>
          <w:trHeight w:val="615"/>
        </w:trPr>
        <w:tc>
          <w:tcPr>
            <w:tcW w:w="6345" w:type="dxa"/>
          </w:tcPr>
          <w:p w:rsidR="006B6B54" w:rsidRPr="00507EFE" w:rsidRDefault="00744E12" w:rsidP="006B6B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Интуитивная грамотность</w:t>
            </w:r>
          </w:p>
        </w:tc>
        <w:tc>
          <w:tcPr>
            <w:tcW w:w="864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прогнозировать, предвидеть, предчувствовать.</w:t>
            </w:r>
          </w:p>
        </w:tc>
      </w:tr>
      <w:tr w:rsidR="00744E12" w:rsidRPr="00507EFE" w:rsidTr="006B6B54">
        <w:trPr>
          <w:trHeight w:val="669"/>
        </w:trPr>
        <w:tc>
          <w:tcPr>
            <w:tcW w:w="634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Грамотность действий в чрезвычайных ситуациях</w:t>
            </w:r>
          </w:p>
        </w:tc>
        <w:tc>
          <w:tcPr>
            <w:tcW w:w="864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оказать, обратиться, поддержать, заботиться.</w:t>
            </w:r>
          </w:p>
        </w:tc>
      </w:tr>
      <w:tr w:rsidR="00744E12" w:rsidRPr="00507EFE" w:rsidTr="002724DC">
        <w:tc>
          <w:tcPr>
            <w:tcW w:w="634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Грамотность действий в условиях неопределенности</w:t>
            </w:r>
          </w:p>
        </w:tc>
        <w:tc>
          <w:tcPr>
            <w:tcW w:w="864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Умения рефлексировать, прогнозировать, моделировать, конструировать. </w:t>
            </w:r>
          </w:p>
        </w:tc>
      </w:tr>
      <w:tr w:rsidR="00744E12" w:rsidRPr="00507EFE" w:rsidTr="002724DC">
        <w:tc>
          <w:tcPr>
            <w:tcW w:w="6345" w:type="dxa"/>
          </w:tcPr>
          <w:p w:rsidR="00744E12" w:rsidRPr="00507EFE" w:rsidRDefault="00744E12" w:rsidP="002724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Грамотность действий в условиях риска.</w:t>
            </w:r>
          </w:p>
        </w:tc>
        <w:tc>
          <w:tcPr>
            <w:tcW w:w="8647" w:type="dxa"/>
          </w:tcPr>
          <w:p w:rsidR="00744E12" w:rsidRPr="00507EFE" w:rsidRDefault="00744E12" w:rsidP="002724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самосохранения и выживания.</w:t>
            </w:r>
          </w:p>
        </w:tc>
      </w:tr>
    </w:tbl>
    <w:p w:rsidR="00744E12" w:rsidRPr="00507EFE" w:rsidRDefault="00744E12" w:rsidP="00744E1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E12" w:rsidRDefault="00744E12" w:rsidP="00744E1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E12" w:rsidRPr="00507EFE" w:rsidRDefault="00744E12" w:rsidP="00744E1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>Таблица - Сопоставление подходов разных авторов к определению уровней мыслительного поведения</w:t>
      </w:r>
    </w:p>
    <w:p w:rsidR="00744E12" w:rsidRPr="00B65844" w:rsidRDefault="00744E12" w:rsidP="00744E1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8"/>
        <w:gridCol w:w="4962"/>
      </w:tblGrid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04728B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Б.Блум</w:t>
            </w:r>
            <w:proofErr w:type="spellEnd"/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04728B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М.Андерсон</w:t>
            </w:r>
            <w:proofErr w:type="spellEnd"/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</w:t>
            </w:r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Понимание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Понимание</w:t>
            </w:r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Применение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Применение</w:t>
            </w:r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Анализ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Анализ</w:t>
            </w:r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Синтез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Оценка</w:t>
            </w:r>
          </w:p>
        </w:tc>
      </w:tr>
      <w:tr w:rsidR="00744E12" w:rsidRPr="00507EFE" w:rsidTr="002724DC"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44E12" w:rsidRPr="00507EFE" w:rsidRDefault="00744E12" w:rsidP="002724D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7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Создание</w:t>
            </w:r>
          </w:p>
        </w:tc>
      </w:tr>
    </w:tbl>
    <w:p w:rsidR="00744E12" w:rsidRPr="0004728B" w:rsidRDefault="00744E12" w:rsidP="00744E1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 w:rsidRPr="00507E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44E12" w:rsidRPr="00C0540E" w:rsidRDefault="00744E12" w:rsidP="00744E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EFE">
        <w:rPr>
          <w:rFonts w:ascii="Times New Roman" w:eastAsia="Times New Roman" w:hAnsi="Times New Roman" w:cs="Times New Roman"/>
          <w:sz w:val="24"/>
          <w:szCs w:val="24"/>
        </w:rPr>
        <w:t>Позиция Андерсона основывается на том</w:t>
      </w:r>
      <w:r w:rsidR="00C0540E">
        <w:rPr>
          <w:rFonts w:ascii="Times New Roman" w:eastAsia="Times New Roman" w:hAnsi="Times New Roman" w:cs="Times New Roman"/>
          <w:sz w:val="24"/>
          <w:szCs w:val="24"/>
        </w:rPr>
        <w:t xml:space="preserve"> аргументе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, что комплексные виды учебной деятельности подразумевают использование различных познавательных навыков, один из которых будет считаться доминирующим. </w:t>
      </w:r>
      <w:r w:rsidRPr="00507EFE">
        <w:rPr>
          <w:rFonts w:ascii="Times New Roman" w:eastAsia="Times New Roman" w:hAnsi="Times New Roman" w:cs="Times New Roman"/>
          <w:b/>
          <w:sz w:val="24"/>
          <w:szCs w:val="24"/>
        </w:rPr>
        <w:t>«Создание»</w:t>
      </w:r>
      <w:r w:rsidRPr="00507EFE">
        <w:rPr>
          <w:rFonts w:ascii="Times New Roman" w:eastAsia="Times New Roman" w:hAnsi="Times New Roman" w:cs="Times New Roman"/>
          <w:sz w:val="24"/>
          <w:szCs w:val="24"/>
        </w:rPr>
        <w:t xml:space="preserve"> – навык, которого не было в изначальной таксономии, предполагает </w:t>
      </w:r>
      <w:r w:rsidRPr="00507EFE">
        <w:rPr>
          <w:rFonts w:ascii="Times New Roman" w:eastAsia="Times New Roman" w:hAnsi="Times New Roman" w:cs="Times New Roman"/>
          <w:b/>
          <w:i/>
          <w:sz w:val="24"/>
          <w:szCs w:val="24"/>
        </w:rPr>
        <w:t>соединение частей, чтобы появилось что-то новое и определение компонентов новой структуры.</w:t>
      </w:r>
      <w:r w:rsidR="00C0540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0540E">
        <w:rPr>
          <w:rFonts w:ascii="Times New Roman" w:eastAsia="Times New Roman" w:hAnsi="Times New Roman" w:cs="Times New Roman"/>
          <w:sz w:val="24"/>
          <w:szCs w:val="24"/>
        </w:rPr>
        <w:t>В данном контексте таксономия</w:t>
      </w:r>
      <w:r w:rsidR="00047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728B">
        <w:rPr>
          <w:rFonts w:ascii="Times New Roman" w:eastAsia="Times New Roman" w:hAnsi="Times New Roman" w:cs="Times New Roman"/>
          <w:sz w:val="24"/>
          <w:szCs w:val="24"/>
        </w:rPr>
        <w:t>М.Андерсона</w:t>
      </w:r>
      <w:proofErr w:type="spellEnd"/>
      <w:r w:rsidR="00047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524">
        <w:rPr>
          <w:rFonts w:ascii="Times New Roman" w:eastAsia="Times New Roman" w:hAnsi="Times New Roman" w:cs="Times New Roman"/>
          <w:sz w:val="24"/>
          <w:szCs w:val="24"/>
        </w:rPr>
        <w:t>в большей степени отвечает понятию критической грамотности.</w:t>
      </w:r>
      <w:r w:rsidR="00C054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4E12" w:rsidRPr="00C37524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16"/>
          <w:szCs w:val="16"/>
        </w:rPr>
      </w:pP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</w:rPr>
      </w:pPr>
      <w:r w:rsidRPr="00A25FAE">
        <w:rPr>
          <w:b/>
        </w:rPr>
        <w:t xml:space="preserve">Семинар для преподавателей «Эффективные стратегии 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Cs/>
          <w:lang w:eastAsia="en-US"/>
        </w:rPr>
      </w:pPr>
      <w:r w:rsidRPr="00A25FAE">
        <w:rPr>
          <w:b/>
        </w:rPr>
        <w:t xml:space="preserve">технологии развития критического мышления: прием </w:t>
      </w:r>
      <w:r w:rsidRPr="00A25FAE">
        <w:rPr>
          <w:b/>
          <w:iCs/>
          <w:lang w:eastAsia="en-US"/>
        </w:rPr>
        <w:t>RAFT».</w:t>
      </w:r>
    </w:p>
    <w:p w:rsidR="00744E12" w:rsidRPr="00C37524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16"/>
          <w:szCs w:val="16"/>
        </w:rPr>
      </w:pPr>
      <w:r w:rsidRPr="00A25FAE">
        <w:rPr>
          <w:b/>
        </w:rPr>
        <w:t xml:space="preserve"> 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A25FAE">
        <w:t xml:space="preserve">В эпоху современного информационного общества и обилия информации </w:t>
      </w:r>
      <w:r w:rsidRPr="00A25FAE">
        <w:rPr>
          <w:color w:val="000000"/>
        </w:rPr>
        <w:t>человечество стоит перед проблемой выбора информации. Необходимо не только умело овладеть ею, но и критически ее оценить, осмыслить, применить. Встречаясь с новой информацией, люди должны уметь рассматривать ее вдумчиво, критически, изучая идеи с различных точек зрения, делая выводы относительно точности и ценности данной информации. Умение обосновать, идентифицировать, сравнить и обобщить различные идеи и мысли есть критическое мышление.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A25FAE">
        <w:rPr>
          <w:color w:val="000000"/>
        </w:rPr>
        <w:t xml:space="preserve">По мнению </w:t>
      </w:r>
      <w:proofErr w:type="spellStart"/>
      <w:r w:rsidRPr="00A25FAE">
        <w:rPr>
          <w:color w:val="000000"/>
        </w:rPr>
        <w:t>Д.Халперн</w:t>
      </w:r>
      <w:proofErr w:type="spellEnd"/>
      <w:r w:rsidRPr="00A25FAE">
        <w:rPr>
          <w:color w:val="000000"/>
        </w:rPr>
        <w:t>, к</w:t>
      </w:r>
      <w:r w:rsidRPr="00A25FAE">
        <w:rPr>
          <w:rStyle w:val="a9"/>
        </w:rPr>
        <w:t>ритическое мышление - это использование когнитивных техник и стратегий (когнитивная компетентность), которые увеличивают вероятность получения желаемого конечного результата</w:t>
      </w:r>
      <w:r w:rsidRPr="00A25FAE">
        <w:t>. К</w:t>
      </w:r>
      <w:r w:rsidRPr="00A25FAE">
        <w:rPr>
          <w:color w:val="000000"/>
        </w:rPr>
        <w:t xml:space="preserve">огнитивная компетентность, являясь ключевой </w:t>
      </w:r>
      <w:proofErr w:type="spellStart"/>
      <w:r w:rsidRPr="00A25FAE">
        <w:rPr>
          <w:color w:val="000000"/>
        </w:rPr>
        <w:t>метакомпетенцией</w:t>
      </w:r>
      <w:proofErr w:type="spellEnd"/>
      <w:r w:rsidRPr="00A25FAE">
        <w:rPr>
          <w:color w:val="000000"/>
        </w:rPr>
        <w:t xml:space="preserve"> личности, особо востребована </w:t>
      </w:r>
      <w:r w:rsidRPr="00A25FAE">
        <w:t>в период расширения информационного пространства.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 w:rsidRPr="00A25FAE">
        <w:t xml:space="preserve">В обучающей деятельности под критическим мышлением понимают совокупность качеств и умений, обусловливающих высокий уровень исследовательской культуры студента и преподавателя, а также «мышление оценочное, рефлексивное», для которого знание является не конечной, а отправной точкой, аргументированное и </w:t>
      </w:r>
      <w:proofErr w:type="gramStart"/>
      <w:r w:rsidRPr="00A25FAE">
        <w:t>логичное мышление</w:t>
      </w:r>
      <w:proofErr w:type="gramEnd"/>
      <w:r w:rsidRPr="00A25FAE">
        <w:t>, которое базируется на личном опыте и проверенных фактах.</w:t>
      </w:r>
    </w:p>
    <w:p w:rsidR="00C37524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</w:pPr>
      <w:proofErr w:type="gramStart"/>
      <w:r w:rsidRPr="00A25FAE">
        <w:t xml:space="preserve">В основе технологии формирования критического мышления лежит теория осмысленного обучения </w:t>
      </w:r>
      <w:proofErr w:type="spellStart"/>
      <w:r w:rsidRPr="00A25FAE">
        <w:t>Л.С.Выготского</w:t>
      </w:r>
      <w:proofErr w:type="spellEnd"/>
      <w:r w:rsidRPr="00A25FAE">
        <w:t xml:space="preserve"> «…всякое размышление есть результат внутреннего спора, так, как если бы человек повторял по отношению к себе те формы и способы поведения, которые он применял раньше к другим», а также идеи </w:t>
      </w:r>
      <w:proofErr w:type="spellStart"/>
      <w:r w:rsidRPr="00A25FAE">
        <w:t>Д.Дьюи</w:t>
      </w:r>
      <w:proofErr w:type="spellEnd"/>
      <w:r w:rsidRPr="00A25FAE">
        <w:t xml:space="preserve"> и </w:t>
      </w:r>
      <w:proofErr w:type="spellStart"/>
      <w:r w:rsidRPr="00A25FAE">
        <w:t>Ж.Пиаже</w:t>
      </w:r>
      <w:proofErr w:type="spellEnd"/>
      <w:r w:rsidRPr="00A25FAE">
        <w:t xml:space="preserve"> о творческом </w:t>
      </w:r>
      <w:r w:rsidRPr="00A25FAE">
        <w:lastRenderedPageBreak/>
        <w:t>сотрудничестве обучаемого и педагога, о необходимости развития в обучаемых аналитически-творческого</w:t>
      </w:r>
      <w:proofErr w:type="gramEnd"/>
      <w:r w:rsidRPr="00A25FAE">
        <w:t xml:space="preserve"> подхода к любому материалу.</w:t>
      </w:r>
      <w:r w:rsidR="00C37524">
        <w:t xml:space="preserve"> 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rPr>
          <w:shd w:val="clear" w:color="auto" w:fill="FFFFFF"/>
        </w:rPr>
        <w:t xml:space="preserve">По мнению </w:t>
      </w:r>
      <w:proofErr w:type="spellStart"/>
      <w:r w:rsidRPr="00A25FAE">
        <w:rPr>
          <w:shd w:val="clear" w:color="auto" w:fill="FFFFFF"/>
        </w:rPr>
        <w:t>Г.К.Селевко</w:t>
      </w:r>
      <w:proofErr w:type="spellEnd"/>
      <w:r w:rsidRPr="00A25FAE">
        <w:rPr>
          <w:shd w:val="clear" w:color="auto" w:fill="FFFFFF"/>
        </w:rPr>
        <w:t>, к</w:t>
      </w:r>
      <w:r w:rsidRPr="00A25FAE">
        <w:rPr>
          <w:bCs/>
        </w:rPr>
        <w:t>ритическое мышление</w:t>
      </w:r>
      <w:r w:rsidRPr="00A25FAE">
        <w:rPr>
          <w:b/>
          <w:bCs/>
        </w:rPr>
        <w:t xml:space="preserve"> </w:t>
      </w:r>
      <w:r w:rsidRPr="00A25FAE">
        <w:rPr>
          <w:bCs/>
        </w:rPr>
        <w:t>есть</w:t>
      </w:r>
      <w:r w:rsidRPr="00A25FAE">
        <w:rPr>
          <w:b/>
          <w:bCs/>
        </w:rPr>
        <w:t xml:space="preserve"> </w:t>
      </w:r>
      <w:r w:rsidRPr="00A25FAE">
        <w:t>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A25FAE">
        <w:rPr>
          <w:color w:val="000000"/>
        </w:rPr>
        <w:t xml:space="preserve">Основным источником новой информации является текст. Текст - это последовательность осмысленных высказываний, передающих информацию, объединенных общей темой, обладающей свойствами связности и цельности. Часто педагоги мало внимания уделяют развитию умения </w:t>
      </w:r>
      <w:proofErr w:type="gramStart"/>
      <w:r w:rsidRPr="00A25FAE">
        <w:rPr>
          <w:color w:val="000000"/>
        </w:rPr>
        <w:t>обучающихся</w:t>
      </w:r>
      <w:proofErr w:type="gramEnd"/>
      <w:r w:rsidRPr="00A25FAE">
        <w:rPr>
          <w:color w:val="000000"/>
        </w:rPr>
        <w:t xml:space="preserve"> работать с текстом. 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</w:rPr>
      </w:pPr>
      <w:r w:rsidRPr="00A25FAE">
        <w:rPr>
          <w:color w:val="000000"/>
        </w:rPr>
        <w:t xml:space="preserve">По словам немецкого философа </w:t>
      </w:r>
      <w:proofErr w:type="spellStart"/>
      <w:r w:rsidRPr="00A25FAE">
        <w:rPr>
          <w:color w:val="000000"/>
        </w:rPr>
        <w:t>Г.К.Лихтенберга</w:t>
      </w:r>
      <w:proofErr w:type="spellEnd"/>
      <w:r w:rsidRPr="00A25FAE">
        <w:rPr>
          <w:color w:val="000000"/>
        </w:rPr>
        <w:t>, люди запоминают мало из прочитанного потому, что слишком мало думают сами. Хотя для этого требуется всего лишь найти в тексте главный смысл и на него последовательно, как на ствол дерева навесить ветви - отдельные детали.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</w:rPr>
      </w:pPr>
      <w:r w:rsidRPr="00A25FAE">
        <w:rPr>
          <w:color w:val="000000"/>
        </w:rPr>
        <w:t>Следует отметить, что тщательная проработка текста - это усвоение его в такой степени, в какой необходимо по характеру </w:t>
      </w:r>
      <w:hyperlink r:id="rId47" w:tooltip="Выполнение работ" w:history="1">
        <w:r w:rsidRPr="00520680">
          <w:rPr>
            <w:rStyle w:val="a6"/>
            <w:color w:val="auto"/>
            <w:u w:val="none"/>
            <w:bdr w:val="none" w:sz="0" w:space="0" w:color="auto" w:frame="1"/>
          </w:rPr>
          <w:t>выполняемой работы</w:t>
        </w:r>
      </w:hyperlink>
      <w:r w:rsidRPr="00520680">
        <w:t>.</w:t>
      </w:r>
      <w:r w:rsidRPr="00A25FAE">
        <w:rPr>
          <w:color w:val="000000"/>
        </w:rPr>
        <w:t xml:space="preserve"> Прочитать текст - еще не значит усвоить его. Текст надо обязательно понять, расшифровать, осмыслить.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</w:rPr>
      </w:pPr>
      <w:r w:rsidRPr="00A25FAE">
        <w:rPr>
          <w:color w:val="000000"/>
        </w:rPr>
        <w:t>Надо признать, что вопрос об усвоении содержания книги часто понимают не совсем правильно. Многие считают, что главное - запомнить содержание прочитанного. Между тем усвоение и запоминание - совершенно разные понятия. Усвоить прочитанное - значит понять все так глубоко и продумать так серьезно, чтобы мысли автора, объединяясь с собственными мыслями, превратились бы в единую систему знаний по данному вопросу.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Cs/>
        </w:rPr>
      </w:pPr>
      <w:r w:rsidRPr="00A25FAE">
        <w:rPr>
          <w:iCs/>
        </w:rPr>
        <w:t xml:space="preserve">Умеющий критически мыслить человек владеет разнообразными способами интерпретации и оценки информационного сообщения, способен выделять в тексте противоречия и типы присутствующих в нем структур, аргументировать свою точку зрения, опираясь не только на логику (что уже немаловажно), но и на представления собеседника. Он чувствует уверенность в работе с различными типами информации, может эффективно использовать самые разнообразные ресурсы. На уровне ценностей критически мыслящая личность умеет эффективно взаимодействовать с информационными пространствами, принципиально принимая многополярность окружающего мира, возможность сосуществования разнообразных точек зрения в рамках общечеловеческих ценностей. 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25FAE">
        <w:t xml:space="preserve">Развивая способность к критическому мышлению, можно добиться улучшения мыслительной деятельности. Надо ли целенаправленно формировать критическое мышление? На этот вопрос со всей определенностью ответил </w:t>
      </w:r>
      <w:proofErr w:type="spellStart"/>
      <w:r w:rsidRPr="00A25FAE">
        <w:t>Д.Дьюи</w:t>
      </w:r>
      <w:proofErr w:type="spellEnd"/>
      <w:r w:rsidRPr="00A25FAE">
        <w:t>. По его мнению, главное, чем должны заниматься образовательные учреждения любого типа, - это обучать детей думанью. Вот почему из всего арсенала современных педагогических технологий самой интересной и актуальной нам представляется технология развития критического мышления (ТРКМ).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>Ключевые</w:t>
      </w:r>
      <w:r w:rsidRPr="00A25FAE">
        <w:rPr>
          <w:bCs/>
        </w:rPr>
        <w:t xml:space="preserve"> особенности технологии</w:t>
      </w:r>
      <w:r w:rsidRPr="00A25FAE">
        <w:rPr>
          <w:b/>
          <w:bCs/>
        </w:rPr>
        <w:t xml:space="preserve"> </w:t>
      </w:r>
      <w:r w:rsidRPr="00A25FAE">
        <w:t>сформулированы следующим образом:</w:t>
      </w:r>
    </w:p>
    <w:p w:rsidR="00744E12" w:rsidRPr="00A25FAE" w:rsidRDefault="00744E12" w:rsidP="00744E12">
      <w:pPr>
        <w:pStyle w:val="western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</w:pPr>
      <w:r w:rsidRPr="00A25FAE">
        <w:t>не объем знаний или количество информации является целью образования, а то, как обучаемый умеет управлять этой информацией: искать, наилучшим способом присваивать, находить в ней смысл, применять в жизни;</w:t>
      </w:r>
    </w:p>
    <w:p w:rsidR="00744E12" w:rsidRPr="00A25FAE" w:rsidRDefault="00744E12" w:rsidP="00744E12">
      <w:pPr>
        <w:pStyle w:val="western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</w:pPr>
      <w:r w:rsidRPr="00A25FAE">
        <w:t>не присвоение «готового» знания, а конструирование своего, которое рождается в процессе обучения;</w:t>
      </w:r>
    </w:p>
    <w:p w:rsidR="00744E12" w:rsidRPr="00A25FAE" w:rsidRDefault="00744E12" w:rsidP="00744E12">
      <w:pPr>
        <w:pStyle w:val="western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</w:pPr>
      <w:r w:rsidRPr="00A25FAE">
        <w:t>коммуникативно-деятельный принцип обучения, предусматривающий диалоговый, интерактивный режим занятий, совместный поиск решения проблем, а также «партнерские» отношения между педагогом и обучаемыми.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lastRenderedPageBreak/>
        <w:t>По сути, ТРКМ является системой стратегий и методических приемов, предназначенных для использования в различных предметных областях, видах и формах работы. Она позволяет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знаний; умение выражать свои мысли (устно и письменно) ясно, уверенно и корректно по отношению к окружающим; умение вырабатывать собственное мнение на основе осмысления различного опыта, идей и представлений; умение решать проблемы; способность самостоятельно заниматься своим обучением (академическая мобильность); умение сотрудничать и работать в группе; способность выстраивать конструктивные взаимоотношения с другими людьми.</w:t>
      </w:r>
    </w:p>
    <w:p w:rsidR="00744E12" w:rsidRPr="00A25FAE" w:rsidRDefault="00744E12" w:rsidP="00744E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5FAE">
        <w:rPr>
          <w:rFonts w:ascii="Times New Roman" w:hAnsi="Times New Roman" w:cs="Times New Roman"/>
          <w:sz w:val="24"/>
          <w:szCs w:val="24"/>
        </w:rPr>
        <w:t xml:space="preserve">В условиях педагогического колледжа преподаватель должен ориентироваться на подготовку будущего учителя, умеющего </w:t>
      </w:r>
      <w:r w:rsidRPr="00A25FAE">
        <w:rPr>
          <w:rFonts w:ascii="Times New Roman" w:hAnsi="Times New Roman" w:cs="Times New Roman"/>
          <w:color w:val="000000"/>
          <w:sz w:val="24"/>
          <w:szCs w:val="24"/>
        </w:rPr>
        <w:t>самостоятельно и творчески применять научные знания и решать с их помощью теоретические и прикладные проблемы в профессиональной деятельности</w:t>
      </w:r>
      <w:r w:rsidRPr="00A25FAE">
        <w:rPr>
          <w:rFonts w:ascii="Times New Roman" w:hAnsi="Times New Roman" w:cs="Times New Roman"/>
          <w:sz w:val="24"/>
          <w:szCs w:val="24"/>
        </w:rPr>
        <w:t xml:space="preserve">. Качественно подготовить учителя новой формации можно, только обновляя арсенал используемых методик и технологий. Одной из таких востребованных инновационной практикой преподавания и обучения технологий признана технология развития критического мышления. Среди множества стратегий ТРКМ заслуживает внимания прием </w:t>
      </w:r>
      <w:r w:rsidRPr="00A25FAE">
        <w:rPr>
          <w:rFonts w:ascii="Times New Roman" w:hAnsi="Times New Roman" w:cs="Times New Roman"/>
          <w:iCs/>
          <w:sz w:val="24"/>
          <w:szCs w:val="24"/>
        </w:rPr>
        <w:t xml:space="preserve">RAFT - </w:t>
      </w:r>
      <w:proofErr w:type="spellStart"/>
      <w:r w:rsidRPr="00A25FAE">
        <w:rPr>
          <w:rFonts w:ascii="Times New Roman" w:hAnsi="Times New Roman" w:cs="Times New Roman"/>
          <w:sz w:val="24"/>
          <w:szCs w:val="24"/>
        </w:rPr>
        <w:t>социоигровой</w:t>
      </w:r>
      <w:proofErr w:type="spellEnd"/>
      <w:r w:rsidRPr="00A25FAE">
        <w:rPr>
          <w:rFonts w:ascii="Times New Roman" w:hAnsi="Times New Roman" w:cs="Times New Roman"/>
          <w:iCs/>
          <w:sz w:val="24"/>
          <w:szCs w:val="24"/>
        </w:rPr>
        <w:t xml:space="preserve"> прием, направленный на создание письменных текстов определенной тематики. Творения могут различаться по жанру и оформлению. Данный метод учит участников рассматривать тему с различных сторон и точек зрения, обучает навыкам письменной речи. RAFT </w:t>
      </w:r>
      <w:r w:rsidRPr="00A25FAE">
        <w:rPr>
          <w:rFonts w:ascii="Times New Roman" w:hAnsi="Times New Roman" w:cs="Times New Roman"/>
          <w:sz w:val="24"/>
          <w:szCs w:val="24"/>
        </w:rPr>
        <w:t xml:space="preserve">представляет собой сокращение: </w:t>
      </w:r>
      <w:proofErr w:type="gramStart"/>
      <w:r w:rsidRPr="00A25FAE">
        <w:rPr>
          <w:rFonts w:ascii="Times New Roman" w:hAnsi="Times New Roman" w:cs="Times New Roman"/>
          <w:sz w:val="24"/>
          <w:szCs w:val="24"/>
        </w:rPr>
        <w:t xml:space="preserve">«Роль Аудитория Форма Тема). </w:t>
      </w:r>
      <w:proofErr w:type="gramEnd"/>
    </w:p>
    <w:p w:rsidR="00744E12" w:rsidRPr="00A25FAE" w:rsidRDefault="00744E12" w:rsidP="00744E12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Суть приема заключается в описании, повествовании или рассуждении от </w:t>
      </w:r>
      <w:proofErr w:type="gramStart"/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</w:t>
      </w:r>
      <w:proofErr w:type="gramEnd"/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выбранного персонажа. Причем «исполнитель» роли должен учитывать все обстоятельства, в которые попадает его персонаж. Данный прием способствует эффективному </w:t>
      </w:r>
      <w:r w:rsidRPr="00A25F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погружению </w:t>
      </w:r>
      <w:proofErr w:type="gramStart"/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предметное содержание. Приобретенные знания помогут ему импровизировать, выстраивать и анализировать свои действия в формируемых обстоятельствах, давать нравственную оценку событиям и личностям.</w:t>
      </w:r>
    </w:p>
    <w:p w:rsidR="00744E12" w:rsidRPr="00A25FAE" w:rsidRDefault="00744E12" w:rsidP="00744E12">
      <w:pPr>
        <w:pStyle w:val="a7"/>
        <w:spacing w:before="0" w:beforeAutospacing="0" w:after="0" w:afterAutospacing="0" w:line="276" w:lineRule="auto"/>
        <w:ind w:firstLine="708"/>
        <w:jc w:val="both"/>
        <w:rPr>
          <w:iCs/>
          <w:lang w:eastAsia="en-US"/>
        </w:rPr>
      </w:pPr>
      <w:r w:rsidRPr="00A25FAE">
        <w:rPr>
          <w:iCs/>
        </w:rPr>
        <w:t>Данная стратегия является одним из способов обучения критическому мышлению, формирует систему суждений, способствует умению анализировать предметы, содержание, проблемы, формулировать свои обоснованные выводы, выносить свои оценки. Еще одно из достоин</w:t>
      </w:r>
      <w:proofErr w:type="gramStart"/>
      <w:r w:rsidRPr="00A25FAE">
        <w:rPr>
          <w:iCs/>
        </w:rPr>
        <w:t>ств пр</w:t>
      </w:r>
      <w:proofErr w:type="gramEnd"/>
      <w:r w:rsidRPr="00A25FAE">
        <w:rPr>
          <w:iCs/>
        </w:rPr>
        <w:t xml:space="preserve">иема </w:t>
      </w:r>
      <w:r w:rsidRPr="00A25FAE">
        <w:rPr>
          <w:iCs/>
          <w:lang w:eastAsia="en-US"/>
        </w:rPr>
        <w:t>RAFT – обучение навыкам организованной письменной речи. Умение четко, логично, лаконично выражать свою мысль на письме является основой академической грамотности.</w:t>
      </w:r>
    </w:p>
    <w:p w:rsidR="00744E12" w:rsidRPr="00A25FAE" w:rsidRDefault="00744E12" w:rsidP="00744E12">
      <w:pPr>
        <w:pStyle w:val="a7"/>
        <w:spacing w:before="0" w:beforeAutospacing="0" w:after="0" w:afterAutospacing="0" w:line="276" w:lineRule="auto"/>
        <w:ind w:firstLine="708"/>
        <w:jc w:val="both"/>
        <w:rPr>
          <w:iCs/>
        </w:rPr>
      </w:pPr>
      <w:r w:rsidRPr="00A25FAE">
        <w:t xml:space="preserve">Идея стратегии </w:t>
      </w:r>
      <w:r w:rsidRPr="00A25FAE">
        <w:rPr>
          <w:iCs/>
          <w:lang w:eastAsia="en-US"/>
        </w:rPr>
        <w:t>RAFT</w:t>
      </w:r>
      <w:r w:rsidRPr="00A25FAE">
        <w:t xml:space="preserve"> состоит в том, что пишущий выбирает для себя некую роль, т.е. пишет текст не от своего лица. Далее необходимо решить, для кого предназначен текст, который предстоит написать (для родителей, обучающихся и т.д.). Вышеперечисленные параметры во многом продиктуют и формат создаваемого текста (письмо, сочинение и т.д.). И, наконец, выбирается тема.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>Для применения стратегии РАФТ-технологии педагогу следует определиться с темой. Она должна быть интересной и актуальной. При проведении подобного занятия потребуется наличие глубоких знаний по заданной теме, фантазия и актерское мастерство.</w:t>
      </w:r>
    </w:p>
    <w:p w:rsidR="00744E12" w:rsidRPr="00A25FAE" w:rsidRDefault="00744E12" w:rsidP="00744E12">
      <w:pPr>
        <w:pStyle w:val="western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 xml:space="preserve">Программа семинара предусматривала работу пяти творческих групп. Преподаватели, проработав текст </w:t>
      </w:r>
      <w:r w:rsidRPr="00A25FAE">
        <w:rPr>
          <w:shd w:val="clear" w:color="auto" w:fill="FFFFFF"/>
        </w:rPr>
        <w:t>«О проблеме «отцов» и «детей»</w:t>
      </w:r>
      <w:r w:rsidRPr="00A25FAE">
        <w:t xml:space="preserve">, должны были создать собственные письменные творения.  </w:t>
      </w:r>
    </w:p>
    <w:p w:rsidR="00744E12" w:rsidRPr="00A25FA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5FAE">
        <w:rPr>
          <w:rFonts w:ascii="Times New Roman" w:hAnsi="Times New Roman" w:cs="Times New Roman"/>
          <w:sz w:val="24"/>
          <w:szCs w:val="24"/>
        </w:rPr>
        <w:t xml:space="preserve">На </w:t>
      </w:r>
      <w:r w:rsidRPr="00A25FAE">
        <w:rPr>
          <w:rStyle w:val="a9"/>
          <w:rFonts w:ascii="Times New Roman" w:hAnsi="Times New Roman" w:cs="Times New Roman"/>
          <w:sz w:val="24"/>
          <w:szCs w:val="24"/>
        </w:rPr>
        <w:t>стадии вызова</w:t>
      </w:r>
      <w:r w:rsidRPr="00A25FAE">
        <w:rPr>
          <w:rFonts w:ascii="Times New Roman" w:hAnsi="Times New Roman" w:cs="Times New Roman"/>
          <w:sz w:val="24"/>
          <w:szCs w:val="24"/>
        </w:rPr>
        <w:t xml:space="preserve"> участники семинара путем мозгового штурма предлагали все возможные социальные группы, подходящие к выполнению данной роли, определяли людей, </w:t>
      </w:r>
      <w:r w:rsidRPr="00A25FAE">
        <w:rPr>
          <w:rFonts w:ascii="Times New Roman" w:hAnsi="Times New Roman" w:cs="Times New Roman"/>
          <w:sz w:val="24"/>
          <w:szCs w:val="24"/>
        </w:rPr>
        <w:lastRenderedPageBreak/>
        <w:t>группы людей, организации, которые могут выступать целевой аудиторией для данных текстов, далее обсуждали возможные жанры, соотносимо с социальными ролями и вероятными читателями, а также основные мысли и идеи текста.</w:t>
      </w:r>
      <w:proofErr w:type="gramEnd"/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rPr>
          <w:rStyle w:val="a9"/>
        </w:rPr>
        <w:t xml:space="preserve">Стадия осмысления </w:t>
      </w:r>
      <w:r w:rsidRPr="00A25FAE">
        <w:t xml:space="preserve">включала в себя работу с текстом. На данном этапе участники получали новую информацию, делая заготовки для будущего письменного текста. 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 xml:space="preserve">На </w:t>
      </w:r>
      <w:r w:rsidRPr="00A25FAE">
        <w:rPr>
          <w:b/>
        </w:rPr>
        <w:t>с</w:t>
      </w:r>
      <w:r w:rsidRPr="00A25FAE">
        <w:rPr>
          <w:rStyle w:val="a9"/>
        </w:rPr>
        <w:t>тадии рефлексии преподаватели о</w:t>
      </w:r>
      <w:r w:rsidRPr="00A25FAE">
        <w:t xml:space="preserve">бсуждали и сравнивали ранее известные факты и новую для них информацию, анализировали </w:t>
      </w:r>
      <w:proofErr w:type="gramStart"/>
      <w:r w:rsidRPr="00A25FAE">
        <w:t>услышанное</w:t>
      </w:r>
      <w:proofErr w:type="gramEnd"/>
      <w:r w:rsidRPr="00A25FAE">
        <w:t>.</w:t>
      </w:r>
    </w:p>
    <w:p w:rsidR="00744E12" w:rsidRPr="00A25FAE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>Для достижения лучшего эффекта, чтобы участники смогли  прочувствовать, понять объект описания, попытаться перевоплотиться в свой персонаж, был использован наглядный материал по заданной теме: фотографии и слайды.</w:t>
      </w:r>
    </w:p>
    <w:p w:rsidR="00744E12" w:rsidRPr="00A25FA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5FAE">
        <w:rPr>
          <w:rFonts w:ascii="Times New Roman" w:hAnsi="Times New Roman" w:cs="Times New Roman"/>
          <w:sz w:val="24"/>
          <w:szCs w:val="24"/>
        </w:rPr>
        <w:t>Преподавателям предстояло, выбрав одну из предложенных ролей, написать текст в обозначенном формате для тех, кому он предназначен.</w:t>
      </w:r>
    </w:p>
    <w:p w:rsidR="00744E12" w:rsidRPr="00A25FAE" w:rsidRDefault="00744E12" w:rsidP="00744E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214"/>
        <w:gridCol w:w="2187"/>
        <w:gridCol w:w="2393"/>
        <w:gridCol w:w="3520"/>
      </w:tblGrid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A25FAE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A25FAE">
              <w:rPr>
                <w:rStyle w:val="a9"/>
                <w:rFonts w:eastAsiaTheme="majorEastAsia"/>
                <w:lang w:eastAsia="en-US"/>
              </w:rPr>
              <w:t>Роль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A25FAE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A25FAE">
              <w:rPr>
                <w:rStyle w:val="a9"/>
                <w:rFonts w:eastAsiaTheme="majorEastAsia"/>
                <w:lang w:eastAsia="en-US"/>
              </w:rPr>
              <w:t>Аудитория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A25FAE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A25FAE">
              <w:rPr>
                <w:rStyle w:val="a9"/>
                <w:rFonts w:eastAsiaTheme="majorEastAsia"/>
                <w:lang w:eastAsia="en-US"/>
              </w:rPr>
              <w:t>Форма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A25FAE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A25FAE">
              <w:rPr>
                <w:rStyle w:val="a9"/>
                <w:rFonts w:eastAsiaTheme="majorEastAsia"/>
                <w:lang w:eastAsia="en-US"/>
              </w:rPr>
              <w:t>Тема</w:t>
            </w:r>
          </w:p>
        </w:tc>
      </w:tr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Дедушка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Члены семьи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Воспоминание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«Вот молодежь в наше время…»</w:t>
            </w:r>
          </w:p>
        </w:tc>
      </w:tr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Отец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Дети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Наставление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«Уважение к старшим необходимо»</w:t>
            </w:r>
          </w:p>
        </w:tc>
      </w:tr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Дочь - студентка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 xml:space="preserve">Родители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 xml:space="preserve">Письмо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«Я уже взрослая и самостоятельная»</w:t>
            </w:r>
          </w:p>
        </w:tc>
      </w:tr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Старшеклассник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Учитель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 xml:space="preserve">Сочинение-эссе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«Легко ли быть молодым?»</w:t>
            </w:r>
          </w:p>
        </w:tc>
      </w:tr>
      <w:tr w:rsidR="00744E12" w:rsidRPr="00A25FAE" w:rsidTr="002724DC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Школьный психолог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Родители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Выступление на родительском собрании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2" w:rsidRPr="00E1452C" w:rsidRDefault="00744E12" w:rsidP="002724DC">
            <w:pPr>
              <w:pStyle w:val="a7"/>
              <w:spacing w:before="0" w:beforeAutospacing="0" w:after="0" w:afterAutospacing="0" w:line="276" w:lineRule="auto"/>
              <w:jc w:val="center"/>
              <w:rPr>
                <w:rStyle w:val="a9"/>
                <w:rFonts w:eastAsiaTheme="majorEastAsia"/>
                <w:b w:val="0"/>
                <w:i/>
                <w:lang w:eastAsia="en-US"/>
              </w:rPr>
            </w:pPr>
            <w:r w:rsidRPr="00E1452C">
              <w:rPr>
                <w:rStyle w:val="a9"/>
                <w:rFonts w:eastAsiaTheme="majorEastAsia"/>
                <w:i/>
                <w:lang w:eastAsia="en-US"/>
              </w:rPr>
              <w:t>«Как правильно выстраивать сегодня отношения со своими детьми?»</w:t>
            </w:r>
          </w:p>
        </w:tc>
      </w:tr>
    </w:tbl>
    <w:p w:rsidR="00744E12" w:rsidRPr="00A25FA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E12" w:rsidRPr="00A25FAE" w:rsidRDefault="00744E12" w:rsidP="00744E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отцов и детей актуальна во все времена, в тоже время многолика и многогранна. Она обусловлена самой жизнью. Здесь нельзя однозначно утверждать кто прав, а кто виноват. Ах, если б молодость знала, если б старость могла…</w:t>
      </w:r>
    </w:p>
    <w:p w:rsidR="00744E12" w:rsidRDefault="00744E12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25FAE">
        <w:t xml:space="preserve">Именно эти идеи стали лейтмотивом созданных письменных текстов. Каждая творческая группа, проявив творчество, импровизируя, анализируя возможные действия в заданных обстоятельствах, представила вниманию всех интересные работы. В заключительной части участники семинара высказали свои мнения об эффективности стратегии </w:t>
      </w:r>
      <w:r w:rsidRPr="00A25FAE">
        <w:rPr>
          <w:iCs/>
          <w:lang w:eastAsia="en-US"/>
        </w:rPr>
        <w:t>RAFT</w:t>
      </w:r>
      <w:r w:rsidRPr="00A25FAE">
        <w:t xml:space="preserve"> в практике преподавания.</w:t>
      </w:r>
    </w:p>
    <w:p w:rsidR="00C37524" w:rsidRPr="00DB007E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</w:p>
    <w:p w:rsidR="00DB007E" w:rsidRDefault="00DB007E" w:rsidP="00DB00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F16448">
        <w:rPr>
          <w:rFonts w:ascii="Times New Roman" w:hAnsi="Times New Roman" w:cs="Times New Roman"/>
          <w:b/>
          <w:sz w:val="24"/>
          <w:szCs w:val="24"/>
        </w:rPr>
        <w:t>рактико-обучающ</w:t>
      </w:r>
      <w:r>
        <w:rPr>
          <w:rFonts w:ascii="Times New Roman" w:hAnsi="Times New Roman" w:cs="Times New Roman"/>
          <w:b/>
          <w:sz w:val="24"/>
          <w:szCs w:val="24"/>
        </w:rPr>
        <w:t>ий</w:t>
      </w:r>
      <w:r w:rsidRPr="00F1644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семинар</w:t>
      </w:r>
      <w:r w:rsidRPr="00F1644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 теме </w:t>
      </w:r>
      <w:r w:rsidRPr="00F1644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Виды учебно-методических изданий. </w:t>
      </w:r>
      <w:r w:rsidRPr="00F16448">
        <w:rPr>
          <w:rFonts w:ascii="Times New Roman" w:hAnsi="Times New Roman" w:cs="Times New Roman"/>
          <w:b/>
          <w:sz w:val="24"/>
          <w:szCs w:val="24"/>
        </w:rPr>
        <w:t>Методика разработки электронного учебного пособия»</w:t>
      </w:r>
    </w:p>
    <w:p w:rsidR="00DB007E" w:rsidRPr="00DB007E" w:rsidRDefault="00DB007E" w:rsidP="00DB007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8469"/>
      </w:tblGrid>
      <w:tr w:rsidR="00DB007E" w:rsidTr="00DB007E">
        <w:tc>
          <w:tcPr>
            <w:tcW w:w="2127" w:type="dxa"/>
          </w:tcPr>
          <w:p w:rsid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учебно-методического издания</w:t>
            </w:r>
          </w:p>
        </w:tc>
        <w:tc>
          <w:tcPr>
            <w:tcW w:w="8469" w:type="dxa"/>
          </w:tcPr>
          <w:p w:rsid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DB007E" w:rsidTr="00DB007E">
        <w:tc>
          <w:tcPr>
            <w:tcW w:w="2127" w:type="dxa"/>
          </w:tcPr>
          <w:p w:rsidR="00DB007E" w:rsidRP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Учебник</w:t>
            </w:r>
          </w:p>
        </w:tc>
        <w:tc>
          <w:tcPr>
            <w:tcW w:w="8469" w:type="dxa"/>
          </w:tcPr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Является источником общих знаний, требующих, как правило, разъяснения преподавателем на лекции или на уроке.</w:t>
            </w:r>
          </w:p>
          <w:p w:rsidR="00DB007E" w:rsidRPr="00F16448" w:rsidRDefault="00DB007E" w:rsidP="00377106">
            <w:pPr>
              <w:tabs>
                <w:tab w:val="num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в учебниках носят в основном теоретический характер.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</w:t>
            </w:r>
            <w:proofErr w:type="gramEnd"/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учебным процессом в ОУ.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большой объем - в несколько сотен страниц.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Может быть </w:t>
            </w:r>
            <w:proofErr w:type="gramStart"/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</w:t>
            </w:r>
            <w:proofErr w:type="gramEnd"/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большим количеством иллюстраций.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Часто значительно более фундаментальный труд, требующий наличия у автора большого объема знаний и компетенций, поэтому, как правило, авторами учебников являются люди от науки.</w:t>
            </w:r>
          </w:p>
          <w:p w:rsidR="00DB007E" w:rsidRPr="00F87A99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 учебникам также относятся практикумы,  хрестоматии, словари, справочники и энциклопедии.</w:t>
            </w:r>
          </w:p>
        </w:tc>
      </w:tr>
      <w:tr w:rsidR="00DB007E" w:rsidTr="00DB007E">
        <w:tc>
          <w:tcPr>
            <w:tcW w:w="2127" w:type="dxa"/>
          </w:tcPr>
          <w:p w:rsidR="00DB007E" w:rsidRP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Учебное пособие</w:t>
            </w:r>
          </w:p>
        </w:tc>
        <w:tc>
          <w:tcPr>
            <w:tcW w:w="8469" w:type="dxa"/>
          </w:tcPr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Является источником более узкоспециализированных знаний, но представленных в меньшем, чем в учебнике, объеме.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Это дополняющий учебники или лекционные занятия источник знаний по какой-либо дисциплине или предмету. Структурирован таким образом, чтобы студент за короткое время имел возможность ознакомиться с ключевыми фактами по теме.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Информация излагается в достаточной мере кратко и емко, часто – тезисами. Может быть использовано в целях самостоятельного освоения темы студентом, поскольку формулировки, приведенные в пособии, обычно не требуют дополнительных разъяснений со стороны преподавателя.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Имеет меньший объем - часто в несколько десятков страниц.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Обычно дополняется небольшими таблицами, схемами, рисунками.</w:t>
            </w:r>
          </w:p>
          <w:p w:rsidR="00DB007E" w:rsidRPr="002F440F" w:rsidRDefault="00DB007E" w:rsidP="003771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Авторами могут выступать как ученые, так и опытные практики.</w:t>
            </w:r>
          </w:p>
        </w:tc>
      </w:tr>
      <w:tr w:rsidR="00DB007E" w:rsidTr="00DB007E">
        <w:tc>
          <w:tcPr>
            <w:tcW w:w="2127" w:type="dxa"/>
          </w:tcPr>
          <w:p w:rsidR="00DB007E" w:rsidRP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Методическое пособие</w:t>
            </w:r>
          </w:p>
        </w:tc>
        <w:tc>
          <w:tcPr>
            <w:tcW w:w="8469" w:type="dxa"/>
          </w:tcPr>
          <w:p w:rsidR="00DB007E" w:rsidRPr="00F16448" w:rsidRDefault="00DB007E" w:rsidP="00377106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Это источник знаний, в котором подробно излагается оптимальная последовательность в освоении определенного научного или учебного материала.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Базируется на фундаментальных научных трудах по данной дисциплине и практических исследованиях.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16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азновидность учебно-методического издания, включающего в себя обширный систематизированный материал, раскрывающий содержание, отличительные особенности методики </w:t>
            </w:r>
            <w:proofErr w:type="gramStart"/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обучения</w:t>
            </w:r>
            <w:proofErr w:type="gramEnd"/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какому-либо учебному курсу в целом, либо значительному разделу курса, либо по направлению учебно-воспитательной работы.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Помимо теоретического материала может содержать планы и конспекты уроков, а также дидактический материал в виде иллюстраций, таблиц, диаграмм, рисунков и т.п. </w:t>
            </w:r>
          </w:p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Характеризуется ярко выраженной практической направленностью, доступностью, предназначается в помощь учителю в его повседневной работе.</w:t>
            </w:r>
          </w:p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Отличается от методических рекомендаций тем, что содержит, наряду с практическими рекомендациями, еще и теоретические положения, раскрывающие существующие точки зрения на излагаемый вопрос в педагогической науке. </w:t>
            </w:r>
          </w:p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Авторами методических пособий являются опытные педагоги и методисты, способные систематизировать практический материал собственной работы и работы коллег по профессии, учесть и использовать в обосновании предлагаемых методик теоретические разработки современной педагогики.</w:t>
            </w:r>
          </w:p>
          <w:p w:rsidR="00DB007E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F1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6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Задача </w:t>
            </w: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методического пособия - оказание практической помощи педагогам и методистам в приобретении и освоении передовых знаний как теоретического, так и практического характера.</w:t>
            </w:r>
          </w:p>
        </w:tc>
      </w:tr>
      <w:tr w:rsidR="00DB007E" w:rsidTr="00DB007E">
        <w:tc>
          <w:tcPr>
            <w:tcW w:w="2127" w:type="dxa"/>
          </w:tcPr>
          <w:p w:rsidR="00DB007E" w:rsidRP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Методические </w:t>
            </w: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рекомендации</w:t>
            </w:r>
          </w:p>
        </w:tc>
        <w:tc>
          <w:tcPr>
            <w:tcW w:w="8469" w:type="dxa"/>
          </w:tcPr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В методических рекомендациях теория вопроса дается минимально.</w:t>
            </w:r>
          </w:p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Носят практический характер.</w:t>
            </w:r>
          </w:p>
          <w:p w:rsidR="00DB007E" w:rsidRPr="00F16448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Издание предназначено в помощь педагогам для применения на практике. </w:t>
            </w:r>
          </w:p>
          <w:p w:rsidR="00DB007E" w:rsidRPr="00332363" w:rsidRDefault="00DB007E" w:rsidP="00377106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 данном издании содержатся практические рекомендации, приводятся характерные примеры тех или иных форм и методик работы в образовательном учреждении.</w:t>
            </w:r>
          </w:p>
        </w:tc>
      </w:tr>
      <w:tr w:rsidR="00DB007E" w:rsidTr="00DB007E">
        <w:tc>
          <w:tcPr>
            <w:tcW w:w="2127" w:type="dxa"/>
          </w:tcPr>
          <w:p w:rsidR="00DB007E" w:rsidRPr="00DB007E" w:rsidRDefault="00DB007E" w:rsidP="004735F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00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Рабочая тетрадь</w:t>
            </w:r>
          </w:p>
        </w:tc>
        <w:tc>
          <w:tcPr>
            <w:tcW w:w="8469" w:type="dxa"/>
          </w:tcPr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1. Это учебное пособие, имеющее особый дидактический аппарат, способствующий самостоятельной работе студента над освоением учебной дисциплины.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2. Рабочая тетрадь предназначена </w:t>
            </w:r>
            <w:proofErr w:type="gramStart"/>
            <w:r w:rsidRPr="00F1644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>- активизации самостоятельной работы студентов в процессе освоения теоретического и практического материала при выполнении учебных заданий, учебных и творческих проектов,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формирования </w:t>
            </w:r>
            <w:proofErr w:type="spellStart"/>
            <w:r w:rsidRPr="00F16448">
              <w:rPr>
                <w:rFonts w:ascii="Times New Roman" w:hAnsi="Times New Roman" w:cs="Times New Roman"/>
                <w:sz w:val="24"/>
                <w:szCs w:val="24"/>
              </w:rPr>
              <w:t>общетрудовых</w:t>
            </w:r>
            <w:proofErr w:type="spellEnd"/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специальных умений;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расширения границ учебника за счет большого количества разнообразных заданий, упражнений, тестов, графической и проектной документации, направленных на формирование у студентов системного мышления, развитие их творческих и исследовательских способностей; </w:t>
            </w:r>
          </w:p>
          <w:p w:rsidR="00DB007E" w:rsidRPr="00F16448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 xml:space="preserve">- обучения студента рациональному использованию учебного времени, повышению плотности занятия и интенсификации учебного процесса; </w:t>
            </w:r>
          </w:p>
          <w:p w:rsidR="00DB007E" w:rsidRPr="00E411BD" w:rsidRDefault="00DB007E" w:rsidP="003771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448">
              <w:rPr>
                <w:rFonts w:ascii="Times New Roman" w:hAnsi="Times New Roman" w:cs="Times New Roman"/>
                <w:sz w:val="24"/>
                <w:szCs w:val="24"/>
              </w:rPr>
              <w:t>- формирования у студентов навыков делать аргументированный отбор полученных идей, планировать свою работу, оценивать и публично представлять результаты собственной учебной и творческой деятельности.</w:t>
            </w:r>
          </w:p>
        </w:tc>
      </w:tr>
    </w:tbl>
    <w:p w:rsidR="00DB007E" w:rsidRPr="00F16448" w:rsidRDefault="00DB007E" w:rsidP="00DB00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C37524" w:rsidRDefault="00C37524" w:rsidP="00744E1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D15DDE" w:rsidRDefault="00D15DD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D15DDE" w:rsidRDefault="00D15DD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D15DDE" w:rsidRDefault="00D15DD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D15DDE" w:rsidRDefault="00D15DD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DB007E" w:rsidRDefault="00DB007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DB007E" w:rsidRDefault="00DB007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377106" w:rsidRDefault="00377106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ED6A36" w:rsidRDefault="00C37524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20296A">
        <w:rPr>
          <w:b/>
          <w:sz w:val="28"/>
          <w:szCs w:val="28"/>
        </w:rPr>
        <w:lastRenderedPageBreak/>
        <w:t>Н</w:t>
      </w:r>
      <w:r w:rsidR="00ED6A36">
        <w:rPr>
          <w:b/>
          <w:sz w:val="28"/>
          <w:szCs w:val="28"/>
        </w:rPr>
        <w:t>АУЧНЫЕ СТАТЬИ ПРЕПО</w:t>
      </w:r>
      <w:bookmarkStart w:id="18" w:name="_GoBack"/>
      <w:bookmarkEnd w:id="18"/>
      <w:r w:rsidR="00ED6A36">
        <w:rPr>
          <w:b/>
          <w:sz w:val="28"/>
          <w:szCs w:val="28"/>
        </w:rPr>
        <w:t xml:space="preserve">ДАВАТЕЛЕЙ КОЛЛЕДЖА </w:t>
      </w:r>
    </w:p>
    <w:p w:rsidR="00C37524" w:rsidRPr="0020296A" w:rsidRDefault="00ED6A36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 ИННОВАЦИОННОГО ПРОЕКТА </w:t>
      </w:r>
    </w:p>
    <w:p w:rsidR="001D433E" w:rsidRPr="00782E82" w:rsidRDefault="001D433E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16"/>
          <w:szCs w:val="16"/>
        </w:rPr>
      </w:pPr>
    </w:p>
    <w:p w:rsidR="00F119CA" w:rsidRDefault="00F119CA" w:rsidP="00F119CA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63FE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ктуальность проблемы интенсификации процесса </w:t>
      </w:r>
    </w:p>
    <w:p w:rsidR="00F119CA" w:rsidRPr="00C63FE1" w:rsidRDefault="00F119CA" w:rsidP="00F119C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подготовки будущего учителя в профессиональной образовательной организации </w:t>
      </w:r>
    </w:p>
    <w:p w:rsidR="00F119CA" w:rsidRPr="004A0C29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119CA" w:rsidRPr="00C63FE1" w:rsidRDefault="00F119CA" w:rsidP="00F119CA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63FE1">
        <w:rPr>
          <w:rFonts w:ascii="Times New Roman" w:hAnsi="Times New Roman" w:cs="Times New Roman"/>
          <w:b/>
          <w:i/>
          <w:sz w:val="24"/>
          <w:szCs w:val="24"/>
        </w:rPr>
        <w:t>Ю.Б.Буров</w:t>
      </w:r>
      <w:proofErr w:type="spellEnd"/>
      <w:r w:rsidRPr="00C63FE1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C63FE1">
        <w:rPr>
          <w:rFonts w:ascii="Times New Roman" w:hAnsi="Times New Roman" w:cs="Times New Roman"/>
          <w:b/>
          <w:i/>
          <w:sz w:val="24"/>
          <w:szCs w:val="24"/>
        </w:rPr>
        <w:t>Г.У.Карпыкова</w:t>
      </w:r>
      <w:proofErr w:type="spellEnd"/>
    </w:p>
    <w:p w:rsidR="00F119CA" w:rsidRPr="004A0C29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119CA" w:rsidRPr="00C63FE1" w:rsidRDefault="00F119CA" w:rsidP="00F119C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ab/>
      </w:r>
      <w:r w:rsidRPr="00C63FE1">
        <w:rPr>
          <w:rFonts w:ascii="Times New Roman" w:eastAsia="Times New Roman" w:hAnsi="Times New Roman" w:cs="Times New Roman"/>
          <w:sz w:val="24"/>
          <w:szCs w:val="24"/>
        </w:rPr>
        <w:t>Ключевой фигурой модернизации российского образования является учитель и акцент</w:t>
      </w:r>
      <w:r w:rsidRPr="00C63FE1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C63FE1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</w:t>
      </w:r>
      <w:r w:rsidRPr="00C63FE1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C63FE1">
        <w:rPr>
          <w:rFonts w:ascii="Times New Roman" w:eastAsia="Times New Roman" w:hAnsi="Times New Roman" w:cs="Times New Roman"/>
          <w:sz w:val="24"/>
          <w:szCs w:val="24"/>
        </w:rPr>
        <w:t xml:space="preserve"> ставится на его профессионализме и мастерстве. Современной школе нужен учитель инновационного типа и эту задачу призваны решать профессиональные образовательные </w:t>
      </w:r>
      <w:r w:rsidRPr="00C63FE1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F119CA" w:rsidRPr="00C63FE1" w:rsidRDefault="00F119CA" w:rsidP="00F119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В данной статье рассматривается проблема интенсификации процесса подготовки будущего учителя в профессиональной образовательной организации. Представлена авторская адаптивная модель будущего учителя инновационного типа. </w:t>
      </w:r>
    </w:p>
    <w:p w:rsidR="00F119CA" w:rsidRPr="00762752" w:rsidRDefault="00F119CA" w:rsidP="00F119C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F119CA" w:rsidRPr="00C63FE1" w:rsidRDefault="00F119CA" w:rsidP="00F119C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FE1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C63FE1">
        <w:rPr>
          <w:rFonts w:ascii="Times New Roman" w:hAnsi="Times New Roman" w:cs="Times New Roman"/>
          <w:sz w:val="24"/>
          <w:szCs w:val="24"/>
        </w:rPr>
        <w:t xml:space="preserve">будущий учитель инновационного типа, адаптивная модель будущего учителя инновационного типа, «навыки будущего», актуализированные компетентности.  </w:t>
      </w:r>
      <w:r w:rsidRPr="00C63F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119CA" w:rsidRPr="00762752" w:rsidRDefault="00F119CA" w:rsidP="00F119CA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119CA" w:rsidRPr="00C63FE1" w:rsidRDefault="00F119CA" w:rsidP="00F119C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На современном этапе осуществление прорывного научно-технологического и социально-экономического развития России невозможно без ускорения темпов модернизации общего и профессионального образования, подготовки  высококвалифицированных педагогических кадров для школы. Национальный проект «Образование» сформулировал социальный заказ на педагога инновационного типа, способного ориентироваться в быстро меняющихся условиях жизни, умеющего творчески мыслить, самостоятельно приобретать знания и применять их для решения практических задач [1]. </w:t>
      </w:r>
      <w:r w:rsidRPr="00C63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решение ключевых педагогических задач требует вовлечения различных профессионально важных качеств личности учителя, таких как прогнозирование, способность к проектированию и управлению видами деятельности учащихся, установка на результат, способность к организации и контролю, </w:t>
      </w:r>
      <w:proofErr w:type="spellStart"/>
      <w:r w:rsidRPr="00C63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эмпатия</w:t>
      </w:r>
      <w:proofErr w:type="spellEnd"/>
      <w:r w:rsidRPr="00C63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принятие другого человека, интуиция, импровизация, эмоциональное самораскрытие </w:t>
      </w:r>
      <w:r w:rsidRPr="00C63FE1">
        <w:rPr>
          <w:rFonts w:ascii="Times New Roman" w:hAnsi="Times New Roman" w:cs="Times New Roman"/>
          <w:sz w:val="24"/>
          <w:szCs w:val="24"/>
        </w:rPr>
        <w:t>[2]</w:t>
      </w:r>
      <w:r w:rsidRPr="00C63F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При этом в подготовке будущего учителя упор делается на необходимость определения востребованных профессиональных компетенций, внедрение эффективных адаптивных, практико-ориентированных и гибких образовательных программ; поиск новых технологий, обеспечивающих повышение мотивации к получению профессии и максимальную вовлеченность в образовательный процесс через индивидуализацию обучения и воспитания. 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Современная педагогическая практика показывает, что в силу определенной инертности классической системы образования и динамично происходящих изменений во всех сферах общества «информационной избыточности» все труднее становится использовать традиционные методы, средства и формы организации учебной деятельности в рамках ограниченного нормативами и стандартами количества часов, отведенных на образовательные программы. Анализ современных методов и форм организации учебной деятельности будущих учителей  говорит о наличии ряда проблем. 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В целом у современных студентов изменилось ценностное отношение к образованию. Часть обучающихся не имеет особого интереса к содержанию образовательного процесса - таких студентов «вернуть» в аудитории может только игровое, интерактивное обучение. </w:t>
      </w:r>
      <w:proofErr w:type="gramStart"/>
      <w:r w:rsidRPr="00C63FE1">
        <w:rPr>
          <w:rFonts w:ascii="Times New Roman" w:hAnsi="Times New Roman" w:cs="Times New Roman"/>
          <w:sz w:val="24"/>
          <w:szCs w:val="24"/>
        </w:rPr>
        <w:t xml:space="preserve">Другая часть сознательных студентов (автодидакты) ищет «свой путь», понимает смысл саморазвития, </w:t>
      </w:r>
      <w:r w:rsidRPr="00C63FE1">
        <w:rPr>
          <w:rFonts w:ascii="Times New Roman" w:hAnsi="Times New Roman" w:cs="Times New Roman"/>
          <w:sz w:val="24"/>
          <w:szCs w:val="24"/>
        </w:rPr>
        <w:lastRenderedPageBreak/>
        <w:t>готова ставить свои собственные цели в этом процессе и не готова брать «пакетные решения», предлагаемые колледжами и институтами, - таких студентов «вернуть» в аудитории может только гибкое, индивидуализированное, открытое образование, предлагающее возможность индивидуальных (асинхронных) образовательных траекторий.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На сегодня содержание профессионального педагогического образования оторвано от новейших достижений науки, международных стандартов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ссузах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формально организовано самообучение студентов, наблюдается недостаточное понимание будущими учителями профессионального самообразования как особой, высшей формы познавательной деятельности, обусловленной психологическими, интеллектуальными особенностями обучающегося. 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FE1">
        <w:rPr>
          <w:rFonts w:ascii="Times New Roman" w:hAnsi="Times New Roman" w:cs="Times New Roman"/>
          <w:sz w:val="24"/>
          <w:szCs w:val="24"/>
        </w:rPr>
        <w:t>По нашему мнению, в целях повышения качества обучения и снижения временных затрат в процессе подготовки будущего учителя необходим ряд кардинальных преобразований, таких как рациональный отбор учебного материала с выделением инвариантного «ядра» и вариантной (дополненной)  информации с учетом новейших психолого-педагогических и информационных исследований; внедрение инновационных образовательных технологий и форм обучения и воспитания;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разработка индивидуальных образовательных траекторий обучающихся с опорой на их когнитивные стили и типы мышления; гибкая система оценки в виде портфолио компетенций и достижений; использование в самообразовании возможностей дополнительного профессионального образования, сетевых сообществ и открытых онлайн-курсов и т.д.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В свете актуальных задач модернизации среднего профессионального педагогического образования с текущего учебного года в колледже взят курс на интенсификацию процесса подготовки будущего учителя. Интенсификация процесса подготовки будущего учителя должна проводиться в единстве образования, воспитания и развития с учетом ключевых идей федеральных проектов «Современная школа», «Учитель будущего», «Цифровая образовательная среда», «Молодые профессионалы» национального проекта «Образование» [1], Программы развития ЗПК на 2018-2023г.г., Стратегической карты компетенций ЗПК, требований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[3] и демонстрационного экзамена.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Ключевым результатом интенсификации образовательного процесса будет являться личность будущего учителя инновационного типа, обладающая общими и профессиональными компетенциями, заложенными во ФГОС [4] и профессиональном стандарте «Педагог» [5], а также дополнительно  актуализированными когнитивными, цифровыми и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аутопсихологическими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компетенциями.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свое время опытная работа по интенсификации учебно-творческой деятельности студентов позволила исследователю </w:t>
      </w:r>
      <w:proofErr w:type="spellStart"/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>В.И.Андрееву</w:t>
      </w:r>
      <w:proofErr w:type="spellEnd"/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сформулировать определение интенсификации учебно-творческой деятельности как процесса перехода этого вида деятельности с одного уровня активности на другой, более высокий и эффективный, на основе комплексного подхода к оптимизации факторов и условий педагогического управления и самоуправления студентов, ориентированных на максимальное использование резервных возможностей личности, но не превышающих</w:t>
      </w:r>
      <w:proofErr w:type="gramEnd"/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физиологических, психолого-педагогических норм напряжения их творческих способностей» </w:t>
      </w:r>
      <w:r w:rsidRPr="00C63FE1">
        <w:rPr>
          <w:rFonts w:ascii="Times New Roman" w:hAnsi="Times New Roman" w:cs="Times New Roman"/>
          <w:sz w:val="24"/>
          <w:szCs w:val="24"/>
        </w:rPr>
        <w:t>[6, с.32]</w:t>
      </w:r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FE1">
        <w:rPr>
          <w:rFonts w:ascii="Times New Roman" w:hAnsi="Times New Roman" w:cs="Times New Roman"/>
          <w:sz w:val="24"/>
          <w:szCs w:val="24"/>
        </w:rPr>
        <w:t>Поэтому ведущим принципом организации процесса интенсификации определен принцип индивидуализации обучения и воспитания, так как наиболее зрелые в личностном и социальном отношении студенты способны самостоятельно определять  цели и траекторию своего развития; другие студенты способны  выстраивать  стратегию жизни  на основе готовых «героических»  кейсов - карт компетенций, жизненных стратегий и  образовательно-карьерных траекторий, составленных на примере лидеров  в профессиональной  деятельности;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 а часть обучающихся </w:t>
      </w:r>
      <w:r w:rsidRPr="00C63FE1">
        <w:rPr>
          <w:rFonts w:ascii="Times New Roman" w:hAnsi="Times New Roman" w:cs="Times New Roman"/>
          <w:sz w:val="24"/>
          <w:szCs w:val="24"/>
        </w:rPr>
        <w:lastRenderedPageBreak/>
        <w:t>нуждается в работе с наставниками, готовыми помочь выстроить траекторию обучения в течение всей жизни с учетом личного опыта преподавателя и индивидуальных (психологических, интеллектуальных, духовных) особенностей студента.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>Совершенствование образовательного процесса предполагает актуализацию учебных планов, приведение в сквозное дискурсивное поле содержания рабочих программ учебных дисциплин и междисциплинарных курсов, рациональный отбор учебного материала с четким выделением инвариантного «ядра» и вариантной (дополненной) информации с учетом новейших психолого-педагогических и информационных исследований; внедрение инновационных образовательных технологий и форм обучения и воспитания, в том числе с  помощью современных информационных систем, дистанционных и онлайн-технологий; разработку индивидуальных (асинхронных) образовательных траекторий обучающихся.</w:t>
      </w:r>
    </w:p>
    <w:p w:rsidR="00F119CA" w:rsidRPr="00C63FE1" w:rsidRDefault="00F119CA" w:rsidP="00F119C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FE1">
        <w:rPr>
          <w:rFonts w:ascii="Times New Roman" w:hAnsi="Times New Roman" w:cs="Times New Roman"/>
          <w:sz w:val="24"/>
          <w:szCs w:val="24"/>
        </w:rPr>
        <w:t xml:space="preserve">Организация самообразования студента как особой, высшей формы профессионального становления будет осуществляться с учетом зафиксированных в личном паспорте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будущих учителей индивидуальных когнитивных особенностей (стилей кодировки и переработки информации, стилей постановки и решения проблем, эпистемологических стилей, предпочитаемых эмоциональных, волевых, познавательных, поведенческих метапрограмм и т.д.) с использованием всех возможностей образовательной среды колледжа, системы дополнительного профессионального образования, сетевых сообществ и онлайн-клубов по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3FE1">
        <w:rPr>
          <w:rFonts w:ascii="Times New Roman" w:hAnsi="Times New Roman" w:cs="Times New Roman"/>
          <w:sz w:val="24"/>
          <w:szCs w:val="24"/>
        </w:rPr>
        <w:t>интересам, массовых открытых онлайн-курсов с обязательным фиксированием результатов образования и самообразования в личном портфолио компетенций и достижений в формате электронного портфолио или онлайн-портфолио (в виде веб-сайта).</w:t>
      </w:r>
      <w:proofErr w:type="gramEnd"/>
    </w:p>
    <w:p w:rsidR="00F119CA" w:rsidRPr="00C63FE1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ab/>
        <w:t xml:space="preserve">С учетом современных вызовов и заказов государства и общества нами была разработана адаптивная модель будущего учителя инновационного типа.  </w:t>
      </w:r>
    </w:p>
    <w:p w:rsidR="00F119CA" w:rsidRPr="000B47BF" w:rsidRDefault="00F119CA" w:rsidP="000B47BF">
      <w:pPr>
        <w:pStyle w:val="a5"/>
        <w:shd w:val="clear" w:color="auto" w:fill="FFFFFF"/>
        <w:spacing w:after="0" w:line="276" w:lineRule="auto"/>
        <w:ind w:left="0"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F119CA" w:rsidRPr="00C63FE1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>Таблица 1</w:t>
      </w:r>
    </w:p>
    <w:p w:rsidR="00F119CA" w:rsidRPr="00C63FE1" w:rsidRDefault="00F119CA" w:rsidP="00F119CA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9CA">
        <w:rPr>
          <w:rFonts w:ascii="Times New Roman" w:hAnsi="Times New Roman" w:cs="Times New Roman"/>
          <w:b/>
          <w:sz w:val="24"/>
          <w:szCs w:val="24"/>
        </w:rPr>
        <w:t>Адаптивная модель</w:t>
      </w:r>
      <w:r>
        <w:rPr>
          <w:b/>
        </w:rPr>
        <w:t xml:space="preserve"> </w:t>
      </w:r>
      <w:r w:rsidRPr="00C63FE1">
        <w:rPr>
          <w:rFonts w:ascii="Times New Roman" w:hAnsi="Times New Roman" w:cs="Times New Roman"/>
          <w:b/>
          <w:sz w:val="24"/>
          <w:szCs w:val="24"/>
        </w:rPr>
        <w:t>будущего учителя инновационного типа</w:t>
      </w:r>
    </w:p>
    <w:p w:rsidR="00F119CA" w:rsidRPr="0018306D" w:rsidRDefault="00F119CA" w:rsidP="00F119CA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409"/>
        <w:gridCol w:w="2552"/>
        <w:gridCol w:w="2126"/>
      </w:tblGrid>
      <w:tr w:rsidR="00F119CA" w:rsidRPr="00881802" w:rsidTr="00881802">
        <w:tc>
          <w:tcPr>
            <w:tcW w:w="3403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вызовы (заказ государства и общества к системе образования)</w:t>
            </w:r>
          </w:p>
        </w:tc>
        <w:tc>
          <w:tcPr>
            <w:tcW w:w="2409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Востребованные профессиональные компетентности</w:t>
            </w:r>
          </w:p>
        </w:tc>
        <w:tc>
          <w:tcPr>
            <w:tcW w:w="2552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Профили компетентностей</w:t>
            </w:r>
          </w:p>
        </w:tc>
        <w:tc>
          <w:tcPr>
            <w:tcW w:w="2126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F119CA" w:rsidRPr="00881802" w:rsidTr="00881802">
        <w:tc>
          <w:tcPr>
            <w:tcW w:w="3403" w:type="dxa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Федеральные проекты: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«Современная школа»: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>- на системном уровне и качественно обновить содержание образовательного  процесса;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определить ключевые компетенции, необходимые к формированию у подрастающего поколения для будущего экономического прорыва России на мировом уровне.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818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«Учитель будущего»: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универсальный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компетентностный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портрет педагога для проведения работы по обновлению содержания образовательных программ профессионального образования.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Russia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повышение авторитета и признание квалифицированных людей, демонстрация важности навыков в достижении экономического роста и личного успеха.</w:t>
            </w:r>
          </w:p>
        </w:tc>
        <w:tc>
          <w:tcPr>
            <w:tcW w:w="2409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Когнитивная компетентность</w:t>
            </w:r>
          </w:p>
        </w:tc>
        <w:tc>
          <w:tcPr>
            <w:tcW w:w="2552" w:type="dxa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1. Критическое мышление.</w:t>
            </w:r>
          </w:p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>2. Готовность к самообразованию, личностному и профессиональному росту.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3. Креативность.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4. Навыки целеполагания, планирования, прогнозирования, рефлексии и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5. Готовность к инновациям.</w:t>
            </w:r>
          </w:p>
        </w:tc>
        <w:tc>
          <w:tcPr>
            <w:tcW w:w="2126" w:type="dxa"/>
            <w:vMerge w:val="restart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1. Обновление содержания профессионального педагогического образования (создание банка современных электронных УМК на основе принципов актуальности,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наукоемкости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, системности, интеграции, доступности).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2. Внедрение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современных технологий обучения в образовательный процесс: технология развития критического мышления, технология проблемного обучения, технология проектного обучения, технология дифференцированного обучения, технология модульного обучения, цифровые технологии обучения.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 колледжа: оснащение цифровым оборудованием, цифровыми образовательными ресурсами, внедрение в учебный процесс цифровых технологий обучения, широкий доступ студентов и преподавателей к цифровым образовательным ресурсам, дистанционное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обучение, электронный документооборот, повышение квалификации преподавателей и сотрудников,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управления.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4. Индивидуализация обучения через предоставление студентам выбора индивидуальной образовательной траектории (курсов и дисциплин вариативного компонента учебного плана, дополнительного образования).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5. Внедрение механизма психолого-педагогической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фасилитации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самостоятельной познавательной деятельности студентов.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6. Обучение студентов специализированным методикам работы с детьми с особыми образовательными потребностями.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7. Целенаправленная и системная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студентов к профессиональным конкурсам и демонстрационному экзамену.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8. Внедрение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критериальной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оценивания учебных достижений студентов. </w:t>
            </w:r>
          </w:p>
        </w:tc>
      </w:tr>
      <w:tr w:rsidR="00F119CA" w:rsidRPr="00881802" w:rsidTr="00881802">
        <w:tc>
          <w:tcPr>
            <w:tcW w:w="3403" w:type="dxa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Государственная программа «Цифровая экономика России»: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881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овершенствование системы образования, которая должна обеспечивать цифровую экономику компетентными кадрами;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создание системы мотивации по освоению необходимых компетенций и участию кадров в развитии цифровой экономики России.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Федеральные проекты: </w:t>
            </w:r>
            <w:r w:rsidRPr="008818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«Современная школа»: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каждому ребенку право выбора и формирования своей образовательной траектории развития;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запустить в полном объеме сетевые формы реализации образовательного процесса;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распространить практику применения современных технологий обучения, основанных на виртуальной и дополненной реальности;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- внедрить программы по формированию у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базовых навыков программирования;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обеспечить качественный рост числа детей, обладающих необходимыми навыками программирования для дальнейшего использования в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цифровизационных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процессах развития общества.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«Цифровая образовательная среда»: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непрерывного развития компетенций педагогов - в рамках индивидуальных траекторий подготовки педагогов будут использоваться онлайн-курсы.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«Молодые профессионалы»: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условий для создания системы эффективной профессиональной подготовки учителя для сдачи демонстрационного экзамена с учетом опыта Союза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Россия. 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Russia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повышение авторитета и признание квалифицированных людей, демонстрация важности навыков в достижении экономического роста и личного успеха.</w:t>
            </w:r>
          </w:p>
        </w:tc>
        <w:tc>
          <w:tcPr>
            <w:tcW w:w="2409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Цифровая компетентность</w:t>
            </w:r>
          </w:p>
        </w:tc>
        <w:tc>
          <w:tcPr>
            <w:tcW w:w="2552" w:type="dxa"/>
          </w:tcPr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 xml:space="preserve">1. Понимание культурного контекста </w:t>
            </w:r>
            <w:proofErr w:type="gramStart"/>
            <w:r w:rsidRPr="00881802">
              <w:t>интернет-среды</w:t>
            </w:r>
            <w:proofErr w:type="gramEnd"/>
            <w:r w:rsidRPr="00881802">
              <w:t>.</w:t>
            </w:r>
          </w:p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 xml:space="preserve">2. Умение </w:t>
            </w:r>
            <w:proofErr w:type="spellStart"/>
            <w:r w:rsidRPr="00881802">
              <w:t>коммуницировать</w:t>
            </w:r>
            <w:proofErr w:type="spellEnd"/>
            <w:r w:rsidRPr="00881802">
              <w:t xml:space="preserve"> в онлайн-сообществах.</w:t>
            </w:r>
          </w:p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>3. Умение создавать, использовать и распространять контент с помощью цифровых технологий.</w:t>
            </w:r>
          </w:p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>4. Навыки компьютерного программирования.</w:t>
            </w:r>
          </w:p>
          <w:p w:rsidR="00F119CA" w:rsidRPr="00881802" w:rsidRDefault="00F119CA" w:rsidP="00C85D7A">
            <w:pPr>
              <w:pStyle w:val="a7"/>
              <w:spacing w:before="0" w:beforeAutospacing="0" w:after="0" w:afterAutospacing="0" w:line="276" w:lineRule="auto"/>
              <w:jc w:val="both"/>
            </w:pPr>
            <w:r w:rsidRPr="00881802">
              <w:t>5. Навыки использования цифровых технологий для саморазвития.</w:t>
            </w:r>
          </w:p>
        </w:tc>
        <w:tc>
          <w:tcPr>
            <w:tcW w:w="2126" w:type="dxa"/>
            <w:vMerge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9CA" w:rsidRPr="00881802" w:rsidTr="00881802">
        <w:tc>
          <w:tcPr>
            <w:tcW w:w="3403" w:type="dxa"/>
            <w:shd w:val="clear" w:color="auto" w:fill="auto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Федеральные проекты: </w:t>
            </w:r>
            <w:r w:rsidRPr="0088180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«Современная школа»: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бновление методик, стандартов, содержания и технологий обучения, в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. учитывающие особые образовательные потребности обучающихся, позволит качественно улучшить </w:t>
            </w: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образовательный процесс каждого ребенка;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обновление содержания образовательного процесса напрямую повлияет на мотивационную заинтересованность ребенка к процессу обучения и развития в школьном возрасте;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методики и критериев оценки формирования гармонично развитой и социально-ориентированной личности позволит качественно снизить уровень </w:t>
            </w:r>
            <w:proofErr w:type="spellStart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88180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поведения, исключив тем самым распространение правонарушений у подрастающего поколения.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«Успех каждого ребенка»:</w:t>
            </w:r>
          </w:p>
          <w:p w:rsidR="00F119CA" w:rsidRPr="00881802" w:rsidRDefault="00F119CA" w:rsidP="00C85D7A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81802">
              <w:t>-</w:t>
            </w:r>
            <w:r w:rsidRPr="00881802">
              <w:rPr>
                <w:color w:val="000000"/>
              </w:rPr>
              <w:t xml:space="preserve"> формирование эффективной системы выявления, поддержки и развития способностей и талантов у детей, основанной на принципах справедливости, всеобщности и направленной на самоопределение и профессиональную ориентацию всех обучающихся.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тандарты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WorldSkills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Russia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- повышение авторитета и признание квалифицированных людей, демонстрация важности навыков в достижении экономического роста и личного успеха.</w:t>
            </w:r>
          </w:p>
        </w:tc>
        <w:tc>
          <w:tcPr>
            <w:tcW w:w="2409" w:type="dxa"/>
          </w:tcPr>
          <w:p w:rsidR="00F119CA" w:rsidRPr="00881802" w:rsidRDefault="00F119CA" w:rsidP="00C85D7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Аутопсихологическая</w:t>
            </w:r>
            <w:proofErr w:type="spellEnd"/>
            <w:r w:rsidRPr="0088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81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компетентность</w:t>
            </w:r>
          </w:p>
        </w:tc>
        <w:tc>
          <w:tcPr>
            <w:tcW w:w="2552" w:type="dxa"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1. Психологические знания.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2. Психологическое мышление.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3. Психологические умения и навыки.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t>4. Владение рациональными способами общения.</w:t>
            </w:r>
          </w:p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Профессиональное самосознание.</w:t>
            </w:r>
          </w:p>
        </w:tc>
        <w:tc>
          <w:tcPr>
            <w:tcW w:w="2126" w:type="dxa"/>
            <w:vMerge/>
          </w:tcPr>
          <w:p w:rsidR="00F119CA" w:rsidRPr="00881802" w:rsidRDefault="00F119CA" w:rsidP="00C85D7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9CA" w:rsidRPr="0018306D" w:rsidRDefault="00F119CA" w:rsidP="00F119CA">
      <w:pPr>
        <w:pStyle w:val="a5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63FE1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F119CA" w:rsidRPr="00C63FE1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FE1">
        <w:rPr>
          <w:rFonts w:ascii="Times New Roman" w:hAnsi="Times New Roman" w:cs="Times New Roman"/>
          <w:sz w:val="24"/>
          <w:szCs w:val="24"/>
        </w:rPr>
        <w:t xml:space="preserve">В ключе данной модели будет осуществляться интенсификация процесса подготовки будущего учителя, предполагающая организацию эффективных индивидуальных образовательных маршрутов студентов ПОО, составление личных паспортов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обучающихся и электронных портфолио компетенций и достижений будущих специалистов, </w:t>
      </w:r>
      <w:r w:rsidRPr="00C63FE1">
        <w:rPr>
          <w:rFonts w:ascii="Times New Roman" w:hAnsi="Times New Roman" w:cs="Times New Roman"/>
          <w:sz w:val="24"/>
          <w:szCs w:val="24"/>
        </w:rPr>
        <w:lastRenderedPageBreak/>
        <w:t>диагностику когнитивной, информационно-коммуникативной</w:t>
      </w:r>
      <w:r w:rsidRPr="00C63FE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63FE1">
        <w:rPr>
          <w:rFonts w:ascii="Times New Roman" w:hAnsi="Times New Roman" w:cs="Times New Roman"/>
          <w:sz w:val="24"/>
          <w:szCs w:val="24"/>
        </w:rPr>
        <w:t xml:space="preserve">цифровой) и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аутопсихологической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(регулятивной) компетентностей,  диагностику персонального познавательного стиля обучающихся, составление индивидуальных пошаговых техник и стратегий личного и профессионального мастерства будущего специалиста на основе карт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компетенций, жизненных стратегий, образовательно-карьерных траекторий, составленных на примере конкретных  людей, достигших мастерства в своей деятельности.</w:t>
      </w:r>
    </w:p>
    <w:p w:rsidR="00F119CA" w:rsidRPr="00C63FE1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Таким образом, реализация данной модели позволит </w:t>
      </w:r>
      <w:r w:rsidRPr="00C63FE1">
        <w:rPr>
          <w:rFonts w:ascii="Times New Roman" w:hAnsi="Times New Roman" w:cs="Times New Roman"/>
          <w:sz w:val="24"/>
          <w:szCs w:val="24"/>
          <w:shd w:val="clear" w:color="auto" w:fill="FFFFFF"/>
        </w:rPr>
        <w:t>повысить статус и качество профессиональной подготовки будущих учителей, популяризировать профессию педагога, будет способствовать грамотной профориентации, обеспечит современную школу качественными кадрами.</w:t>
      </w:r>
    </w:p>
    <w:p w:rsidR="00F119CA" w:rsidRPr="004A0C29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F119CA" w:rsidRPr="00C63FE1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3FE1">
        <w:rPr>
          <w:rFonts w:ascii="Times New Roman" w:hAnsi="Times New Roman" w:cs="Times New Roman"/>
          <w:b/>
          <w:bCs/>
          <w:sz w:val="24"/>
          <w:szCs w:val="24"/>
        </w:rPr>
        <w:t>Библиографический список</w:t>
      </w:r>
    </w:p>
    <w:p w:rsidR="00F119CA" w:rsidRPr="004A0C29" w:rsidRDefault="00F119CA" w:rsidP="00F119CA">
      <w:pPr>
        <w:pStyle w:val="a5"/>
        <w:shd w:val="clear" w:color="auto" w:fill="FFFFFF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F119CA" w:rsidRPr="00C63FE1" w:rsidRDefault="00F119CA" w:rsidP="00F119CA">
      <w:pPr>
        <w:pStyle w:val="a5"/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Паспорт национального проекта «Образование» [Электронный ресурс]: [утв. протоколом заседания президиума Совета при Президенте Российской Федерации по стратегическому развитию и приоритетным проектам от 03.09.2018 №10]. - Режим доступа: http://static.government.ru/media/fi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/7ARTAf6Lqv5wSXjIeJbjViodyObukhty.pdf. </w:t>
      </w:r>
    </w:p>
    <w:p w:rsidR="00F119CA" w:rsidRPr="00C63FE1" w:rsidRDefault="00F119CA" w:rsidP="00F119CA">
      <w:pPr>
        <w:pStyle w:val="a5"/>
        <w:numPr>
          <w:ilvl w:val="0"/>
          <w:numId w:val="12"/>
        </w:numPr>
        <w:spacing w:after="0" w:line="276" w:lineRule="auto"/>
        <w:ind w:left="0" w:firstLine="567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C63FE1">
        <w:rPr>
          <w:rFonts w:ascii="Times New Roman" w:hAnsi="Times New Roman" w:cs="Times New Roman"/>
          <w:bCs/>
          <w:kern w:val="36"/>
          <w:sz w:val="24"/>
          <w:szCs w:val="24"/>
        </w:rPr>
        <w:t xml:space="preserve">Белякова, И.Г. Влияние интенсивного обучения на профессионально важные качества личности педагога: </w:t>
      </w:r>
      <w:proofErr w:type="spellStart"/>
      <w:r w:rsidRPr="00C63FE1">
        <w:rPr>
          <w:rFonts w:ascii="Times New Roman" w:hAnsi="Times New Roman" w:cs="Times New Roman"/>
          <w:bCs/>
          <w:kern w:val="36"/>
          <w:sz w:val="24"/>
          <w:szCs w:val="24"/>
        </w:rPr>
        <w:t>Дис</w:t>
      </w:r>
      <w:proofErr w:type="spellEnd"/>
      <w:r w:rsidRPr="00C63FE1">
        <w:rPr>
          <w:rFonts w:ascii="Times New Roman" w:hAnsi="Times New Roman" w:cs="Times New Roman"/>
          <w:bCs/>
          <w:kern w:val="36"/>
          <w:sz w:val="24"/>
          <w:szCs w:val="24"/>
        </w:rPr>
        <w:t>. ... канд. психол. наук: 19.00.13: Москва, 2000 - 120 c. РГБ ОД, 61:00-19/326-3</w:t>
      </w:r>
    </w:p>
    <w:p w:rsidR="00F119CA" w:rsidRPr="00C63FE1" w:rsidRDefault="00F119CA" w:rsidP="00F119CA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Стандарты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 [Электронный ресурс]. URL: </w:t>
      </w:r>
      <w:hyperlink r:id="rId48" w:history="1">
        <w:r w:rsidRPr="00C63FE1">
          <w:rPr>
            <w:rStyle w:val="a6"/>
            <w:rFonts w:ascii="Times New Roman" w:hAnsi="Times New Roman" w:cs="Times New Roman"/>
            <w:sz w:val="24"/>
            <w:szCs w:val="24"/>
          </w:rPr>
          <w:t>https://academyprof.ru/blog/worldskills-russia-standarty-kompetencii</w:t>
        </w:r>
      </w:hyperlink>
    </w:p>
    <w:p w:rsidR="00F119CA" w:rsidRPr="00C63FE1" w:rsidRDefault="00F119CA" w:rsidP="00F119CA">
      <w:pPr>
        <w:pStyle w:val="a5"/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FE1">
        <w:rPr>
          <w:rFonts w:ascii="Times New Roman" w:hAnsi="Times New Roman" w:cs="Times New Roman"/>
          <w:sz w:val="24"/>
          <w:szCs w:val="24"/>
        </w:rPr>
        <w:t xml:space="preserve">Об утверждении федерального государственного образовательного стандарта среднего профессионального образования по специальности 44.02.02 Преподавание в начальных классах [Электронный ресурс]: [приказ Министерства образования и науки РФ от 27.10.2014 №1353]. - Режим доступа: </w:t>
      </w:r>
      <w:proofErr w:type="spellStart"/>
      <w:r w:rsidRPr="00C63FE1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C63F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9CA" w:rsidRPr="00C63FE1" w:rsidRDefault="00F119CA" w:rsidP="00F119CA">
      <w:pPr>
        <w:pStyle w:val="1"/>
        <w:numPr>
          <w:ilvl w:val="0"/>
          <w:numId w:val="12"/>
        </w:numPr>
        <w:spacing w:before="0" w:beforeAutospacing="0" w:after="0" w:afterAutospacing="0" w:line="276" w:lineRule="auto"/>
        <w:ind w:left="0" w:firstLine="567"/>
        <w:jc w:val="both"/>
        <w:rPr>
          <w:rStyle w:val="snippetresultinfo-leftblock"/>
          <w:b w:val="0"/>
          <w:sz w:val="24"/>
          <w:szCs w:val="24"/>
          <w:shd w:val="clear" w:color="auto" w:fill="FFFFFF"/>
        </w:rPr>
      </w:pPr>
      <w:proofErr w:type="spellStart"/>
      <w:r w:rsidRPr="00C63FE1">
        <w:rPr>
          <w:b w:val="0"/>
          <w:sz w:val="24"/>
          <w:szCs w:val="24"/>
        </w:rPr>
        <w:t>Профстандарт</w:t>
      </w:r>
      <w:proofErr w:type="spellEnd"/>
      <w:r w:rsidRPr="00C63FE1">
        <w:rPr>
          <w:b w:val="0"/>
          <w:sz w:val="24"/>
          <w:szCs w:val="24"/>
        </w:rPr>
        <w:t>: 01.001 Педагог (педагогическая деятельность в сфере дошкольного, начального общего, основного общего, среднего общего образования) (воспитатель, учитель) - з</w:t>
      </w:r>
      <w:r w:rsidRPr="00C63FE1">
        <w:rPr>
          <w:b w:val="0"/>
          <w:iCs/>
          <w:sz w:val="24"/>
          <w:szCs w:val="24"/>
        </w:rPr>
        <w:t>арегистрирован в Министерстве юстиции Российской Федерации 06 декабря 2013 года, регистрационный №30550.</w:t>
      </w:r>
      <w:r w:rsidRPr="00C63FE1">
        <w:rPr>
          <w:color w:val="000000"/>
          <w:sz w:val="24"/>
          <w:szCs w:val="24"/>
          <w:shd w:val="clear" w:color="auto" w:fill="FFFFFF"/>
        </w:rPr>
        <w:t xml:space="preserve"> </w:t>
      </w:r>
      <w:r w:rsidRPr="00C63FE1">
        <w:rPr>
          <w:b w:val="0"/>
          <w:sz w:val="24"/>
          <w:szCs w:val="24"/>
        </w:rPr>
        <w:t xml:space="preserve">[Электронный ресурс]: </w:t>
      </w:r>
      <w:hyperlink r:id="rId49" w:tgtFrame="_blank" w:history="1">
        <w:r w:rsidRPr="00C63FE1">
          <w:rPr>
            <w:rStyle w:val="a6"/>
            <w:b w:val="0"/>
            <w:sz w:val="24"/>
            <w:szCs w:val="24"/>
            <w:shd w:val="clear" w:color="auto" w:fill="FFFFFF"/>
          </w:rPr>
          <w:t>classinform.ru/</w:t>
        </w:r>
        <w:proofErr w:type="spellStart"/>
        <w:r w:rsidRPr="00C63FE1">
          <w:rPr>
            <w:rStyle w:val="a6"/>
            <w:b w:val="0"/>
            <w:sz w:val="24"/>
            <w:szCs w:val="24"/>
            <w:shd w:val="clear" w:color="auto" w:fill="FFFFFF"/>
          </w:rPr>
          <w:t>profstandarty</w:t>
        </w:r>
        <w:proofErr w:type="spellEnd"/>
        <w:r w:rsidRPr="00C63FE1">
          <w:rPr>
            <w:rStyle w:val="a6"/>
            <w:b w:val="0"/>
            <w:sz w:val="24"/>
            <w:szCs w:val="24"/>
            <w:shd w:val="clear" w:color="auto" w:fill="FFFFFF"/>
          </w:rPr>
          <w:t>/01</w:t>
        </w:r>
      </w:hyperlink>
    </w:p>
    <w:p w:rsidR="00F119CA" w:rsidRPr="00C63FE1" w:rsidRDefault="00F119CA" w:rsidP="00F119CA">
      <w:pPr>
        <w:pStyle w:val="a5"/>
        <w:numPr>
          <w:ilvl w:val="0"/>
          <w:numId w:val="12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63FE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Андреев, В.И. </w:t>
      </w:r>
      <w:r w:rsidRPr="00C63FE1">
        <w:rPr>
          <w:rFonts w:ascii="Times New Roman" w:hAnsi="Times New Roman" w:cs="Times New Roman"/>
          <w:sz w:val="24"/>
          <w:szCs w:val="24"/>
        </w:rPr>
        <w:t>Диалектика воспитания и самовоспитания творческой личности: Основы педагогики творчества / В. И. Андреев. - Казань: Изд-во Казан</w:t>
      </w:r>
      <w:proofErr w:type="gramStart"/>
      <w:r w:rsidRPr="00C63FE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3FE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63FE1">
        <w:rPr>
          <w:rFonts w:ascii="Times New Roman" w:hAnsi="Times New Roman" w:cs="Times New Roman"/>
          <w:sz w:val="24"/>
          <w:szCs w:val="24"/>
        </w:rPr>
        <w:t>н-та, 1988. - 236</w:t>
      </w:r>
      <w:r w:rsidRPr="00C63FE1">
        <w:rPr>
          <w:rFonts w:ascii="Times New Roman" w:hAnsi="Times New Roman" w:cs="Times New Roman"/>
          <w:color w:val="222222"/>
          <w:sz w:val="24"/>
          <w:szCs w:val="24"/>
        </w:rPr>
        <w:t>,[2]</w:t>
      </w:r>
    </w:p>
    <w:p w:rsidR="00F119CA" w:rsidRPr="000B47BF" w:rsidRDefault="00F119CA" w:rsidP="00F119CA">
      <w:pPr>
        <w:spacing w:after="0"/>
        <w:rPr>
          <w:sz w:val="16"/>
          <w:szCs w:val="16"/>
        </w:rPr>
      </w:pPr>
    </w:p>
    <w:p w:rsidR="00F673FC" w:rsidRPr="00FB3A83" w:rsidRDefault="00F673FC" w:rsidP="00F673FC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83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ерсональный познавательный стиль студента: структура и диагностика</w:t>
      </w:r>
    </w:p>
    <w:p w:rsidR="00F673FC" w:rsidRPr="00276CCD" w:rsidRDefault="00F673FC" w:rsidP="00F673FC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673FC" w:rsidRPr="00FB3A83" w:rsidRDefault="00F673FC" w:rsidP="00F673FC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B3A83">
        <w:rPr>
          <w:rFonts w:ascii="Times New Roman" w:hAnsi="Times New Roman" w:cs="Times New Roman"/>
          <w:b/>
          <w:i/>
          <w:sz w:val="24"/>
          <w:szCs w:val="24"/>
        </w:rPr>
        <w:t>Ю.Б.Буров</w:t>
      </w:r>
      <w:proofErr w:type="spellEnd"/>
    </w:p>
    <w:p w:rsidR="00F673FC" w:rsidRPr="00276CCD" w:rsidRDefault="00F673FC" w:rsidP="00F673FC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Одной из ведущих тенденций современного образования является индивидуализация процесса обучения. Обучающийся профессиональной образовательной организации сможет продуктивно учиться, если в учебном процессе будут учитываться его своеобразные способы познания и на основе этого разрабатываться индивидуальная образовательная траектория с акцентом на типы интеллекта и познавательные стили.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В данной статье рассматривается феномен персонального познавательного стиля, анализируется его структура, описываются диагностика и проблема взаимосвязи различных уровней стилевого поведения обучающегося.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Применение авторской модели «Взаимосвязи стилей на разных уровнях персонального познавательного стиля» показано на примере студента педагогического колледжа. </w:t>
      </w:r>
    </w:p>
    <w:p w:rsidR="00F673FC" w:rsidRPr="00276CCD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FB3A83">
        <w:rPr>
          <w:rFonts w:ascii="Times New Roman" w:hAnsi="Times New Roman" w:cs="Times New Roman"/>
          <w:i/>
          <w:sz w:val="24"/>
          <w:szCs w:val="24"/>
        </w:rPr>
        <w:t>индивидуализация обучения, типы интеллекта, когнитивные стили, стили мышления, персональный познавательный стиль.</w:t>
      </w:r>
    </w:p>
    <w:p w:rsidR="00F673FC" w:rsidRPr="00276CCD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В когнитивной психологии последних десятилетий намечен переход от изучения общих закономерностей памяти, внимания, мышления человека к поиску более тонких индивидуальных различий между людьми в способах познания мира. При этом исследования индивидуальных особенностей восприятия, переработки, воспроизведения информации стали носить ярко выраженный стилевой подход. Причина понятна: термин «стиль» подчеркивает 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характер познания, указывает на уникальные психические свойства, обеспечивающие результативность, успешность и субъективную удовлетворенность от процесса познания. Поэтому сегодня так активно изучаются когнитивные стили (индивидуально-своеобразные способы переработки информации), вводятся понятия «стили учения», «стили преподавания», «стили разрешения конфликтных ситуаций» и т.д.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Насколько разумно в педагогической практике использование такого разнообразия стилей? С точки зрения, индивидуализации обучения применительно к конкретному студенту набор разнородных познавательных стилей эффективен только при условии интегрированного описания стилевого своеобразия обучающегося в виде обобщающего концепта. Таким концептом является понятие </w:t>
      </w:r>
      <w:r w:rsidRPr="00FB3A83">
        <w:rPr>
          <w:rFonts w:ascii="Times New Roman" w:hAnsi="Times New Roman" w:cs="Times New Roman"/>
          <w:i/>
          <w:sz w:val="24"/>
          <w:szCs w:val="24"/>
        </w:rPr>
        <w:t>«персональный познавательный стиль».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В упрощенном виде персональный познавательный стиль - это индивидуально-своеобразный способ изучения реальности, формируемый человеком в течение всей жизни. Наукой доказано, что персональный познавательный стиль - многомерное (по своим проявлениям), иерархически упорядоченное (по уровням соподчиненности стилей), гибкое (по своим возможностям) психическое образование, имеющее сложную структуру [1, </w:t>
      </w:r>
      <w:r w:rsidRPr="00FB3A8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3A83">
        <w:rPr>
          <w:rFonts w:ascii="Times New Roman" w:hAnsi="Times New Roman" w:cs="Times New Roman"/>
          <w:sz w:val="24"/>
          <w:szCs w:val="24"/>
        </w:rPr>
        <w:t xml:space="preserve">.265]. Подобно тому, как в процессе познания в соответствии с предпочитаемыми </w:t>
      </w:r>
      <w:r w:rsidRPr="00FB3A83">
        <w:rPr>
          <w:rFonts w:ascii="Times New Roman" w:hAnsi="Times New Roman" w:cs="Times New Roman"/>
          <w:i/>
          <w:sz w:val="24"/>
          <w:szCs w:val="24"/>
        </w:rPr>
        <w:t>типами интеллекта</w:t>
      </w:r>
      <w:r w:rsidRPr="00FB3A83">
        <w:rPr>
          <w:rFonts w:ascii="Times New Roman" w:hAnsi="Times New Roman" w:cs="Times New Roman"/>
          <w:sz w:val="24"/>
          <w:szCs w:val="24"/>
        </w:rPr>
        <w:t xml:space="preserve"> человек в определенном порядке </w:t>
      </w:r>
      <w:r w:rsidRPr="00FB3A83">
        <w:rPr>
          <w:rFonts w:ascii="Times New Roman" w:hAnsi="Times New Roman" w:cs="Times New Roman"/>
          <w:i/>
          <w:sz w:val="24"/>
          <w:szCs w:val="24"/>
        </w:rPr>
        <w:t>кодирует</w:t>
      </w:r>
      <w:r w:rsidRPr="00FB3A83">
        <w:rPr>
          <w:rFonts w:ascii="Times New Roman" w:hAnsi="Times New Roman" w:cs="Times New Roman"/>
          <w:sz w:val="24"/>
          <w:szCs w:val="24"/>
        </w:rPr>
        <w:t xml:space="preserve"> и </w:t>
      </w:r>
      <w:r w:rsidRPr="00FB3A83">
        <w:rPr>
          <w:rFonts w:ascii="Times New Roman" w:hAnsi="Times New Roman" w:cs="Times New Roman"/>
          <w:i/>
          <w:sz w:val="24"/>
          <w:szCs w:val="24"/>
        </w:rPr>
        <w:t>перерабатывает</w:t>
      </w:r>
      <w:r w:rsidRPr="00FB3A83">
        <w:rPr>
          <w:rFonts w:ascii="Times New Roman" w:hAnsi="Times New Roman" w:cs="Times New Roman"/>
          <w:sz w:val="24"/>
          <w:szCs w:val="24"/>
        </w:rPr>
        <w:t xml:space="preserve"> информацию, </w:t>
      </w:r>
      <w:r w:rsidRPr="00FB3A83">
        <w:rPr>
          <w:rFonts w:ascii="Times New Roman" w:hAnsi="Times New Roman" w:cs="Times New Roman"/>
          <w:i/>
          <w:sz w:val="24"/>
          <w:szCs w:val="24"/>
        </w:rPr>
        <w:t>решает проблемы</w:t>
      </w:r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r w:rsidRPr="00FB3A83">
        <w:rPr>
          <w:rFonts w:ascii="Times New Roman" w:hAnsi="Times New Roman" w:cs="Times New Roman"/>
          <w:i/>
          <w:sz w:val="24"/>
          <w:szCs w:val="24"/>
        </w:rPr>
        <w:t>объясняет</w:t>
      </w:r>
      <w:r w:rsidRPr="00FB3A83">
        <w:rPr>
          <w:rFonts w:ascii="Times New Roman" w:hAnsi="Times New Roman" w:cs="Times New Roman"/>
          <w:sz w:val="24"/>
          <w:szCs w:val="24"/>
        </w:rPr>
        <w:t xml:space="preserve"> и </w:t>
      </w:r>
      <w:r w:rsidRPr="00FB3A83">
        <w:rPr>
          <w:rFonts w:ascii="Times New Roman" w:hAnsi="Times New Roman" w:cs="Times New Roman"/>
          <w:i/>
          <w:sz w:val="24"/>
          <w:szCs w:val="24"/>
        </w:rPr>
        <w:t>преобразует</w:t>
      </w:r>
      <w:r w:rsidRPr="00FB3A83">
        <w:rPr>
          <w:rFonts w:ascii="Times New Roman" w:hAnsi="Times New Roman" w:cs="Times New Roman"/>
          <w:sz w:val="24"/>
          <w:szCs w:val="24"/>
        </w:rPr>
        <w:t xml:space="preserve"> окружающий мир, в структуре персонального познавательного стиля можно предположить аналогичную последовательность  индивидуальных познавательных стилей: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 типы интеллекта;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 стили кодирования информации;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 стили переработки информации (когнитивные стили);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 стили постановки и решения проблем (стили мышления);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 эпистемологические стили (стили познавательного отношения к миру и самому себе).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Рассмотрим более подробно структуру  персонального познавательного стиля.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Типы интеллекта</w:t>
      </w:r>
      <w:r w:rsidRPr="00FB3A83">
        <w:rPr>
          <w:rFonts w:ascii="Times New Roman" w:hAnsi="Times New Roman" w:cs="Times New Roman"/>
          <w:sz w:val="24"/>
          <w:szCs w:val="24"/>
        </w:rPr>
        <w:t xml:space="preserve"> - согласно теории множественного интеллекта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Г.Гарднера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типы интеллекта, потенциально присущие в той или иной степени каждому человеку: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вербальный (словесный);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логический (математический);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образный (пространственный);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музыкальный; 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телесный (кинестетический);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внутриличностный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>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межличностный (социальный);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lastRenderedPageBreak/>
        <w:t>- природный (интеллект естествоиспытателя</w:t>
      </w:r>
      <w:r w:rsidRPr="00FB3A83">
        <w:rPr>
          <w:rFonts w:ascii="Times New Roman" w:hAnsi="Times New Roman" w:cs="Times New Roman"/>
          <w:sz w:val="24"/>
          <w:szCs w:val="24"/>
        </w:rPr>
        <w:t>)</w:t>
      </w:r>
      <w:r w:rsidRPr="00FB3A83">
        <w:rPr>
          <w:rFonts w:ascii="Times New Roman" w:hAnsi="Times New Roman" w:cs="Times New Roman"/>
          <w:i/>
          <w:sz w:val="24"/>
          <w:szCs w:val="24"/>
        </w:rPr>
        <w:t>;</w:t>
      </w:r>
    </w:p>
    <w:p w:rsidR="00F673FC" w:rsidRPr="00FB3A83" w:rsidRDefault="00F673FC" w:rsidP="00F673F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философский (экзистенциальный).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A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уточнить, что философский или экзистенциальный интеллект считается девятым типом интеллекта. Он подразумевает способность человека задавать глобальные смысловые вопросы. В основе данного типа интеллекта – экзистенциальное мышление – обретение смысла. В данном ключе философский тип интеллекта присутствует на всех уровнях персонального познавательного стиля.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Диагностика типов интеллекта осуществляется по опроснику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Т.Армстронга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[2].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Стили кодирования информации </w:t>
      </w:r>
      <w:r w:rsidRPr="00FB3A83">
        <w:rPr>
          <w:rFonts w:ascii="Times New Roman" w:hAnsi="Times New Roman" w:cs="Times New Roman"/>
          <w:sz w:val="24"/>
          <w:szCs w:val="24"/>
        </w:rPr>
        <w:t xml:space="preserve">– это субъективные средства, с помощью которых в ментальном опыте человека воспроизводится окружающий мир. Впервые в  работах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>рунера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субъективное представление информации  было представлено в </w:t>
      </w:r>
      <w:r w:rsidRPr="00FB3A83">
        <w:rPr>
          <w:rFonts w:ascii="Times New Roman" w:hAnsi="Times New Roman" w:cs="Times New Roman"/>
          <w:i/>
          <w:sz w:val="24"/>
          <w:szCs w:val="24"/>
        </w:rPr>
        <w:t>виде предметных действий, зрительных образов, языковых знаков</w:t>
      </w:r>
      <w:r w:rsidRPr="00FB3A83">
        <w:rPr>
          <w:rFonts w:ascii="Times New Roman" w:hAnsi="Times New Roman" w:cs="Times New Roman"/>
          <w:sz w:val="24"/>
          <w:szCs w:val="24"/>
        </w:rPr>
        <w:t>. Сегодня чаще придерживаются позиции представителей нейролингвистического программирования, согласно которым выделяют следующие  средства кодирования: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визуальная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(зрительная) репрезентативная система;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аудиальная </w:t>
      </w:r>
      <w:r w:rsidRPr="00FB3A83">
        <w:rPr>
          <w:rFonts w:ascii="Times New Roman" w:hAnsi="Times New Roman" w:cs="Times New Roman"/>
          <w:sz w:val="24"/>
          <w:szCs w:val="24"/>
        </w:rPr>
        <w:t>(слуховая) репрезентативная система;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кинестетическая </w:t>
      </w:r>
      <w:r w:rsidRPr="00FB3A83">
        <w:rPr>
          <w:rFonts w:ascii="Times New Roman" w:hAnsi="Times New Roman" w:cs="Times New Roman"/>
          <w:sz w:val="24"/>
          <w:szCs w:val="24"/>
        </w:rPr>
        <w:t>(телесно-ориентированная)  репрезентативная система;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дискретно-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дигитальная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(словесно-логическая)  дополнительная система кодирования информации [3, с.46-49].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3A83">
        <w:rPr>
          <w:rFonts w:ascii="Times New Roman" w:hAnsi="Times New Roman" w:cs="Times New Roman"/>
          <w:sz w:val="24"/>
          <w:szCs w:val="24"/>
        </w:rPr>
        <w:t>Ведущая (осуществляет поиск информации) и предпочитаемая  (чаще всего используется для воспроизведения информации) репрезентативные системы в различных комбинациях позволяют с помощью модели ТОТЕ описывать   пошаговую стратегию успешного выполнения сложных действий, приводящих к личному мастерству (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Р.Дилтс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 подробно описал стратегии запоминания и  грамотного письма, стратегии Аристотеля, Леонардо, Уолта Диснея и др.) [4, с.362-379].</w:t>
      </w:r>
      <w:proofErr w:type="gramEnd"/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Диагностика предпочитаемой репрезентативной системы осуществляется по тесту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С.Ефремцевой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>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Стили переработки информации -</w:t>
      </w:r>
      <w:r w:rsidRPr="00FB3A83">
        <w:rPr>
          <w:rFonts w:ascii="Times New Roman" w:hAnsi="Times New Roman" w:cs="Times New Roman"/>
          <w:sz w:val="24"/>
          <w:szCs w:val="24"/>
        </w:rPr>
        <w:t xml:space="preserve"> индивидуально-своеобразные способы переработки информации (собственно когнитивные стили). Когнитивные стили были представлены в работах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>рунера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Б.Величковского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Р.Гарднера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В.Колги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А.Либина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М.Холодной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др. В работах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Б.Боденхамера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М.Холла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 некоторые когнитивные стили были предложены в виде метапрограмм. Выделим некоторые  когнитивные стили: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полезависимость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поленезависимость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извлекать нужный аспект из неоднозначной ситуации, придерживаться независимости взглядов);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общее - частное (</w:t>
      </w:r>
      <w:r w:rsidRPr="00FB3A83">
        <w:rPr>
          <w:rFonts w:ascii="Times New Roman" w:hAnsi="Times New Roman" w:cs="Times New Roman"/>
          <w:sz w:val="24"/>
          <w:szCs w:val="24"/>
        </w:rPr>
        <w:t>умение использовать в рассуждениях дедукцию, индукцию, абдукцию</w:t>
      </w:r>
      <w:r w:rsidRPr="00FB3A83">
        <w:rPr>
          <w:rFonts w:ascii="Times New Roman" w:hAnsi="Times New Roman" w:cs="Times New Roman"/>
          <w:i/>
          <w:sz w:val="24"/>
          <w:szCs w:val="24"/>
        </w:rPr>
        <w:t>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тождество - различие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(умение придерживаться традиционных или новаторских методов и идей);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крайние категории - континуум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(умение мыслить в противоположных или «срединных» категориях);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проницаемость - непроницаемость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быть открытым к идеям других людей);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помехоустойчивость 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помехонеустойчивость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удерживать внимание на решении поставленных задач независимо от отвлекающих факторов);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дискурсивность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- интуитивность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мыслить логически или интуитивно);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lastRenderedPageBreak/>
        <w:t>- когнитивная простота - сложность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(способность мыслить на основе упрощенной модели с ограниченным набором сведений или многомерной модели с множеством взаимосвязанных сторон);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ригидный - гибкий познавательный контроль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(умение переключаться с одних способов переработки информации на другие);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сглаживание - заострение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(способность запоминать, упрощая или заостряя детали материала);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внешний - внутренний локус контроля </w:t>
      </w:r>
      <w:r w:rsidRPr="00FB3A83">
        <w:rPr>
          <w:rFonts w:ascii="Times New Roman" w:hAnsi="Times New Roman" w:cs="Times New Roman"/>
          <w:sz w:val="24"/>
          <w:szCs w:val="24"/>
        </w:rPr>
        <w:t>(умение видеть  причины удач-неудач в окружающих обстоятельствах  или самом себе);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>- лучший - худший сценарий мышления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(способность мыслить в категориях возможностей  или проблем).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Диагностика когнитивных стилей изложена в исследовании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М.А.Холодной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[1, </w:t>
      </w:r>
      <w:r w:rsidRPr="00FB3A8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3A83">
        <w:rPr>
          <w:rFonts w:ascii="Times New Roman" w:hAnsi="Times New Roman" w:cs="Times New Roman"/>
          <w:sz w:val="24"/>
          <w:szCs w:val="24"/>
        </w:rPr>
        <w:t>.38-73].</w:t>
      </w:r>
      <w:r w:rsidRPr="00FB3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Стили постановки и решения проблем </w:t>
      </w:r>
      <w:r w:rsidRPr="00FB3A83">
        <w:rPr>
          <w:rFonts w:ascii="Times New Roman" w:hAnsi="Times New Roman" w:cs="Times New Roman"/>
          <w:sz w:val="24"/>
          <w:szCs w:val="24"/>
        </w:rPr>
        <w:t>– это индивидуально-своеобразные способы выявления, формулирования и решения проблем. Разные авторы предлагают разные типовые подходы к решению проблем (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Д.Богоявленская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Р.Стернберг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др.).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Р.Брэмсон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А.Харрисон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предлагают следующие стили постановки и решения проблем («стили мышления»):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синтетический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на основе противоречий и парадоксов интегрировать оригинальные теории и подходы к решению проблем);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идеалистический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на основе интуиций и идей объединять разные аспекты проблемы для достижения согласия между людьми);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прагматический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на основе конъюнктуры и личного опыта подручными способами быстро решать проблемы с выгодой для себя и дела);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аналитический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решать проблемы на основе всестороннего последовательного анализа проблемной ситуации с помощью релевантных методов и технологий);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реалистический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>(способность на основе фактов и неустанного контроля последовательно корректировать проблему в сторону достижения разумного результата).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Диагностика стилей мышления осуществляется по тесту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А.Алексеева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Л.Громовой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[5, </w:t>
      </w:r>
      <w:r w:rsidRPr="00FB3A8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3A83">
        <w:rPr>
          <w:rFonts w:ascii="Times New Roman" w:hAnsi="Times New Roman" w:cs="Times New Roman"/>
          <w:sz w:val="24"/>
          <w:szCs w:val="24"/>
        </w:rPr>
        <w:t>.67-75].</w:t>
      </w:r>
      <w:r w:rsidRPr="00FB3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Эпистемологические стили </w:t>
      </w:r>
      <w:r w:rsidRPr="00FB3A83">
        <w:rPr>
          <w:rFonts w:ascii="Times New Roman" w:hAnsi="Times New Roman" w:cs="Times New Roman"/>
          <w:sz w:val="24"/>
          <w:szCs w:val="24"/>
        </w:rPr>
        <w:t xml:space="preserve">– это индивидуально-своеобразные обобщенные формы познавательного отношения к окружающему миру и самому себе.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>ойс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включает в «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психоэпистемологический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профиль» личности 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эмпиризм, рационализм,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метафоризм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Ч.Носал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в качестве обобщенных форм познавательного отношения к окружающему миру и самому себе выделяет: 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тип разума с фрагментарно-логической ориентацией; тип разума, направленный на поиск сходства; тип разума, ориентированный на конструктивно-технические решения; тип разума с рефлексивно-медитативной направленностью </w:t>
      </w:r>
      <w:r w:rsidRPr="00FB3A83">
        <w:rPr>
          <w:rFonts w:ascii="Times New Roman" w:hAnsi="Times New Roman" w:cs="Times New Roman"/>
          <w:sz w:val="24"/>
          <w:szCs w:val="24"/>
        </w:rPr>
        <w:t xml:space="preserve">[1, </w:t>
      </w:r>
      <w:r w:rsidRPr="00FB3A8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3A83">
        <w:rPr>
          <w:rFonts w:ascii="Times New Roman" w:hAnsi="Times New Roman" w:cs="Times New Roman"/>
          <w:sz w:val="24"/>
          <w:szCs w:val="24"/>
        </w:rPr>
        <w:t>.238-239].</w:t>
      </w:r>
      <w:r w:rsidRPr="00FB3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Мы считаем наиболее практичным инструментом анализа эпистемологических стилей обучающихся классификацию 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психологических типов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К.Юнга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B3A83">
        <w:rPr>
          <w:rFonts w:ascii="Times New Roman" w:hAnsi="Times New Roman" w:cs="Times New Roman"/>
          <w:sz w:val="24"/>
          <w:szCs w:val="24"/>
        </w:rPr>
        <w:t xml:space="preserve">усовершенствованную за счет идей </w:t>
      </w:r>
      <w:r w:rsidRPr="00FB3A83">
        <w:rPr>
          <w:rFonts w:ascii="Times New Roman" w:hAnsi="Times New Roman" w:cs="Times New Roman"/>
          <w:i/>
          <w:sz w:val="24"/>
          <w:szCs w:val="24"/>
        </w:rPr>
        <w:t>информационного метаболизма</w:t>
      </w:r>
      <w:r w:rsidRPr="00FB3A83">
        <w:rPr>
          <w:rFonts w:ascii="Times New Roman" w:hAnsi="Times New Roman" w:cs="Times New Roman"/>
          <w:sz w:val="24"/>
          <w:szCs w:val="24"/>
        </w:rPr>
        <w:t xml:space="preserve"> такими авторами, как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А.Аугустинавичюте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В.Гуленко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Г.Рейнин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др. [6, с. 35-38].</w:t>
      </w:r>
      <w:r w:rsidRPr="00FB3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В качестве оснований для своей типологии Юнг выделил 4 важных свойства психики: мышление (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), чувства (эмоциональные рассуждения), ощущение (восприятие с помощью органов чувств), интуицию (опора на бессознательный опыт). В усовершенствованном  варианте типологии эти свойства психики обозначены как логика (способ логической интерпретации информации), этика (способ эмоциональной интерпретации </w:t>
      </w:r>
      <w:r w:rsidRPr="00FB3A83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информации),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сенсорика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(способ восприятия информации посредством ощущений), интуиция (способ восприятия информации посредством представлений). В сочетании с экстраверсией / интроверсией (способами взаимодействия с информацией) эти свойства образуют устойчивые аспекты, присущие в той или иной степени каждому человеку: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деловая логика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(оценка целесообразности и оптимальности, понимание технологических процессов, организаторские способности);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структурная логика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(оценка логичности информации, анализ и систематизация, понимание формальных правил и объективных закономерностей);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волевая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сенсорика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(восприятие материальных объектов и окружающего пространства, настойчивость, стремление к лидерству);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сенсорика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ощущений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(восприятие ощущений, понимание физического состояния человека, стремление к комфорту);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этика эмоций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(понимание эмоционального состояния человека, управление настроением людей, выражение чувств и эмоций);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этика отношений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(оценка межличностных отношений, понимание моральных норм, дипломатия);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интуиция возможностей</w:t>
      </w:r>
      <w:r w:rsidRPr="00FB3A83">
        <w:rPr>
          <w:rFonts w:ascii="Times New Roman" w:hAnsi="Times New Roman" w:cs="Times New Roman"/>
          <w:sz w:val="24"/>
          <w:szCs w:val="24"/>
        </w:rPr>
        <w:t xml:space="preserve"> (целостное восприятие мира, оценка потенциальных качеств и возможностей событий и людей, разнообразие вариантов);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r w:rsidRPr="00FB3A83">
        <w:rPr>
          <w:rFonts w:ascii="Times New Roman" w:hAnsi="Times New Roman" w:cs="Times New Roman"/>
          <w:i/>
          <w:sz w:val="24"/>
          <w:szCs w:val="24"/>
        </w:rPr>
        <w:t>интуиция времени</w:t>
      </w:r>
      <w:r w:rsidRPr="00FB3A83">
        <w:rPr>
          <w:rFonts w:ascii="Times New Roman" w:hAnsi="Times New Roman" w:cs="Times New Roman"/>
          <w:sz w:val="24"/>
          <w:szCs w:val="24"/>
        </w:rPr>
        <w:t xml:space="preserve"> (понимание взаимосвязи времен, прогнозирование, оценка затрат времени, чувство своевременности).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У каждого человека одни аспекты развиты лучше 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(например, деловая хватка и рассчитанный риск у экстравертного логика, стремление к нравственным ценностям и неприятие манипуляций у </w:t>
      </w:r>
      <w:proofErr w:type="spellStart"/>
      <w:r w:rsidRPr="00FB3A83">
        <w:rPr>
          <w:rFonts w:ascii="Times New Roman" w:hAnsi="Times New Roman" w:cs="Times New Roman"/>
          <w:i/>
          <w:sz w:val="24"/>
          <w:szCs w:val="24"/>
        </w:rPr>
        <w:t>интровертного</w:t>
      </w:r>
      <w:proofErr w:type="spell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этика)</w:t>
      </w:r>
      <w:r w:rsidRPr="00FB3A83">
        <w:rPr>
          <w:rFonts w:ascii="Times New Roman" w:hAnsi="Times New Roman" w:cs="Times New Roman"/>
          <w:sz w:val="24"/>
          <w:szCs w:val="24"/>
        </w:rPr>
        <w:t>, другие - хуже. Это объясняется тем, что аспекты в структуре типа информационного метаболизма (сокращенно ТИМ) распределяются в индивидуальном порядке по следующим позициям (</w:t>
      </w:r>
      <w:r w:rsidRPr="00FB3A83">
        <w:rPr>
          <w:rFonts w:ascii="Times New Roman" w:hAnsi="Times New Roman" w:cs="Times New Roman"/>
          <w:i/>
          <w:sz w:val="24"/>
          <w:szCs w:val="24"/>
        </w:rPr>
        <w:t>функциям</w:t>
      </w:r>
      <w:r w:rsidRPr="00FB3A83">
        <w:rPr>
          <w:rFonts w:ascii="Times New Roman" w:hAnsi="Times New Roman" w:cs="Times New Roman"/>
          <w:sz w:val="24"/>
          <w:szCs w:val="24"/>
        </w:rPr>
        <w:t>):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базовая</w:t>
      </w:r>
      <w:proofErr w:type="gramEnd"/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3A83">
        <w:rPr>
          <w:rFonts w:ascii="Times New Roman" w:hAnsi="Times New Roman" w:cs="Times New Roman"/>
          <w:sz w:val="24"/>
          <w:szCs w:val="24"/>
        </w:rPr>
        <w:t xml:space="preserve">(по ней человек определяет смысл жизни и программу действий); 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-</w:t>
      </w:r>
      <w:r w:rsidRPr="00FB3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творческая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определяет способы реализации программы действий);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ролевая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адаптируется, старается казаться компетентным);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болевая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определяет свою точку наименьшего сопротивления);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внушаемая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воспринимает информацию некритично, ждет совета);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активационная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ориентируется на ближайшее окружение);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наблюдательн</w:t>
      </w:r>
      <w:r w:rsidRPr="00FB3A83">
        <w:rPr>
          <w:rFonts w:ascii="Times New Roman" w:hAnsi="Times New Roman" w:cs="Times New Roman"/>
          <w:sz w:val="24"/>
          <w:szCs w:val="24"/>
        </w:rPr>
        <w:t>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ограничивает воздействие на себя);</w:t>
      </w:r>
    </w:p>
    <w:p w:rsidR="00F673FC" w:rsidRPr="00FB3A83" w:rsidRDefault="00F673FC" w:rsidP="008818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B3A83">
        <w:rPr>
          <w:rFonts w:ascii="Times New Roman" w:hAnsi="Times New Roman" w:cs="Times New Roman"/>
          <w:i/>
          <w:sz w:val="24"/>
          <w:szCs w:val="24"/>
        </w:rPr>
        <w:t>фоновая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(по ней человек действует бессознательно, не задумываясь).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Базовая и творческая функция предопределяет ТИМ и, соответственно, характер его познавательного отношения к миру и самому себе. </w:t>
      </w:r>
      <w:r w:rsidRPr="00FB3A83">
        <w:rPr>
          <w:rFonts w:ascii="Times New Roman" w:hAnsi="Times New Roman" w:cs="Times New Roman"/>
          <w:i/>
          <w:sz w:val="24"/>
          <w:szCs w:val="24"/>
        </w:rPr>
        <w:t>Например, в случае сочетания интуиции возможностей (базовая функция) и структурной логики (творческая функция) у интуитивно-логического экстраверта характер познавательного отношения к миру будет определяться стремлением к новизне, умением видеть перспективность, неприятием никаких ограничивающих рамок и авторитетов, желанием все подчинить логике и т.д.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Возрастная психология указывает, что в юношеском возрасте, когда   происходят процессы профессионального становления и самоидентификации личности, именно базовая и творческая функции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ТИМа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получают свое динамичное развитие. В этот период дать 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B3A83">
        <w:rPr>
          <w:rFonts w:ascii="Times New Roman" w:hAnsi="Times New Roman" w:cs="Times New Roman"/>
          <w:sz w:val="24"/>
          <w:szCs w:val="24"/>
        </w:rPr>
        <w:t xml:space="preserve"> ПОО ясное представление о своих сильных и слабых сторонах личности, адаптационных возможностях и стратегиях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ТИМа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, основных мотивах личностного и профессионального развития; предпочитаемых стилях коммуникации и поведения в </w:t>
      </w:r>
      <w:r w:rsidRPr="00FB3A83">
        <w:rPr>
          <w:rFonts w:ascii="Times New Roman" w:hAnsi="Times New Roman" w:cs="Times New Roman"/>
          <w:sz w:val="24"/>
          <w:szCs w:val="24"/>
        </w:rPr>
        <w:lastRenderedPageBreak/>
        <w:t xml:space="preserve">конфликтных ситуациях, особенностях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интертипных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отношений, возможных направлениях для саморазвития, профориентации и дальнейшего трудоустройства было бы очень своевременно. Учитывая большой объем  психолого-педагогического консультирования и диагностики, в ГБПОУ «Златоустовский педагогический колледж» такая работа с 2019 года  ведется в рамках вариативной учебной дисциплины «Основы когнитивной психологии» (38 часов).</w:t>
      </w:r>
    </w:p>
    <w:p w:rsidR="00F673FC" w:rsidRPr="00FB3A83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 xml:space="preserve">Диагностика эпистемологических стилей осуществляется по международному опроснику </w:t>
      </w:r>
      <w:proofErr w:type="gramStart"/>
      <w:r w:rsidRPr="00FB3A8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B3A83">
        <w:rPr>
          <w:rFonts w:ascii="Times New Roman" w:hAnsi="Times New Roman" w:cs="Times New Roman"/>
          <w:sz w:val="24"/>
          <w:szCs w:val="24"/>
          <w:lang w:val="en-US"/>
        </w:rPr>
        <w:t>BTI</w:t>
      </w:r>
      <w:r w:rsidRPr="00FB3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И.Майерс-Бриггс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и цифровому тесту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В.Мегедь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B3A83">
        <w:rPr>
          <w:rFonts w:ascii="Times New Roman" w:hAnsi="Times New Roman" w:cs="Times New Roman"/>
          <w:sz w:val="24"/>
          <w:szCs w:val="24"/>
        </w:rPr>
        <w:t>А.Овчарова</w:t>
      </w:r>
      <w:proofErr w:type="spellEnd"/>
      <w:r w:rsidRPr="00FB3A83">
        <w:rPr>
          <w:rFonts w:ascii="Times New Roman" w:hAnsi="Times New Roman" w:cs="Times New Roman"/>
          <w:sz w:val="24"/>
          <w:szCs w:val="24"/>
        </w:rPr>
        <w:t xml:space="preserve">  [5, с. 163-164].</w:t>
      </w:r>
      <w:r w:rsidRPr="00FB3A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Default="00F673FC" w:rsidP="00F673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A83">
        <w:rPr>
          <w:rFonts w:ascii="Times New Roman" w:hAnsi="Times New Roman" w:cs="Times New Roman"/>
          <w:sz w:val="24"/>
          <w:szCs w:val="24"/>
        </w:rPr>
        <w:t>Завершая обзор, как уже говорилось выше, многомерного по своим проявлениям, иерархического по уровням стилевого разнообразия персонального познавательного стиля, с достаточной долей вероятности отметим когерентность предложенной нами авторской модели «Взаимосвязи стилей на разных уровнях персонального познавательного стиля» (табл. 1).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 xml:space="preserve">Человек, конечно, не схема. Как отмечает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М.Чиксентмихайи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>, мир усложняется и современному человеку ничего не остается делать, как становиться все более сложным и неповторимым [7, с. 13].</w:t>
      </w:r>
      <w:r w:rsidRPr="00D51A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>Формирование персонального познавательного стиля студента – будущего учителя предполагает не только педагогическую работу по актуализации наличных познавательных стилей обучающегося, но и оказание помощи в  освоении максимально возможного количества познавательных стилей вплоть до полного «размывания» индивидуальных познавательных стилей и предпочтений студента как таковых.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sz w:val="24"/>
          <w:szCs w:val="24"/>
        </w:rPr>
        <w:t xml:space="preserve">В целях формирования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полистилевого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 интеллектуального поведения студентов в Златоустовском педагогическом колледже в рамках региональной инновационной площадки «Интенсификация процесса подготовки будущего учителя в профессиональной образовательной организации» предусмотрена работа по разработке вариативных учебных дисциплин по когнитивной психологии, арт-проектированию и программированию обучающих компьютерных игр; апробации адаптивных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интертекстуальных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 учебных пособий с фокусом на когнитивные стили и типы мышления;</w:t>
      </w:r>
      <w:proofErr w:type="gramEnd"/>
      <w:r w:rsidRPr="00D51AC7">
        <w:rPr>
          <w:rFonts w:ascii="Times New Roman" w:hAnsi="Times New Roman" w:cs="Times New Roman"/>
          <w:sz w:val="24"/>
          <w:szCs w:val="24"/>
        </w:rPr>
        <w:t xml:space="preserve"> внедрению интерактивных технологий обучения и воспитания, в том числе с помощью дистанционных технологий и онлайн-клубов по интересам; апробации модели индивидуальной образовательной траектории студентов с обязательным фиксированием индивидуального образовательного маршрута в личном портфолио компетенций и достижений в виде онлайн-портфолио; внедрению механизма психолого-педагогического сопровождения студента </w:t>
      </w:r>
      <w:proofErr w:type="gramStart"/>
      <w:r w:rsidRPr="00D51A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51AC7">
        <w:rPr>
          <w:rFonts w:ascii="Times New Roman" w:hAnsi="Times New Roman" w:cs="Times New Roman"/>
          <w:sz w:val="24"/>
          <w:szCs w:val="24"/>
        </w:rPr>
        <w:t xml:space="preserve"> игровой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-логике.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 xml:space="preserve">Как отмечалось выше, большая работа по изучению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полистилевого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 поведения студентов проходит в рамках вариативной учебной дисциплины «Основы когнитивной психологии». С одной стороны, результаты диагностики студентов, в целом, подтверждают жизнеспособность структуры и содержания персонального познавательного стиля. С другой стороны, студенты получают рекомендации для саморазвития. Приведем пример: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AC7">
        <w:rPr>
          <w:rFonts w:ascii="Times New Roman" w:hAnsi="Times New Roman" w:cs="Times New Roman"/>
          <w:i/>
          <w:sz w:val="24"/>
          <w:szCs w:val="24"/>
        </w:rPr>
        <w:t xml:space="preserve">Студентка А. второго курса специальности «Преподавание в начальных классах».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>Общая информация: учится выше среднего, предпочитаемые учебные дисциплины: на первом курсе - «Литература», «Математика», на втором - «Основы когнитивной психологии», «нелюбимая»  – «Физическая культура» (к остальным – нейтральное отношение).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Интроверт. Участвует в учебных дискуссиях, всегда придерживается независимой позиции. В группе ровные отношения со всеми, чаще общается с «хорошистами».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AC7">
        <w:rPr>
          <w:rFonts w:ascii="Times New Roman" w:hAnsi="Times New Roman" w:cs="Times New Roman"/>
          <w:i/>
          <w:sz w:val="24"/>
          <w:szCs w:val="24"/>
        </w:rPr>
        <w:t>Результаты диагностики уровней персонального познавательного стиля: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I</w:t>
      </w:r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уровень.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Высокие показатели типов интеллекта: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внутриличностный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– 90%, лингвистический – 83,3%, логико-математический – 69,2%. Низкий показатель типов интеллекта: телесно-кинестетический - 18%.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уровень.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Дискретно-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дигитальная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система кодирования информации – 41,3%, аудиальная – 25,9%, визуальная - 24,3%, кинестетическая – 8,5%.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уровень.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 xml:space="preserve">Когнитивные стили: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поленезависимость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, локальное (индукция), сходство с последующим различием (установка на постепенные изменения), континуум, непроницаемость,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помехонеустойчивость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дискурсивность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>, когнитивная сложность, ригидный познавательный контроль, сглаживание, внутренний локус контроля, худший сценарий мышления.</w:t>
      </w:r>
      <w:proofErr w:type="gramEnd"/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уровень.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Стили мышления по тесту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А.Алексеева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Л.Громовой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(в баллах, общая сумма по всем стилям мышления - 270 баллов, высокие баллы - от 66 и выше, средние - 60-65): аналитический - 63, прагматический - 61, реалистический - 56, идеалистический - 49, синтетический - 41.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уровень.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Интуитивно-логический интроверт. Базовая функция - интуиция времени, творческая - деловая логика.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 xml:space="preserve">Ключевые слова: умение увидеть скрытую суть вещей, событий, интеллектуальность, скепсис, охват больших временных интервалов,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многовариантность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подходов, нестабильность в работоспособности, перестраховка в работе, ожидание, когда проблема «созреет»; эмоциональная скрытность, далекая психологическая дистанция, неуправляемость в стрессовых ситуациях, невнимание к своему физическому состоянию, полярность волевых качеств в зависимости от ситуации.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Установка на вид деятельности: группа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сайентистов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(исследователи). Стиль коммуникации: группа хладнокровных (наименее общительная группа людей). Мотив деятельности: самодостаточность (возможность заниматься любимым делом в привычном для себя темпе). Стрессоустойчивость: группа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стрессотренируемых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(постепенная адаптация к экстремальным условиям). Роль в проектах: координатор (экспертная обратная связь). Стиль разрешения конфликтных ситуаций: компромисс. Признаки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Г.Рейнина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: предусмотрительный, решительный,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негативист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(обращает внимание на то, чего не хватает, учится на ошибках), тактик. 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AC7">
        <w:rPr>
          <w:rFonts w:ascii="Times New Roman" w:hAnsi="Times New Roman" w:cs="Times New Roman"/>
          <w:i/>
          <w:sz w:val="24"/>
          <w:szCs w:val="24"/>
        </w:rPr>
        <w:t xml:space="preserve">Рекомендации для саморазвития (извлечения): Развивать телесно-кинестетический интеллект (факультатив по аэробике,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квесты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Архетопия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» и «Сам себе режиссер!», тренинги по </w:t>
      </w: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>стресс-менеджменту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и цифровой диете). Развивать социальный интеллект (школа вожатых, практика в МДЦ «Артек», цифровое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волонтерство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>). Использовать преимущества дискретно-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дигитальной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системы кодирования информации (конспекты и доклады с использованием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инфографики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>интеллект-карт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). Использовать преимущества аналитического стиля мышления (научно-исследовательский проект по когнитивной психологии, социологическое исследование </w:t>
      </w:r>
      <w:proofErr w:type="gramStart"/>
      <w:r w:rsidRPr="00D51AC7">
        <w:rPr>
          <w:rFonts w:ascii="Times New Roman" w:hAnsi="Times New Roman" w:cs="Times New Roman"/>
          <w:i/>
          <w:sz w:val="24"/>
          <w:szCs w:val="24"/>
        </w:rPr>
        <w:t>интернет-сообщества</w:t>
      </w:r>
      <w:proofErr w:type="gram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). Развивать навыки литературной деятельности (журналистика, литературный перевод,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блогерство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 xml:space="preserve">). Треки профессионального развития (учитель математики, тренер по </w:t>
      </w:r>
      <w:proofErr w:type="spellStart"/>
      <w:r w:rsidRPr="00D51AC7">
        <w:rPr>
          <w:rFonts w:ascii="Times New Roman" w:hAnsi="Times New Roman" w:cs="Times New Roman"/>
          <w:i/>
          <w:sz w:val="24"/>
          <w:szCs w:val="24"/>
        </w:rPr>
        <w:t>майнд</w:t>
      </w:r>
      <w:proofErr w:type="spellEnd"/>
      <w:r w:rsidRPr="00D51AC7">
        <w:rPr>
          <w:rFonts w:ascii="Times New Roman" w:hAnsi="Times New Roman" w:cs="Times New Roman"/>
          <w:i/>
          <w:sz w:val="24"/>
          <w:szCs w:val="24"/>
        </w:rPr>
        <w:t>-фитнесу, разработчик образовательных траекторий, возможно писатель, бизнес-аналитик).</w:t>
      </w:r>
    </w:p>
    <w:p w:rsidR="00F673FC" w:rsidRPr="00D51AC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>Таким образом, изучение и учет персонального познавательного стиля каждого студента в учебном процессе обеспечат качество его профессионального образования. В процессе адаптации учебного процесса к индивидуальным познавательным особенностям обучающегося, с одной стороны, и создании условий для организации самовоспитания, самообразования и саморазвития как высшей формы профессионального становления, с другой стороны, формируется востребованный специалист будущего.</w:t>
      </w:r>
    </w:p>
    <w:p w:rsidR="00F673FC" w:rsidRPr="00112F37" w:rsidRDefault="00F673FC" w:rsidP="00F673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673FC" w:rsidRPr="00D51AC7" w:rsidRDefault="00F673FC" w:rsidP="00F673FC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AC7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 xml:space="preserve">Холодная, М.А. Когнитивная психология. Когнитивные  стили.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М.А.Холодная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. - Москва: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>, 2019. – 307 с.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Армстронг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Т. Ты можешь больше, чем думаешь.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Т.Армстронг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>. - Москва: Манн, Иванов и Фербер, 2019. – 208 с.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Боденхамер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Б., Холл, М. НЛП. Полный курс освоения базовых приемов.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Б.Боденхамер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М.Холл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. - Москва: АСТ, 2019. – 448 с. 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 xml:space="preserve">Холл, М.,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Боденхамер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Б. НЛП. Большая книга эффективных техник.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М.Холл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Б.Боденхамер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. - Москва: АСТ, 2017. – 544 с. 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 xml:space="preserve">Столяренко, Л.Д. Основы психологии: практикум.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Л.Д.Столяренко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>. - Ростов-на-Дону: Феникс, 2016. – 426 с.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1AC7">
        <w:rPr>
          <w:rFonts w:ascii="Times New Roman" w:hAnsi="Times New Roman" w:cs="Times New Roman"/>
          <w:sz w:val="24"/>
          <w:szCs w:val="24"/>
        </w:rPr>
        <w:t>Митрохина, А.Л. Общая соционика. Информационный метаболизм психики. Москва: Черная белка, 2013. – 544 с.</w:t>
      </w:r>
    </w:p>
    <w:p w:rsidR="00F673FC" w:rsidRPr="00D51AC7" w:rsidRDefault="00F673FC" w:rsidP="00F673FC">
      <w:pPr>
        <w:pStyle w:val="a5"/>
        <w:numPr>
          <w:ilvl w:val="0"/>
          <w:numId w:val="1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1AC7">
        <w:rPr>
          <w:rFonts w:ascii="Times New Roman" w:hAnsi="Times New Roman" w:cs="Times New Roman"/>
          <w:sz w:val="24"/>
          <w:szCs w:val="24"/>
        </w:rPr>
        <w:t>Чиксентмихайи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 xml:space="preserve">, М. Поток. Психология оптимального переживания. / </w:t>
      </w:r>
      <w:proofErr w:type="spellStart"/>
      <w:r w:rsidRPr="00D51AC7">
        <w:rPr>
          <w:rFonts w:ascii="Times New Roman" w:hAnsi="Times New Roman" w:cs="Times New Roman"/>
          <w:sz w:val="24"/>
          <w:szCs w:val="24"/>
        </w:rPr>
        <w:t>М.Чиксентмихайи</w:t>
      </w:r>
      <w:proofErr w:type="spellEnd"/>
      <w:r w:rsidRPr="00D51AC7">
        <w:rPr>
          <w:rFonts w:ascii="Times New Roman" w:hAnsi="Times New Roman" w:cs="Times New Roman"/>
          <w:sz w:val="24"/>
          <w:szCs w:val="24"/>
        </w:rPr>
        <w:t>. Москва: Смысл, «Альпина нон-фикшн», 2018. – 461 с.</w:t>
      </w:r>
    </w:p>
    <w:p w:rsidR="00E239A2" w:rsidRPr="00C85D7A" w:rsidRDefault="00E239A2" w:rsidP="00F119CA">
      <w:pPr>
        <w:spacing w:after="0"/>
        <w:rPr>
          <w:sz w:val="16"/>
          <w:szCs w:val="16"/>
        </w:rPr>
      </w:pPr>
    </w:p>
    <w:p w:rsidR="00E27D64" w:rsidRPr="00C130D7" w:rsidRDefault="00E27D64" w:rsidP="00E27D6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0D7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огнитивная компетентность будущего учителя: содержание и диагностика</w:t>
      </w:r>
    </w:p>
    <w:p w:rsidR="00E27D64" w:rsidRPr="002A25E3" w:rsidRDefault="00E27D64" w:rsidP="00E27D6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27D64" w:rsidRPr="00C130D7" w:rsidRDefault="00E27D64" w:rsidP="00E27D64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130D7">
        <w:rPr>
          <w:rFonts w:ascii="Times New Roman" w:hAnsi="Times New Roman" w:cs="Times New Roman"/>
          <w:b/>
          <w:i/>
          <w:sz w:val="24"/>
          <w:szCs w:val="24"/>
        </w:rPr>
        <w:t>Г.У.Карпыкова</w:t>
      </w:r>
      <w:proofErr w:type="spellEnd"/>
    </w:p>
    <w:p w:rsidR="00E27D64" w:rsidRPr="002A25E3" w:rsidRDefault="00E27D64" w:rsidP="00E27D6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>В данной статье раскрывается проблема формирования когнитивной компетентности студентов педагогического колледжа в контексте их будущей профессиональной деятельности. Актуальность формирования когнитивной компетентности обоснована через сравнительный анализ понятий «когнитивная компетентность», «критическая грамотность», «навыки будущего».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>Автором показана эффективность одной из стратегий формирования когнитивной компетентности – метода эссе.</w:t>
      </w:r>
    </w:p>
    <w:p w:rsidR="00E27D64" w:rsidRPr="002A25E3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0D7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C130D7">
        <w:rPr>
          <w:rFonts w:ascii="Times New Roman" w:hAnsi="Times New Roman" w:cs="Times New Roman"/>
          <w:sz w:val="24"/>
          <w:szCs w:val="24"/>
        </w:rPr>
        <w:t xml:space="preserve"> </w:t>
      </w:r>
      <w:r w:rsidRPr="00C130D7">
        <w:rPr>
          <w:rFonts w:ascii="Times New Roman" w:hAnsi="Times New Roman" w:cs="Times New Roman"/>
          <w:i/>
          <w:sz w:val="24"/>
          <w:szCs w:val="24"/>
        </w:rPr>
        <w:t>когнитивная компетентность», критическая грамотность, навыки будущего, эссе.</w:t>
      </w:r>
    </w:p>
    <w:p w:rsidR="00E27D64" w:rsidRPr="002A25E3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130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30D7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>21 век называют веком знаний, так как происходящие стремительно процессы во всех сферах жизнедеятельности общества обусловлены появлением новых знаний, новой информации. Новые знания ведут к появлению новых умений и навыков. Сегодня их называют навыками будущего. Именно владение человеком этими навыками обеспечит ему возможность жить, учиться и работать в современной реальности. Основа основ навыков будущего – критическая грамотность.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До недавнего времени в мире качество образования идентифицировалась как академическая грамотность – грамотность на уровне знаний. Образованным считался человек, владеющий огромным массивом знаний в различных областях знаний. Затем масштабная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технологизация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 всех сфер жизнедеятельности общества актуализировала функциональную грамотность – грамотность на уровне умений и навыков применять имеющиеся знания на практике для решения различных вопросов и проблем. Современная эра в истории человечества вызвала к жизни новый вид грамотности – критическую грамотность – грамотность на уровне имеющихся знаний, умений и навыков создавать новые, необходимые сегодня знания.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Зачем нужно современному человеку быть критически грамотным? И здесь несколько причин. Первая причина – знания быстро устаревают, некоторые знания, едва появившись, уже </w:t>
      </w:r>
      <w:r w:rsidRPr="00C130D7">
        <w:rPr>
          <w:rFonts w:ascii="Times New Roman" w:hAnsi="Times New Roman" w:cs="Times New Roman"/>
          <w:sz w:val="24"/>
          <w:szCs w:val="24"/>
        </w:rPr>
        <w:lastRenderedPageBreak/>
        <w:t xml:space="preserve">не актуальны. Вторая причина – жизнь каждого человека уникальна. Как нет в мире двух одинаковых людей, так и нет двух одинаковых сценариев жизни. Каждый из нас ежедневно оказывается в различных ситуациях, ведь сама жизнь – это и есть огромное количество жизненных и учебных ситуаций, когда надо достойно выходить из них, решая порой нерешаемые задачи и проблемы. И здесь два варианта – можно воспользоваться готовыми клише, чьими-то знаниями, советами, рекомендациями, рецептами. Хорошо, если они сработали, и человек решил свою проблему. А если готовые практики не работают? Как быть, у кого еще заимствовать столь </w:t>
      </w:r>
      <w:proofErr w:type="gramStart"/>
      <w:r w:rsidRPr="00C130D7">
        <w:rPr>
          <w:rFonts w:ascii="Times New Roman" w:hAnsi="Times New Roman" w:cs="Times New Roman"/>
          <w:sz w:val="24"/>
          <w:szCs w:val="24"/>
        </w:rPr>
        <w:t>нужный</w:t>
      </w:r>
      <w:proofErr w:type="gramEnd"/>
      <w:r w:rsidRPr="00C130D7">
        <w:rPr>
          <w:rFonts w:ascii="Times New Roman" w:hAnsi="Times New Roman" w:cs="Times New Roman"/>
          <w:sz w:val="24"/>
          <w:szCs w:val="24"/>
        </w:rPr>
        <w:t xml:space="preserve"> контент знаний? А если, ища выход из создавшейся ситуации, </w:t>
      </w:r>
      <w:proofErr w:type="gramStart"/>
      <w:r w:rsidRPr="00C130D7">
        <w:rPr>
          <w:rFonts w:ascii="Times New Roman" w:hAnsi="Times New Roman" w:cs="Times New Roman"/>
          <w:sz w:val="24"/>
          <w:szCs w:val="24"/>
        </w:rPr>
        <w:t>будет упущено время и уже ничего не надо</w:t>
      </w:r>
      <w:proofErr w:type="gramEnd"/>
      <w:r w:rsidRPr="00C130D7">
        <w:rPr>
          <w:rFonts w:ascii="Times New Roman" w:hAnsi="Times New Roman" w:cs="Times New Roman"/>
          <w:sz w:val="24"/>
          <w:szCs w:val="24"/>
        </w:rPr>
        <w:t xml:space="preserve"> будет решать? Это очень важно, так как может статься, что на кону будут находиться жизнь человека, его здоровье, успешность, счастье, благополучие.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В принципе, еще с далеких исторических времен задачей школы было предопределено научить человека жить, и даже не жить в полном смысле этого слова, а выживать. Чтобы сегодня жить в столь непростом, а точнее, агрессивном мире, и опять же, не жить, а выживать, человек должен быть критически грамотным. То есть уметь, попадая постоянно в ситуации выбора, находить самый оптимальный, самый оправданный вариант решения проблемы или задачи.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>Особенно актуальна проблема критической грамотности относительно учителя. Учитель обучает детей, учит их решать различные задачи и проблемы. Но этого мало. Он должен научить своих воспитанников достойно жить, быть успешными и счастливыми. Как этому научить будущего учителя?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>Профессиональная жизнь каждого человека, в том числе и учителя, - это череда профессиональных ситуаций, поиска вариантов решения актуальных проблем и выбора наиболее эффективных стратегий и тактик. Не редки профессиональные ситуации, когда даже огромный арсенал методик, технологий, подходов и средств не помогает решить возникшую нестандартную задачу. И здесь учителю приходится прибегать к экспромтам. Если учитель опытен, то его знания, компетенции плюс, что немаловажно, профессиональное чутье помогают нередко решить эту проблему, возможно, и эффективно. Но если учитель молодой, неопытный, как быть? Часто молодые учителя теряются, метаются из крайности в крайность, иногда «выплывают», а иногда и «пасуют», «опускают руки». Некоторые педагоги из-за этого эмоционально быстро выгорают и уходят из школы, некоторые – смиряются и покорно несут свою нелегкую учительскую ношу. И только наиболее упорные, умеющие «включать мозги», т.е. анализировать ситуацию, преобразовывать ее в задачу, искать альтернативные варианты решения данной задачи, выбирать из них наиболее оптимальный, применить выбранный вариант на практике и получить качественный результат, станут профессионально востребованными учителями. Это учителя будущего, критически грамотные, умеющие профессионально конструировать новые актуальные знания для решения как стандартных, так и нестандартных задач и ситуаций.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Профессиональные педагогические образовательные учреждения в своей деятельности должны ориентироваться не на сегодня, тем более не на вчера, а работать на завтра – готовить учителя, который сможет обучать, воспитывать детей к жизни в завтрашней реальности. Мало учителю самому быть критически грамотным, он должен сформировать критическую грамотность у своих учеников. Возникает вопрос – а есть ли какие-то методики, технологии, стратегии, которые эффективны в решении столь актуальной задачи. Да, есть. Это современные технологии обучения, среди них – технологии проблемного обучения, развития критического </w:t>
      </w:r>
      <w:r w:rsidRPr="00C130D7">
        <w:rPr>
          <w:rFonts w:ascii="Times New Roman" w:hAnsi="Times New Roman" w:cs="Times New Roman"/>
          <w:sz w:val="24"/>
          <w:szCs w:val="24"/>
        </w:rPr>
        <w:lastRenderedPageBreak/>
        <w:t xml:space="preserve">мышления, решения изобретательских задач, метод проектов, игровые и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 методики и другие.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По нашему мнению, критическая грамотность может быть идентифицирована как совокупность актуализированных профессиональных компетентностей будущего учителя – когнитивной, информационно-коммуникативной (цифровой) и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аутопсихологической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 (регулятивной) компетентностей [1, с.55]. Актуализация данных профессиональных компетентностей обусловлена вызовами времени, заказом государства и общества на подготовку учителя будущего. Из трех названных основой выступает когнитивная компетентность.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Когнитивная компетентность есть интегративная характеристика личности учителя, определяющая ее готовность к самообразованию, личностному и профессиональному самосовершенствованию, саморазвитию и самореализации [2]. </w:t>
      </w:r>
      <w:proofErr w:type="spellStart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А.В.Хуторской</w:t>
      </w:r>
      <w:proofErr w:type="spellEnd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 когнитивную компетентность к ключевым компетентностям, так как она обеспечивает развитие познавательных ресурсов личности, позволяет решать возникающие познавательные проблемы во всех видах деятельности, добывать знания непосредственно из реальности, владеть приемами действий в нестандартных ситуациях, эвристическими методами решения проблем [3].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Когнитивная компетентность действует как интеллектуальный вариант инициативы: прилагая усилия, человек приходит к  пониманию ситуации, задания, проблемы, возможности или объему знаний.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Учеными – исследователями феномена когнитивной компетентности – сформирована группа оцениваемых параметров когнитивной компетентности, к которым относятся </w:t>
      </w:r>
      <w:proofErr w:type="spellStart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аналитичность</w:t>
      </w:r>
      <w:proofErr w:type="spellEnd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мышления, уровень и глубина понимания  предметной области, </w:t>
      </w:r>
      <w:proofErr w:type="spellStart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понятийной структуры (способность пользователя выделять понятия), способность классифицировать, способность замечать и представлять детали, логичность мышления, умение образовывать иерархические структуры, связи между понятиями и объектами, предпочтительный стиль восприятия информации [4].</w:t>
      </w:r>
      <w:proofErr w:type="gramEnd"/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когнитивная компетентность обеспечивает эффективную для принятия решений познавательную деятельность в течение всей жизни человека, непрерывный прогрессивный личностный и профессиональный рост, ведет к успешному существованию в современном информационном пространстве. Исходя из данного утверждения, мы рассматриваем когнитивную компетентность как совокупность навыков </w:t>
      </w:r>
      <w:r w:rsidRPr="00C130D7">
        <w:rPr>
          <w:rFonts w:ascii="Times New Roman" w:hAnsi="Times New Roman" w:cs="Times New Roman"/>
          <w:sz w:val="24"/>
          <w:szCs w:val="24"/>
        </w:rPr>
        <w:t>критического, системного, стратегического, креативного мышления, а также навыков проектирования индивидуальных образовательных траекторий [1, с.55-56].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7D64" w:rsidRPr="00C130D7" w:rsidRDefault="00E27D64" w:rsidP="00E27D64">
      <w:pPr>
        <w:pStyle w:val="3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ab/>
        <w:t xml:space="preserve">Как уже говорилось выше, современные технологии обучения содержат в своем арсенале различные эффективные стратегии и методы формирования и развития когнитивной компетентности. Одна из таких стратегий – метод эссе. В нашем случае метод эссе можно применять в двух вариациях. В первом случае как метод обучения способам и навыкам мышления, во втором – как метод диагностики </w:t>
      </w:r>
      <w:proofErr w:type="spellStart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сформированности</w:t>
      </w:r>
      <w:proofErr w:type="spellEnd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когнитивной компетентности личности.</w:t>
      </w:r>
    </w:p>
    <w:p w:rsidR="00E27D64" w:rsidRPr="00C130D7" w:rsidRDefault="00E27D64" w:rsidP="00E27D64">
      <w:pPr>
        <w:pStyle w:val="3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30D7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Эссе</w:t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 как авторское сочинение – рассуждение относится к жанру критики и публицистики, так как предполагает свободную трактовку какой-либо литературной, философской, эстетической, моральной или социальной проблемы. Классиком - основателем опытов с эссе считается </w:t>
      </w:r>
      <w:proofErr w:type="spellStart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М.Монтень</w:t>
      </w:r>
      <w:proofErr w:type="spellEnd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автор фундаментального труда «Опыты», написанного в 1580 году. Весь его труд представляет собой огромный сборник эссе по различным научным и житейским проблемам [5]. 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Эссе – это прозаическое сочинение небольшого объема и свободной композиции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предмета.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В нашем контексте наиболее подходящим по смыслу представляется данное определение эссе: «Эссе – это очерк, трактующий какие-нибудь проблемы не в систематическом научном виде, а в свободной форме» [6, с.52]. 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Эссе очень распространенный жанр письменных работ и не только в педагогике. Сегодня эссе является одним из основных компонентов пакета документов для поступления на учебу или участия в конкурсе на замещение вакантных должностей в различных сферах – управления, науки, медиа-коммуникаций, бизнеса, культуры.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создание эссе – интересное творческое задание для обучающихся, направленное на лучшее понимание какого-либо вопроса, то для преподавателя эссе – один из самых эффективных инструментов диагностики в ходе сопровождения студентов в учебном процессе.</w:t>
      </w:r>
      <w:proofErr w:type="gramEnd"/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Написание эссе развивает как способы мышления, так и навыки письменного изложения мыслей. Человек учится выявлять причинно-следственные связи, структурировать информацию, формулировать то, что ему хотелось бы высказать, аргументировать свою точку зрения, иллюстрируя ее различными примерами, подытоживать изложенный материал. 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Предъявляемые к эссе требования предопределяют его структуру: мысли автора эссе по проблеме излагаются в форме кратких тезисов, мысль должна быть подкреплена доказательствами – поэтому за тезисом следуют аргументы.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ab/>
        <w:t xml:space="preserve">Нами разработана диагностическая методика определения уровня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 когнитивной компетентности с помощью эссе. </w:t>
      </w:r>
      <w:proofErr w:type="gramStart"/>
      <w:r w:rsidRPr="00C130D7">
        <w:rPr>
          <w:rFonts w:ascii="Times New Roman" w:hAnsi="Times New Roman" w:cs="Times New Roman"/>
          <w:sz w:val="24"/>
          <w:szCs w:val="24"/>
        </w:rPr>
        <w:t xml:space="preserve">Навыки системного мышления диагностируются по следующим параметрам: 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>структурирование текста, т.е. наличие в тексте 3-х частей: вступление, основная часть и заключение, соответствие содержания эссе выбранной теме, в</w:t>
      </w: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>нутреннее смысловое единство, т.е. согласованность ключевых тезисов и утверждений, внутренняя гармония аргументов и ассоциаций, непротиворечивость суждений, в которых выражена личностная позиция автора, построение эссе как ответа на вопрос или раскрытие темы, основанное на</w:t>
      </w:r>
      <w:proofErr w:type="gramEnd"/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классической системе доказательств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0D7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proofErr w:type="spellStart"/>
      <w:r w:rsidRPr="00C130D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C130D7">
        <w:rPr>
          <w:rFonts w:ascii="Times New Roman" w:hAnsi="Times New Roman" w:cs="Times New Roman"/>
          <w:sz w:val="24"/>
          <w:szCs w:val="24"/>
        </w:rPr>
        <w:t xml:space="preserve">авыков критического мышления могут свидетельствовать такие индикаторы, как 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>наличие в основе эссе тезисов, аргументация тезисов, выдвижение тезисов и аргументов с целью раскрытия темы, п</w:t>
      </w: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арадоксальность, т.е. нестандартность, творчество в подаче материала (например, яркое высказывание или парадоксальное определение, буквально сталкивающее, на первый взгляд, бесспорные, но взаимно исключающие друг друга утверждения, характеристики, тезисы). </w:t>
      </w:r>
      <w:proofErr w:type="gramEnd"/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C130D7">
        <w:rPr>
          <w:rFonts w:ascii="Times New Roman" w:hAnsi="Times New Roman" w:cs="Times New Roman"/>
          <w:sz w:val="24"/>
          <w:szCs w:val="24"/>
        </w:rPr>
        <w:lastRenderedPageBreak/>
        <w:t xml:space="preserve">К навыкам креативного мышления мы отнесли </w:t>
      </w: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личностный характер восприятия проблемы и ее осмысление, эмоциональность изложения, </w:t>
      </w:r>
      <w:r w:rsidRPr="00C130D7">
        <w:rPr>
          <w:rFonts w:ascii="Times New Roman" w:eastAsia="Times New Roman" w:hAnsi="Times New Roman" w:cs="Times New Roman"/>
          <w:iCs/>
          <w:spacing w:val="12"/>
          <w:sz w:val="24"/>
          <w:szCs w:val="24"/>
        </w:rPr>
        <w:t xml:space="preserve">уникальность мыслей автора, 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>оригинальность изложения мыслей, н</w:t>
      </w: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>епринужденность повествования: легкость, изящество стиля, увлекательность повествования, особый язык эссе: образность, афористичность, яркость и художественность текста, убедительность и доказательность, меткость, точность, глубина слова и мысли, отказ от словесных штампов и клише в выражении своих заветных мыслей.</w:t>
      </w:r>
      <w:proofErr w:type="gramEnd"/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Важнейшим компонентом когнитивной компетентности является стратегическое мышление, определяемое по таким параметрам, как 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>нестандартный подход к решению обозначенных целей, актуальность приведенных аргументов, прогнозирование возможных ситуаций, виденье собственной миссии и возможностей для ее реализации.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Как уже говорилось выше, когнитивная компетентность есть интегративная характеристика личности учителя, определяющая ее готовность к самообразованию. В основе готовности к самообразованию находятся навыки проектирования индивидуальных образовательных траекторий, которые можно диагностировать с помощью следующих показателей: представление собственного 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плана действий по улучшению ситуации, описание </w:t>
      </w:r>
      <w:r w:rsidRPr="00C130D7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возможных сложностей, рисков и путей их решения, способность анализа предложенного плана (алгоритма) действий и коррекции их под конкретную задачу</w:t>
      </w:r>
      <w:r w:rsidRPr="00C130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Методика эссе на самом деле является эффективным средством обучения студентов различным видам мышления, и, в тоже время, действенным диагностическим инструментарием в исследовании уровня </w:t>
      </w:r>
      <w:proofErr w:type="spellStart"/>
      <w:r w:rsidRPr="00C130D7">
        <w:rPr>
          <w:rFonts w:ascii="Times New Roman" w:eastAsia="Times New Roman" w:hAnsi="Times New Roman" w:cs="Times New Roman"/>
          <w:sz w:val="24"/>
          <w:szCs w:val="24"/>
        </w:rPr>
        <w:t>сформированностии</w:t>
      </w:r>
      <w:proofErr w:type="spellEnd"/>
      <w:r w:rsidRPr="00C130D7">
        <w:rPr>
          <w:rFonts w:ascii="Times New Roman" w:eastAsia="Times New Roman" w:hAnsi="Times New Roman" w:cs="Times New Roman"/>
          <w:sz w:val="24"/>
          <w:szCs w:val="24"/>
        </w:rPr>
        <w:t xml:space="preserve"> когнитивной компетентности личности. </w:t>
      </w:r>
    </w:p>
    <w:p w:rsidR="00E27D64" w:rsidRPr="00C130D7" w:rsidRDefault="00E27D64" w:rsidP="00E27D6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0D7">
        <w:rPr>
          <w:rFonts w:ascii="Times New Roman" w:eastAsia="Times New Roman" w:hAnsi="Times New Roman" w:cs="Times New Roman"/>
          <w:sz w:val="24"/>
          <w:szCs w:val="24"/>
        </w:rPr>
        <w:t>Необходимо признать, что эссе как стратегия обучения является универсальной, т.е. применимой как в преподавании общеобразовательных, так и профессиональных дисциплин. С помощью эссе можно эффективно формировать когнитивную компетентность будущих учителей.</w:t>
      </w:r>
    </w:p>
    <w:p w:rsidR="00E27D64" w:rsidRPr="009D0697" w:rsidRDefault="00E27D64" w:rsidP="00E27D64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27D64" w:rsidRDefault="00E27D64" w:rsidP="00E27D64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697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E27D64" w:rsidRPr="00E27D64" w:rsidRDefault="00E27D64" w:rsidP="00E27D64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27D64" w:rsidRPr="00C130D7" w:rsidRDefault="00E27D64" w:rsidP="00E27D64">
      <w:pPr>
        <w:pStyle w:val="3"/>
        <w:spacing w:before="0" w:line="276" w:lineRule="auto"/>
        <w:ind w:firstLine="567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 </w:t>
      </w:r>
      <w:proofErr w:type="spellStart"/>
      <w:r w:rsidRPr="00C130D7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Карпыкова</w:t>
      </w:r>
      <w:proofErr w:type="spellEnd"/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, </w:t>
      </w:r>
      <w:r w:rsidRPr="00C130D7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Г.У.</w:t>
      </w:r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Интенсификация процесса подготовки будущего учителя в профессиональной образовательной организации / </w:t>
      </w:r>
      <w:proofErr w:type="spellStart"/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Ю.Б.Буров</w:t>
      </w:r>
      <w:proofErr w:type="spellEnd"/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, </w:t>
      </w:r>
      <w:proofErr w:type="spellStart"/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Г.У.Карпыкова</w:t>
      </w:r>
      <w:proofErr w:type="spellEnd"/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// Инновационное развитие профессионального образования. </w:t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2019. - № 4 (24). </w:t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С. 53-59. Текст: непосредственный.</w:t>
      </w:r>
    </w:p>
    <w:p w:rsidR="00E27D64" w:rsidRPr="00C130D7" w:rsidRDefault="00E27D64" w:rsidP="00E27D64">
      <w:pPr>
        <w:pStyle w:val="3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</w:t>
      </w:r>
      <w:proofErr w:type="spellStart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Липатникова</w:t>
      </w:r>
      <w:proofErr w:type="spellEnd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И.Г., Паршина, Т.Ю. Формирование когнитивной компетентности в процессе обучения студентов педагогических вузов элементарной математике. [Электронный ресурс] // Современные проблемы науки и образования. – 2012. – №1. </w:t>
      </w:r>
      <w:hyperlink r:id="rId50" w:history="1">
        <w:r w:rsidRPr="00C130D7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</w:rPr>
          <w:t>http://science-education.ru</w:t>
        </w:r>
        <w:r w:rsidRPr="00C130D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C130D7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</w:rPr>
          <w:t>journal/2012/</w:t>
        </w:r>
      </w:hyperlink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. (дата обращения: 01.06.2020).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hAnsi="Times New Roman" w:cs="Times New Roman"/>
          <w:sz w:val="24"/>
          <w:szCs w:val="24"/>
        </w:rPr>
        <w:t xml:space="preserve">3. Краевский, В.В., Хуторской, А.В. </w:t>
      </w:r>
      <w:proofErr w:type="gramStart"/>
      <w:r w:rsidRPr="00C130D7">
        <w:rPr>
          <w:rFonts w:ascii="Times New Roman" w:hAnsi="Times New Roman" w:cs="Times New Roman"/>
          <w:sz w:val="24"/>
          <w:szCs w:val="24"/>
        </w:rPr>
        <w:t>Предметное</w:t>
      </w:r>
      <w:proofErr w:type="gramEnd"/>
      <w:r w:rsidRPr="00C130D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общепредметное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 в образовательных стандартах. [Электронный ресурс] // Вестник Института образования человека. – 2011. – №1. http://eidos-institute.ru/journal/2011/. 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</w:t>
      </w:r>
      <w:r w:rsidRPr="00C13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обращения: 01.06.2020).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C130D7">
        <w:rPr>
          <w:rFonts w:ascii="Times New Roman" w:hAnsi="Times New Roman" w:cs="Times New Roman"/>
          <w:sz w:val="24"/>
          <w:szCs w:val="24"/>
        </w:rPr>
        <w:t xml:space="preserve">Дружинин, В.Н., Ушаков, Д.В. Когнитивная психология: учебник для ВУЗов. /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В.Н.Дружинин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Д.В.Ушаков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 xml:space="preserve">. – Москва: </w:t>
      </w:r>
      <w:proofErr w:type="gramStart"/>
      <w:r w:rsidRPr="00C130D7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Pr="00C130D7">
        <w:rPr>
          <w:rFonts w:ascii="Times New Roman" w:hAnsi="Times New Roman" w:cs="Times New Roman"/>
          <w:sz w:val="24"/>
          <w:szCs w:val="24"/>
        </w:rPr>
        <w:t xml:space="preserve"> </w:t>
      </w:r>
      <w:r w:rsidRPr="00C130D7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C130D7">
        <w:rPr>
          <w:rFonts w:ascii="Times New Roman" w:hAnsi="Times New Roman" w:cs="Times New Roman"/>
          <w:sz w:val="24"/>
          <w:szCs w:val="24"/>
        </w:rPr>
        <w:t>, 2002.</w:t>
      </w:r>
      <w:proofErr w:type="gramEnd"/>
      <w:r w:rsidRPr="00C130D7">
        <w:rPr>
          <w:rFonts w:ascii="Times New Roman" w:hAnsi="Times New Roman" w:cs="Times New Roman"/>
          <w:sz w:val="24"/>
          <w:szCs w:val="24"/>
        </w:rPr>
        <w:t xml:space="preserve"> – 480 c. </w:t>
      </w:r>
      <w:hyperlink r:id="rId51" w:history="1">
        <w:r w:rsidRPr="00C130D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ISBN</w:t>
        </w:r>
      </w:hyperlink>
      <w:r w:rsidRPr="00C130D7">
        <w:rPr>
          <w:rFonts w:ascii="Times New Roman" w:hAnsi="Times New Roman" w:cs="Times New Roman"/>
          <w:sz w:val="24"/>
          <w:szCs w:val="24"/>
        </w:rPr>
        <w:t>: 5-9292-0034-3.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30D7">
        <w:rPr>
          <w:rFonts w:ascii="Times New Roman" w:eastAsia="Calibri" w:hAnsi="Times New Roman" w:cs="Times New Roman"/>
          <w:bCs/>
          <w:sz w:val="24"/>
          <w:szCs w:val="24"/>
        </w:rPr>
        <w:t>Текст: непосредственный.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27D64" w:rsidRPr="00C130D7" w:rsidRDefault="00E27D64" w:rsidP="00E27D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C130D7">
        <w:rPr>
          <w:rFonts w:ascii="Times New Roman" w:hAnsi="Times New Roman" w:cs="Times New Roman"/>
          <w:sz w:val="24"/>
          <w:szCs w:val="24"/>
        </w:rPr>
        <w:t>Монтень Мишель «Опыты»</w:t>
      </w:r>
      <w:r w:rsidRPr="00C130D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130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130D7">
        <w:rPr>
          <w:rFonts w:ascii="Times New Roman" w:hAnsi="Times New Roman" w:cs="Times New Roman"/>
          <w:sz w:val="24"/>
          <w:szCs w:val="24"/>
        </w:rPr>
        <w:t>М.Монтень</w:t>
      </w:r>
      <w:proofErr w:type="spellEnd"/>
      <w:r w:rsidRPr="00C130D7">
        <w:rPr>
          <w:rFonts w:ascii="Times New Roman" w:hAnsi="Times New Roman" w:cs="Times New Roman"/>
          <w:sz w:val="24"/>
          <w:szCs w:val="24"/>
        </w:rPr>
        <w:t>.</w:t>
      </w:r>
      <w:r w:rsidRPr="00C130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30D7">
        <w:rPr>
          <w:rFonts w:ascii="Times New Roman" w:hAnsi="Times New Roman" w:cs="Times New Roman"/>
          <w:sz w:val="24"/>
          <w:szCs w:val="24"/>
        </w:rPr>
        <w:t>–</w:t>
      </w:r>
      <w:r w:rsidRPr="00C130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30D7">
        <w:rPr>
          <w:rFonts w:ascii="Times New Roman" w:hAnsi="Times New Roman" w:cs="Times New Roman"/>
          <w:sz w:val="24"/>
          <w:szCs w:val="24"/>
        </w:rPr>
        <w:t xml:space="preserve">Москва: Терра – Книжный Клуб, 2009. </w:t>
      </w:r>
      <w:r w:rsidRPr="00C130D7">
        <w:rPr>
          <w:rFonts w:ascii="Times New Roman" w:hAnsi="Times New Roman" w:cs="Times New Roman"/>
          <w:b/>
          <w:sz w:val="24"/>
          <w:szCs w:val="24"/>
        </w:rPr>
        <w:t>–</w:t>
      </w:r>
      <w:r w:rsidRPr="00C130D7">
        <w:rPr>
          <w:rFonts w:ascii="Times New Roman" w:hAnsi="Times New Roman" w:cs="Times New Roman"/>
          <w:sz w:val="24"/>
          <w:szCs w:val="24"/>
        </w:rPr>
        <w:t xml:space="preserve"> 1696 с. </w:t>
      </w:r>
      <w:r w:rsidRPr="00C130D7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C130D7">
        <w:rPr>
          <w:rFonts w:ascii="Times New Roman" w:hAnsi="Times New Roman" w:cs="Times New Roman"/>
          <w:sz w:val="24"/>
          <w:szCs w:val="24"/>
        </w:rPr>
        <w:t xml:space="preserve"> №978-5-275-01922-3. </w:t>
      </w:r>
      <w:r w:rsidRPr="00C130D7">
        <w:rPr>
          <w:rFonts w:ascii="Times New Roman" w:eastAsia="Calibri" w:hAnsi="Times New Roman" w:cs="Times New Roman"/>
          <w:bCs/>
          <w:sz w:val="24"/>
          <w:szCs w:val="24"/>
        </w:rPr>
        <w:t>Текст: непосредственный.</w:t>
      </w:r>
      <w:r w:rsidRPr="00C13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27D64" w:rsidRPr="00C130D7" w:rsidRDefault="00E27D64" w:rsidP="00E27D64">
      <w:pPr>
        <w:pStyle w:val="3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6. Крысин, Л.П. Толковый словарь иноязычных слов. / </w:t>
      </w:r>
      <w:proofErr w:type="spellStart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Л.П.Крысин</w:t>
      </w:r>
      <w:proofErr w:type="spellEnd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. – Москва: </w:t>
      </w:r>
      <w:proofErr w:type="spellStart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HYPERLINK "https://bookmix.ru/bookpublisher.phtml?s_publisher=%D0%AD%D0%BA%D1%81%D0%BC%D0%BE" </w:instrText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C130D7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t>Эксмо</w:t>
      </w:r>
      <w:proofErr w:type="spellEnd"/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130D7">
        <w:rPr>
          <w:rFonts w:ascii="Times New Roman" w:hAnsi="Times New Roman" w:cs="Times New Roman"/>
          <w:b w:val="0"/>
          <w:color w:val="auto"/>
          <w:sz w:val="24"/>
          <w:szCs w:val="24"/>
        </w:rPr>
        <w:t>, 2010. – 59 с. ISBN: 9785699419197.</w:t>
      </w:r>
      <w:r w:rsidRPr="00C130D7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C130D7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Текст: непосредственный.</w:t>
      </w:r>
      <w:r w:rsidRPr="00C130D7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E27D64" w:rsidRPr="00E27D64" w:rsidRDefault="00E27D64" w:rsidP="00C85D7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85D7A" w:rsidRDefault="00C85D7A" w:rsidP="00C85D7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Маршрутная карта «Путь героя» как инструмент психолого-педагогического сопровождения развития компетентностей будущего учителя инновационного типа</w:t>
      </w:r>
    </w:p>
    <w:p w:rsidR="00C85D7A" w:rsidRPr="00C1665A" w:rsidRDefault="00C85D7A" w:rsidP="00C85D7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85D7A" w:rsidRPr="00C1665A" w:rsidRDefault="00C85D7A" w:rsidP="00C85D7A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1665A">
        <w:rPr>
          <w:rFonts w:ascii="Times New Roman" w:hAnsi="Times New Roman" w:cs="Times New Roman"/>
          <w:b/>
          <w:i/>
          <w:sz w:val="24"/>
          <w:szCs w:val="24"/>
        </w:rPr>
        <w:t>Е.Ю. Дворникова</w:t>
      </w:r>
    </w:p>
    <w:p w:rsidR="00C85D7A" w:rsidRPr="00C1665A" w:rsidRDefault="00C85D7A" w:rsidP="00C85D7A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 данной статье представлена модель маршрутной карты профессионально-личностного развития будущего учителя, разработанная и внедряемая в ГБПОУ «Златоустовский педагогический колледж» в рамках инновационной деятельности по теме «Интенсификация процесса подготовки будущего учителя в профессиональной образовательной организации». Маршрутная карта ориентирована на модель выпускника педагогического колледжа и обозначенные в ней ключевые компетенции и их составляющие. В основу карты легла актуальная в современной культуре концепция «Путь героя». Модель маршрутной карты универсальна, построена с учетом мотивационной направленности и индивидуально-психологических качеств личности студентов, включает в себя как диагностический, так и развивающий блоки. Данный материал будет полезен как практический инструментарий, в первую очередь, педагогам-психологам, осуществляющим сопровождение студентов профессиональных учебных заведений. 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65A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C1665A">
        <w:rPr>
          <w:rFonts w:ascii="Times New Roman" w:hAnsi="Times New Roman" w:cs="Times New Roman"/>
          <w:i/>
          <w:sz w:val="24"/>
          <w:szCs w:val="24"/>
        </w:rPr>
        <w:t>индивидуальный образовательный маршрут, маршрутная карта, компетентности будущего педагога.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Современная педагогическая практика ставит новые ориентиры подготовки будущего учителя: это учитель инновационного типа, способный в постоянно меняющихся условиях развития общества эффективно выстраивать свою индивидуальную жизненную и профессиональную траекторию, способный к самообразованию и самосовершенствованию с учетом индивидуально-психологических особенностей личности. Такие требования отражены в ключевых идеях федеральных проектов «Современная школа», «Учитель будущего», «Цифровая образовательная среда», «Молодые профессионалы» национального проекта «Образование».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Одной из задач инновационного проекта «Интенсификация процесса подготовки будущего учителя в профессиональной образовательной организации», реализуемого в ГБПОУ «Златоустовский педагогический колледж», является «организация самообразования студента на основе индивидуального образовательного маршрута с учетом мотивационной направленности и индивидуально-психологических и личностных особенностей будущего учителя» [1].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Pr="00C1665A">
        <w:rPr>
          <w:rStyle w:val="a9"/>
          <w:rFonts w:ascii="Times New Roman" w:hAnsi="Times New Roman" w:cs="Times New Roman"/>
          <w:b w:val="0"/>
          <w:sz w:val="24"/>
          <w:szCs w:val="24"/>
        </w:rPr>
        <w:t>понятие индивидуальный образовательный маршрут</w:t>
      </w:r>
      <w:r w:rsidRPr="00C1665A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C1665A">
        <w:rPr>
          <w:rStyle w:val="a9"/>
          <w:rFonts w:ascii="Times New Roman" w:hAnsi="Times New Roman" w:cs="Times New Roman"/>
          <w:b w:val="0"/>
          <w:sz w:val="24"/>
          <w:szCs w:val="24"/>
        </w:rPr>
        <w:t>трактуется как</w:t>
      </w:r>
      <w:r w:rsidRPr="00C1665A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C1665A">
        <w:rPr>
          <w:rFonts w:ascii="Times New Roman" w:hAnsi="Times New Roman" w:cs="Times New Roman"/>
          <w:sz w:val="24"/>
          <w:szCs w:val="24"/>
        </w:rPr>
        <w:t>«целенаправленно проектируемая дифференцированная образовательная программа, которая определяется образовательными потребностями, индивидуальными способностями и возможностями учащегося, а также стандартами образования» [2, с.5].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Поэтапное прохождение учащимся пути развития отражается в документе, получившим название «Маршрутная карта».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 настоящее время индивидуальные образовательные маршруты уже получили широкое распространение в образовании. </w:t>
      </w:r>
      <w:r w:rsidRPr="00C1665A">
        <w:rPr>
          <w:rFonts w:ascii="Times New Roman" w:eastAsia="Times New Roman" w:hAnsi="Times New Roman" w:cs="Times New Roman"/>
          <w:sz w:val="24"/>
          <w:szCs w:val="24"/>
        </w:rPr>
        <w:t xml:space="preserve">Чаще всего они создаются в целях обучения либо в коррекционной работе, реже - как индивидуально-личностные маршруты, как инструмент </w:t>
      </w:r>
      <w:proofErr w:type="spellStart"/>
      <w:r w:rsidRPr="00C1665A">
        <w:rPr>
          <w:rFonts w:ascii="Times New Roman" w:eastAsia="Times New Roman" w:hAnsi="Times New Roman" w:cs="Times New Roman"/>
          <w:sz w:val="24"/>
          <w:szCs w:val="24"/>
        </w:rPr>
        <w:t>осознавания</w:t>
      </w:r>
      <w:proofErr w:type="spellEnd"/>
      <w:r w:rsidRPr="00C166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1665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1665A">
        <w:rPr>
          <w:rFonts w:ascii="Times New Roman" w:eastAsia="Times New Roman" w:hAnsi="Times New Roman" w:cs="Times New Roman"/>
          <w:sz w:val="24"/>
          <w:szCs w:val="24"/>
        </w:rPr>
        <w:t xml:space="preserve"> своих особенностей и возможностей, позволяющий построить индивидуальную траекторию развития личности и востребованных профессиональных компетенций.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5A">
        <w:rPr>
          <w:rFonts w:ascii="Times New Roman" w:eastAsia="Times New Roman" w:hAnsi="Times New Roman" w:cs="Times New Roman"/>
          <w:sz w:val="24"/>
          <w:szCs w:val="24"/>
        </w:rPr>
        <w:lastRenderedPageBreak/>
        <w:t>Также в системе образования сегодня активно используется индивидуальный маршрут профессионального саморазвития педагога, который «представляет собой целенаправленную проектированную дифференцированную программу, обеспечивающую разработку и реализацию личностной программы развития профессиональной компетентности при осуществлении научно-методического сопровождения его профессионального развития»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</w:t>
      </w:r>
      <w:r w:rsidRPr="00C1665A">
        <w:rPr>
          <w:rFonts w:ascii="Times New Roman" w:eastAsia="Times New Roman" w:hAnsi="Times New Roman" w:cs="Times New Roman"/>
          <w:sz w:val="24"/>
          <w:szCs w:val="24"/>
        </w:rPr>
        <w:t xml:space="preserve">[3, с.23]. Однако навыки подобной деятельности педагогов следует прививать еще на этапе их профессионального обучения. 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 Златоустовском педагогическом колледже практика применения маршрутной карты для развития личностных и профессиональных компетенций студентов - будущих педагогов - не нова: в 2013 - 2016 годах эта технология была успешно апробирована в рамках деятельности региональной инновационной площадки по теме «Психолого-педагогические условия формирования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будущих учителей».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В рамках новой тематики инновационной деятельности колледжа -</w:t>
      </w:r>
      <w:r w:rsidR="006308E8">
        <w:rPr>
          <w:rFonts w:ascii="Times New Roman" w:hAnsi="Times New Roman" w:cs="Times New Roman"/>
          <w:sz w:val="24"/>
          <w:szCs w:val="24"/>
        </w:rPr>
        <w:t xml:space="preserve"> </w:t>
      </w:r>
      <w:r w:rsidRPr="00C1665A">
        <w:rPr>
          <w:rFonts w:ascii="Times New Roman" w:hAnsi="Times New Roman" w:cs="Times New Roman"/>
          <w:sz w:val="24"/>
          <w:szCs w:val="24"/>
        </w:rPr>
        <w:t>«Интенсификация процесса подготовки будущего учителя в профессиональной образовательной организации» - форма «Маршрутной карты» была модифицирована: в ее основу легла набирающая популярность в современной культуре (книгах, играх, фильмах) концепция «Путь героя».</w:t>
      </w:r>
      <w:r w:rsidRPr="00C16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65A">
        <w:rPr>
          <w:rFonts w:ascii="Times New Roman" w:hAnsi="Times New Roman" w:cs="Times New Roman"/>
          <w:sz w:val="24"/>
          <w:szCs w:val="24"/>
        </w:rPr>
        <w:t xml:space="preserve">Автор этой теории - Джозеф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Кэмпбелл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, американский исследователь мифологии, который 70 лет назад в своей книге «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fldChar w:fldCharType="begin"/>
      </w:r>
      <w:r w:rsidRPr="00C1665A">
        <w:rPr>
          <w:rFonts w:ascii="Times New Roman" w:hAnsi="Times New Roman" w:cs="Times New Roman"/>
          <w:sz w:val="24"/>
          <w:szCs w:val="24"/>
        </w:rPr>
        <w:instrText xml:space="preserve"> HYPERLINK "https://www.litres.ru/dzhozef-kempbell/tysyachelikiy-geroy/?lfrom=47121009" \t "_blank" </w:instrText>
      </w:r>
      <w:r w:rsidRPr="00C1665A">
        <w:rPr>
          <w:rFonts w:ascii="Times New Roman" w:hAnsi="Times New Roman" w:cs="Times New Roman"/>
          <w:sz w:val="24"/>
          <w:szCs w:val="24"/>
        </w:rPr>
        <w:fldChar w:fldCharType="separate"/>
      </w:r>
      <w:r w:rsidRPr="00C1665A">
        <w:rPr>
          <w:rFonts w:ascii="Times New Roman" w:hAnsi="Times New Roman" w:cs="Times New Roman"/>
          <w:sz w:val="24"/>
          <w:szCs w:val="24"/>
        </w:rPr>
        <w:t>Тысячеликий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герой</w:t>
      </w:r>
      <w:r w:rsidRPr="00C1665A">
        <w:rPr>
          <w:rFonts w:ascii="Times New Roman" w:hAnsi="Times New Roman" w:cs="Times New Roman"/>
          <w:sz w:val="24"/>
          <w:szCs w:val="24"/>
        </w:rPr>
        <w:fldChar w:fldCharType="end"/>
      </w:r>
      <w:r w:rsidRPr="00C1665A">
        <w:rPr>
          <w:rFonts w:ascii="Times New Roman" w:hAnsi="Times New Roman" w:cs="Times New Roman"/>
          <w:sz w:val="24"/>
          <w:szCs w:val="24"/>
        </w:rPr>
        <w:t>» выделил универсальные для мифов и сказок этапы странствий героя и обозначил смысл каждого из них [4].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Мы обратили внимание именно на эту концепцию по нескольким причинам:</w:t>
      </w:r>
    </w:p>
    <w:p w:rsidR="00C85D7A" w:rsidRPr="00C1665A" w:rsidRDefault="00C85D7A" w:rsidP="00C85D7A">
      <w:pPr>
        <w:pStyle w:val="a5"/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Универсальность</w:t>
      </w:r>
      <w:r w:rsidRPr="00C1665A">
        <w:rPr>
          <w:rFonts w:ascii="Times New Roman" w:hAnsi="Times New Roman" w:cs="Times New Roman"/>
          <w:sz w:val="24"/>
          <w:szCs w:val="24"/>
        </w:rPr>
        <w:t xml:space="preserve"> – теория включает в себя категории, которые едины для каждого человека, проходящего путь развития личности и\или профессионального роста.</w:t>
      </w:r>
    </w:p>
    <w:p w:rsidR="00C85D7A" w:rsidRPr="00C1665A" w:rsidRDefault="00C85D7A" w:rsidP="00C85D7A">
      <w:pPr>
        <w:pStyle w:val="a5"/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Индивидуальность</w:t>
      </w:r>
      <w:r w:rsidRPr="00C1665A">
        <w:rPr>
          <w:rFonts w:ascii="Times New Roman" w:hAnsi="Times New Roman" w:cs="Times New Roman"/>
          <w:sz w:val="24"/>
          <w:szCs w:val="24"/>
        </w:rPr>
        <w:t xml:space="preserve"> – каждый способен создать собственный «сценарий жизни» и отвечать за свою жизнь.</w:t>
      </w:r>
    </w:p>
    <w:p w:rsidR="00C85D7A" w:rsidRPr="00C1665A" w:rsidRDefault="00C85D7A" w:rsidP="00C85D7A">
      <w:pPr>
        <w:pStyle w:val="a5"/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Метафоричность </w:t>
      </w:r>
      <w:r w:rsidRPr="00C1665A">
        <w:rPr>
          <w:rFonts w:ascii="Times New Roman" w:hAnsi="Times New Roman" w:cs="Times New Roman"/>
          <w:sz w:val="24"/>
          <w:szCs w:val="24"/>
        </w:rPr>
        <w:t>– связанная с механизмами идентификации и ассоциации возможность через иносказательный вариант осознавать психологические затруднения и способы их разрешения.</w:t>
      </w:r>
    </w:p>
    <w:p w:rsidR="00C85D7A" w:rsidRPr="00C1665A" w:rsidRDefault="00C85D7A" w:rsidP="00C85D7A">
      <w:pPr>
        <w:pStyle w:val="a5"/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C1665A">
        <w:rPr>
          <w:rFonts w:ascii="Times New Roman" w:hAnsi="Times New Roman" w:cs="Times New Roman"/>
          <w:sz w:val="24"/>
          <w:szCs w:val="24"/>
        </w:rPr>
        <w:t xml:space="preserve">– современные студенты представляют собой поколение, выросшее на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фэнтезийной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литературе и фильмах, на играх, имеющих форму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, где необходимо «прокачивать персонаж». Потому именно такой подход для них увлекателен и понятен. Также студенты при этом, апробируя на личном опыте эту технологию, постигают новые формы работы с детьми.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Работа с «Маршрутной картой «Путь героя»</w:t>
      </w:r>
      <w:r w:rsidRPr="00C16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65A">
        <w:rPr>
          <w:rFonts w:ascii="Times New Roman" w:hAnsi="Times New Roman" w:cs="Times New Roman"/>
          <w:sz w:val="24"/>
          <w:szCs w:val="24"/>
        </w:rPr>
        <w:t>в Златоустовском педагогическом колледже проводится со студентами экспериментальных групп второго курса под руководством педагога-психолога. Также доступ к персональным данным имеют директор колледжа, заместитель по воспитательной работе, классные руководители (с обязательным условием соблюдения принципа конфиденциальности).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Маршрутные карты персональные, представлены в виде рабочих тетрадей, которые планируется заполнять в течение двух лет.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Структуру карты составляют четыре блока: вступительный, диагностический, развивающий и заключительный. При этом работа с диагностическим и развивающим блоками проводится параллельно.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Содержание вступительного блока:</w:t>
      </w:r>
    </w:p>
    <w:p w:rsidR="00C85D7A" w:rsidRPr="00C1665A" w:rsidRDefault="00C85D7A" w:rsidP="00C85D7A">
      <w:pPr>
        <w:pStyle w:val="a5"/>
        <w:numPr>
          <w:ilvl w:val="0"/>
          <w:numId w:val="1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Pr="00C1665A">
        <w:rPr>
          <w:rFonts w:ascii="Times New Roman" w:hAnsi="Times New Roman" w:cs="Times New Roman"/>
          <w:b/>
          <w:sz w:val="24"/>
          <w:szCs w:val="24"/>
        </w:rPr>
        <w:t>«Добро пожаловать в кинозал!»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(работу с этим текстом эффективнее проводить, используя технику визуализации). </w:t>
      </w:r>
    </w:p>
    <w:p w:rsidR="00C85D7A" w:rsidRPr="00C1665A" w:rsidRDefault="00C85D7A" w:rsidP="00C85D7A">
      <w:pPr>
        <w:pStyle w:val="a5"/>
        <w:numPr>
          <w:ilvl w:val="0"/>
          <w:numId w:val="1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lastRenderedPageBreak/>
        <w:t>«Персональные данные режиссера»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(на этом этапе со студентами заключается соглашение о работе с маршрутной картой).</w:t>
      </w:r>
    </w:p>
    <w:p w:rsidR="00C85D7A" w:rsidRPr="00C1665A" w:rsidRDefault="00C85D7A" w:rsidP="00C85D7A">
      <w:pPr>
        <w:pStyle w:val="a5"/>
        <w:numPr>
          <w:ilvl w:val="0"/>
          <w:numId w:val="1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«Рождение легенды»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(здесь предлагается по ключевым фразам самим составить начало 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>легенды про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 собственного героя). </w:t>
      </w:r>
    </w:p>
    <w:p w:rsidR="00C85D7A" w:rsidRPr="00C1665A" w:rsidRDefault="00C85D7A" w:rsidP="00C85D7A">
      <w:pPr>
        <w:pStyle w:val="a5"/>
        <w:numPr>
          <w:ilvl w:val="0"/>
          <w:numId w:val="1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665A">
        <w:rPr>
          <w:rFonts w:ascii="Times New Roman" w:hAnsi="Times New Roman" w:cs="Times New Roman"/>
          <w:b/>
          <w:sz w:val="24"/>
          <w:szCs w:val="24"/>
        </w:rPr>
        <w:t>«Портрет героя в начале пути»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(студенты рисуют портрет своего персонажа, которого они собираются «прокачивать», дают ему имя.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 xml:space="preserve">Этот рисунок затем анализируется по методике проективной диагностики «Рисунок человека»).  </w:t>
      </w:r>
      <w:proofErr w:type="gramEnd"/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Диагностический блок </w:t>
      </w:r>
      <w:r w:rsidRPr="00C1665A">
        <w:rPr>
          <w:rFonts w:ascii="Times New Roman" w:hAnsi="Times New Roman" w:cs="Times New Roman"/>
          <w:sz w:val="24"/>
          <w:szCs w:val="24"/>
        </w:rPr>
        <w:t>представлен как детальная проработка образа героя и разработка стратегии развития. Сюда включены диагностики: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Индивидуально-психологические особенности </w:t>
      </w:r>
      <w:r w:rsidRPr="00C1665A">
        <w:rPr>
          <w:rFonts w:ascii="Times New Roman" w:hAnsi="Times New Roman" w:cs="Times New Roman"/>
          <w:sz w:val="24"/>
          <w:szCs w:val="24"/>
        </w:rPr>
        <w:t xml:space="preserve">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Р.Б.Кеттеллу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). Используется 16-факторный опросник, на основе которого выстраивается профиль личности, проводится рефлексия и определение точек потенциала и точек возможного развития личности.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Тип интеллекта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Г.Гарднеру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). Студенты определяют ведущий тип интеллекта, анализируют, какие возможности дает интеллект в педагогической сфере деятельности, какой дальнейший путь профессионального развития им выбирать.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665A">
        <w:rPr>
          <w:rFonts w:ascii="Times New Roman" w:hAnsi="Times New Roman" w:cs="Times New Roman"/>
          <w:b/>
          <w:sz w:val="24"/>
          <w:szCs w:val="24"/>
        </w:rPr>
        <w:t>Социотип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В.Гуленко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). После определения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социотипа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студенты изучают рекомендации по самосовершенствованию личности в соответствии с типом, рекомендуемый род деятельности и условия для работы, выстраивают стратегию профессионального роста.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Ведущие архетипы</w:t>
      </w:r>
      <w:r w:rsidRPr="00C166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К.Пирсон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М.Марр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) [5]. Эта диагностика созвучна с концепцией «Путь героя», на ее основе выстраивается стратегия построения личного профессионального бренда.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Творческий потенциал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Э.П.Торренсу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). Методика позволяет оценить развитие основных параметров творческого мышления: беглость, оригинальность, гибкость, разработанность. 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Тест ценностных ориентаций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М.Рокичу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, модифицированный). В ходе работы с данной методикой студенты определяют наиболее значимые для них ценности, а также «Точки роста» (ценности, наиболее значимые, но менее доступные).</w:t>
      </w:r>
    </w:p>
    <w:p w:rsidR="00C85D7A" w:rsidRPr="00C1665A" w:rsidRDefault="00C85D7A" w:rsidP="00C85D7A">
      <w:pPr>
        <w:pStyle w:val="a5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Методика «Колесо счастья»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В.Козлову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). Данная графическая техника заимствована из интегративной психологии, она позволяет осознать наиболее значимые жизненные цели и пути их достижения.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Развивающий блок</w:t>
      </w:r>
      <w:r w:rsidRPr="00C1665A">
        <w:rPr>
          <w:rFonts w:ascii="Times New Roman" w:hAnsi="Times New Roman" w:cs="Times New Roman"/>
          <w:sz w:val="24"/>
          <w:szCs w:val="24"/>
        </w:rPr>
        <w:t xml:space="preserve"> маршрутной карты называется </w:t>
      </w:r>
      <w:r w:rsidRPr="00C1665A">
        <w:rPr>
          <w:rFonts w:ascii="Times New Roman" w:hAnsi="Times New Roman" w:cs="Times New Roman"/>
          <w:b/>
          <w:sz w:val="24"/>
          <w:szCs w:val="24"/>
        </w:rPr>
        <w:t>«Путь героя»</w:t>
      </w:r>
      <w:r w:rsidRPr="00C1665A">
        <w:rPr>
          <w:rFonts w:ascii="Times New Roman" w:hAnsi="Times New Roman" w:cs="Times New Roman"/>
          <w:sz w:val="24"/>
          <w:szCs w:val="24"/>
        </w:rPr>
        <w:t>. Он представлен в виде нескольких таблиц для самостоятельного заполнения:</w:t>
      </w:r>
    </w:p>
    <w:p w:rsidR="00C85D7A" w:rsidRPr="00C1665A" w:rsidRDefault="00C85D7A" w:rsidP="00C85D7A">
      <w:pPr>
        <w:pStyle w:val="a5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«Вызовы судьбы»</w:t>
      </w:r>
      <w:r w:rsidRPr="00C1665A">
        <w:rPr>
          <w:rFonts w:ascii="Times New Roman" w:hAnsi="Times New Roman" w:cs="Times New Roman"/>
          <w:sz w:val="24"/>
          <w:szCs w:val="24"/>
        </w:rPr>
        <w:t xml:space="preserve">. Студенты в этой части описывают, в какие сложные жизненные ситуации им приходится попадать, какие важные вопросы при этом решать, а также фиксируют свою реакцию на вызов: принятие либо отвержение. </w:t>
      </w:r>
    </w:p>
    <w:p w:rsidR="00C85D7A" w:rsidRPr="00C1665A" w:rsidRDefault="00C85D7A" w:rsidP="00C85D7A">
      <w:pPr>
        <w:pStyle w:val="a5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«Подарки судьбы»</w:t>
      </w:r>
      <w:r w:rsidRPr="00C1665A">
        <w:rPr>
          <w:rFonts w:ascii="Times New Roman" w:hAnsi="Times New Roman" w:cs="Times New Roman"/>
          <w:sz w:val="24"/>
          <w:szCs w:val="24"/>
        </w:rPr>
        <w:t>. Что хорошего в нашу жизнь приходит как бы случайно, неожиданным подарком? Это может быть новое знакомство, гаджет, полезный развивающий курс. Какую силу, возможности дает нам этот подарок?</w:t>
      </w:r>
    </w:p>
    <w:p w:rsidR="00C85D7A" w:rsidRPr="00C1665A" w:rsidRDefault="00C85D7A" w:rsidP="00C85D7A">
      <w:pPr>
        <w:pStyle w:val="a5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«Наставники»</w:t>
      </w:r>
      <w:r w:rsidRPr="00C1665A">
        <w:rPr>
          <w:rFonts w:ascii="Times New Roman" w:hAnsi="Times New Roman" w:cs="Times New Roman"/>
          <w:sz w:val="24"/>
          <w:szCs w:val="24"/>
        </w:rPr>
        <w:t>. Какие люди помогают на пути личностного и профессионального развития? Чему они научили?</w:t>
      </w:r>
    </w:p>
    <w:p w:rsidR="00C85D7A" w:rsidRPr="00C1665A" w:rsidRDefault="00C85D7A" w:rsidP="00C85D7A">
      <w:pPr>
        <w:pStyle w:val="a5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«Союзники»</w:t>
      </w:r>
      <w:r w:rsidRPr="00C1665A">
        <w:rPr>
          <w:rFonts w:ascii="Times New Roman" w:hAnsi="Times New Roman" w:cs="Times New Roman"/>
          <w:sz w:val="24"/>
          <w:szCs w:val="24"/>
        </w:rPr>
        <w:t>. С кем вместе приходится решать вопросы? В чем помогает этот человек?</w:t>
      </w:r>
    </w:p>
    <w:p w:rsidR="00C85D7A" w:rsidRPr="00C1665A" w:rsidRDefault="00C85D7A" w:rsidP="00C85D7A">
      <w:pPr>
        <w:pStyle w:val="a5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«Преграды на пути»</w:t>
      </w:r>
      <w:r w:rsidRPr="00C1665A">
        <w:rPr>
          <w:rFonts w:ascii="Times New Roman" w:hAnsi="Times New Roman" w:cs="Times New Roman"/>
          <w:sz w:val="24"/>
          <w:szCs w:val="24"/>
        </w:rPr>
        <w:t>. Что препятствует достижению конкретной цели? Какие предпринимаются способы преодоления преграды?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665A">
        <w:rPr>
          <w:rFonts w:ascii="Times New Roman" w:hAnsi="Times New Roman" w:cs="Times New Roman"/>
          <w:sz w:val="24"/>
          <w:szCs w:val="24"/>
        </w:rPr>
        <w:lastRenderedPageBreak/>
        <w:t xml:space="preserve">Далее представлена таблица </w:t>
      </w:r>
      <w:r w:rsidRPr="00C1665A">
        <w:rPr>
          <w:rFonts w:ascii="Times New Roman" w:hAnsi="Times New Roman" w:cs="Times New Roman"/>
          <w:b/>
          <w:sz w:val="24"/>
          <w:szCs w:val="24"/>
        </w:rPr>
        <w:t>«Подвиги героя»</w:t>
      </w:r>
      <w:r w:rsidRPr="00C1665A">
        <w:rPr>
          <w:rFonts w:ascii="Times New Roman" w:hAnsi="Times New Roman" w:cs="Times New Roman"/>
          <w:sz w:val="24"/>
          <w:szCs w:val="24"/>
        </w:rPr>
        <w:t>, где обучающиеся фиксируют свои личностные, учебные, профессиональные достижения (например, участие и победы в конкурсах, олимпиадах, прохождение дополнительных курсов) и уровень достижений (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внутриколледжный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, городской, региональный, всероссийский, международный).</w:t>
      </w:r>
      <w:proofErr w:type="gramEnd"/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Все зафиксированные «подвиги» оцениваются в таблицах </w:t>
      </w:r>
      <w:r w:rsidRPr="00C1665A">
        <w:rPr>
          <w:rFonts w:ascii="Times New Roman" w:hAnsi="Times New Roman" w:cs="Times New Roman"/>
          <w:b/>
          <w:sz w:val="24"/>
          <w:szCs w:val="24"/>
        </w:rPr>
        <w:t>«Оценка развития силы»</w:t>
      </w:r>
      <w:r w:rsidRPr="00C1665A">
        <w:rPr>
          <w:rFonts w:ascii="Times New Roman" w:hAnsi="Times New Roman" w:cs="Times New Roman"/>
          <w:sz w:val="24"/>
          <w:szCs w:val="24"/>
        </w:rPr>
        <w:t xml:space="preserve">, где представлены в соответствии с моделью выпускника педагогического колледжа ключевые </w:t>
      </w:r>
      <w:r w:rsidRPr="00C1665A">
        <w:rPr>
          <w:rFonts w:ascii="Times New Roman" w:hAnsi="Times New Roman" w:cs="Times New Roman"/>
          <w:b/>
          <w:sz w:val="24"/>
          <w:szCs w:val="24"/>
        </w:rPr>
        <w:t>компетенции</w:t>
      </w:r>
      <w:r w:rsidRPr="00C1665A">
        <w:rPr>
          <w:rFonts w:ascii="Times New Roman" w:hAnsi="Times New Roman" w:cs="Times New Roman"/>
          <w:sz w:val="24"/>
          <w:szCs w:val="24"/>
        </w:rPr>
        <w:t xml:space="preserve"> и их составляющие:</w:t>
      </w:r>
    </w:p>
    <w:p w:rsidR="00C85D7A" w:rsidRPr="00C1665A" w:rsidRDefault="00C85D7A" w:rsidP="00C85D7A">
      <w:pPr>
        <w:pStyle w:val="a5"/>
        <w:numPr>
          <w:ilvl w:val="0"/>
          <w:numId w:val="1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Когнитивная компетентность </w:t>
      </w:r>
      <w:r w:rsidRPr="00C1665A">
        <w:rPr>
          <w:rFonts w:ascii="Times New Roman" w:hAnsi="Times New Roman" w:cs="Times New Roman"/>
          <w:sz w:val="24"/>
          <w:szCs w:val="24"/>
        </w:rPr>
        <w:t>(критическое мышление, системное мышление, стратегическое мышление, креативное мышление).</w:t>
      </w:r>
    </w:p>
    <w:p w:rsidR="00C85D7A" w:rsidRPr="00C1665A" w:rsidRDefault="00C85D7A" w:rsidP="00C85D7A">
      <w:pPr>
        <w:pStyle w:val="a5"/>
        <w:numPr>
          <w:ilvl w:val="0"/>
          <w:numId w:val="1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665A">
        <w:rPr>
          <w:rFonts w:ascii="Times New Roman" w:hAnsi="Times New Roman" w:cs="Times New Roman"/>
          <w:b/>
          <w:sz w:val="24"/>
          <w:szCs w:val="24"/>
        </w:rPr>
        <w:t>Аутопсихологическая</w:t>
      </w:r>
      <w:proofErr w:type="spellEnd"/>
      <w:r w:rsidRPr="00C1665A">
        <w:rPr>
          <w:rFonts w:ascii="Times New Roman" w:hAnsi="Times New Roman" w:cs="Times New Roman"/>
          <w:b/>
          <w:sz w:val="24"/>
          <w:szCs w:val="24"/>
        </w:rPr>
        <w:t xml:space="preserve"> (регулятивная) компетентность </w:t>
      </w:r>
      <w:r w:rsidRPr="00C1665A">
        <w:rPr>
          <w:rFonts w:ascii="Times New Roman" w:hAnsi="Times New Roman" w:cs="Times New Roman"/>
          <w:sz w:val="24"/>
          <w:szCs w:val="24"/>
        </w:rPr>
        <w:t xml:space="preserve">(управление психофизиологическими ресурсами, эмоциональная и мотивационно-волевая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навыки 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>тайм-менеджмента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 и стресс-менеджмента, психогигиена информационного труда).</w:t>
      </w:r>
    </w:p>
    <w:p w:rsidR="00C85D7A" w:rsidRPr="00C1665A" w:rsidRDefault="00C85D7A" w:rsidP="00C85D7A">
      <w:pPr>
        <w:pStyle w:val="a5"/>
        <w:numPr>
          <w:ilvl w:val="0"/>
          <w:numId w:val="1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 xml:space="preserve">Информационно-коммуникативная компетентность </w:t>
      </w:r>
      <w:r w:rsidRPr="00C1665A">
        <w:rPr>
          <w:rFonts w:ascii="Times New Roman" w:hAnsi="Times New Roman" w:cs="Times New Roman"/>
          <w:sz w:val="24"/>
          <w:szCs w:val="24"/>
        </w:rPr>
        <w:t>(работа с образовательными порталами онлайн-курсов, проектная коммуникация в онлайн-сообществах, использование цифровых технологий для саморазвития, программирование обучающих игр и учебных пособий).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 таблице под названием </w:t>
      </w:r>
      <w:r w:rsidRPr="00C1665A">
        <w:rPr>
          <w:rFonts w:ascii="Times New Roman" w:hAnsi="Times New Roman" w:cs="Times New Roman"/>
          <w:b/>
          <w:sz w:val="24"/>
          <w:szCs w:val="24"/>
        </w:rPr>
        <w:t>«Контрольные точки развития силы»</w:t>
      </w:r>
      <w:r w:rsidRPr="00C1665A">
        <w:rPr>
          <w:rFonts w:ascii="Times New Roman" w:hAnsi="Times New Roman" w:cs="Times New Roman"/>
          <w:sz w:val="24"/>
          <w:szCs w:val="24"/>
        </w:rPr>
        <w:t xml:space="preserve"> обучающиеся проводят самооценку развития компетенций на трех этапах экспериментальной деятельности колледжа: начальном, промежуточном и заключительном. Предлагается оценить себя по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четырехбалльной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шкале: 0 – не знаю, 1 – знаю, 2 – знаю, умею, 3 – знаю, умею, практикую.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На </w:t>
      </w:r>
      <w:r w:rsidRPr="00C1665A">
        <w:rPr>
          <w:rFonts w:ascii="Times New Roman" w:hAnsi="Times New Roman" w:cs="Times New Roman"/>
          <w:b/>
          <w:sz w:val="24"/>
          <w:szCs w:val="24"/>
        </w:rPr>
        <w:t>заключительном этапе</w:t>
      </w:r>
      <w:r w:rsidRPr="00C1665A">
        <w:rPr>
          <w:rFonts w:ascii="Times New Roman" w:hAnsi="Times New Roman" w:cs="Times New Roman"/>
          <w:sz w:val="24"/>
          <w:szCs w:val="24"/>
        </w:rPr>
        <w:t xml:space="preserve"> работы с маршрутной картой вновь прибегаем к технике создания текста легенды по заданным параметрам (и это уже – завершение легенды) и рисуем портрет героя в конце пути.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Таким образом, работа с маршрутной картой «Путь героя» в рамках инновационной деятельности Златоустовского педагогического колледжа поможет студентам осознать сущность востребованных профессиональных компетенций учителя нового типа, построить индивидуальный путь личностного и профессионального развития, а также научиться новым технологиям работы с детьми. </w:t>
      </w:r>
      <w:r w:rsidRPr="00C166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85D7A" w:rsidRPr="00C1665A" w:rsidRDefault="00C85D7A" w:rsidP="00C85D7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C85D7A" w:rsidRDefault="00C85D7A" w:rsidP="00C85D7A">
      <w:pPr>
        <w:pStyle w:val="a5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E27D64" w:rsidRPr="00E27D64" w:rsidRDefault="00E27D64" w:rsidP="00C85D7A">
      <w:pPr>
        <w:pStyle w:val="a5"/>
        <w:spacing w:after="0"/>
        <w:ind w:left="0"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85D7A" w:rsidRPr="00C1665A" w:rsidRDefault="00C85D7A" w:rsidP="00C85D7A">
      <w:pPr>
        <w:pStyle w:val="3"/>
        <w:spacing w:before="0" w:line="276" w:lineRule="auto"/>
        <w:ind w:firstLine="567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C1665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 </w:t>
      </w:r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Буров, Ю.Б., </w:t>
      </w:r>
      <w:proofErr w:type="spellStart"/>
      <w:r w:rsidRPr="00C1665A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Карпыкова</w:t>
      </w:r>
      <w:proofErr w:type="spellEnd"/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, </w:t>
      </w:r>
      <w:r w:rsidRPr="00C1665A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Г.У.</w:t>
      </w:r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Интенсификация процесса подготовки будущего учителя в профессиональной образовательной организации / </w:t>
      </w:r>
      <w:proofErr w:type="spellStart"/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Ю.Б.Буров</w:t>
      </w:r>
      <w:proofErr w:type="spellEnd"/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, </w:t>
      </w:r>
      <w:proofErr w:type="spellStart"/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Г.У.Карпыкова</w:t>
      </w:r>
      <w:proofErr w:type="spellEnd"/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// Инновационное развитие профессионального образования. </w:t>
      </w:r>
      <w:r w:rsidRPr="00C1665A"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2019. - № 4 (24). </w:t>
      </w:r>
      <w:r w:rsidRPr="00C1665A"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C1665A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С. 53-59. Текст: непосредственный.</w:t>
      </w:r>
    </w:p>
    <w:p w:rsidR="00C85D7A" w:rsidRPr="00C1665A" w:rsidRDefault="00C85D7A" w:rsidP="00C85D7A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2. Построение модели индивидуального развития личности студента в условия реализации ФГОС СПО. - Петрозаводск, 2017 г. [Электронный ресурс] //— URL: https://</w:t>
      </w:r>
      <w:r w:rsidRPr="00C1665A">
        <w:rPr>
          <w:rFonts w:ascii="Times New Roman" w:hAnsi="Times New Roman" w:cs="Times New Roman"/>
          <w:sz w:val="24"/>
          <w:szCs w:val="24"/>
          <w:u w:val="single"/>
        </w:rPr>
        <w:t xml:space="preserve">www.fond21veka.ru › </w:t>
      </w:r>
      <w:proofErr w:type="spellStart"/>
      <w:r w:rsidRPr="00C1665A">
        <w:rPr>
          <w:rFonts w:ascii="Times New Roman" w:hAnsi="Times New Roman" w:cs="Times New Roman"/>
          <w:sz w:val="24"/>
          <w:szCs w:val="24"/>
          <w:u w:val="single"/>
        </w:rPr>
        <w:t>publication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/ (дата обращения 23.12.2019)</w:t>
      </w:r>
    </w:p>
    <w:p w:rsidR="00C85D7A" w:rsidRPr="00C1665A" w:rsidRDefault="00C85D7A" w:rsidP="00C85D7A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ab/>
        <w:t xml:space="preserve">3.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Трунцева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Т.Н. Аттестация педагогов: проектирование программы саморазвития. 1–11 классы. /  Т.Н.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Трунцева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>. Москва: ВАКО, 2013. – 160 с. Текст: непосредственный.</w:t>
      </w:r>
    </w:p>
    <w:p w:rsidR="00C85D7A" w:rsidRPr="00C1665A" w:rsidRDefault="00C85D7A" w:rsidP="00C85D7A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ab/>
        <w:t xml:space="preserve">4.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Кэмпбелл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Дж.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Тысячеликий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герой / пер. с англ. О. Ю.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Чекчурина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. / 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дж.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Кэмпбелл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. Санкт-Петербург: </w:t>
      </w:r>
      <w:hyperlink r:id="rId52" w:tooltip="Питер (издательство)" w:history="1">
        <w:r w:rsidRPr="00C1665A">
          <w:rPr>
            <w:rFonts w:ascii="Times New Roman" w:hAnsi="Times New Roman" w:cs="Times New Roman"/>
            <w:sz w:val="24"/>
            <w:szCs w:val="24"/>
          </w:rPr>
          <w:t>Питер</w:t>
        </w:r>
      </w:hyperlink>
      <w:r w:rsidRPr="00C1665A">
        <w:rPr>
          <w:rFonts w:ascii="Times New Roman" w:hAnsi="Times New Roman" w:cs="Times New Roman"/>
          <w:sz w:val="24"/>
          <w:szCs w:val="24"/>
        </w:rPr>
        <w:t>, 2016. — 347 с. Текст: непосредственный.</w:t>
      </w:r>
    </w:p>
    <w:p w:rsidR="00C85D7A" w:rsidRPr="00C1665A" w:rsidRDefault="00C85D7A" w:rsidP="00C85D7A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ab/>
        <w:t>5. Марк, М., Пирсон, К. Герой и бунтарь. Создание бренда с помощью архетипов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>ер. с англ. под ред. В. Домнина, А. Сухенко. / М. Марк, К. Пирсон.  Санкт-Петербург: Питер, 2005. — 336 с. Текст: непосредственный.</w:t>
      </w:r>
    </w:p>
    <w:p w:rsidR="00C85D7A" w:rsidRPr="00C85D7A" w:rsidRDefault="00C85D7A" w:rsidP="00C430CA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lastRenderedPageBreak/>
        <w:t>Студенческое самоуправление как фактор успешной адаптации студентов</w:t>
      </w:r>
    </w:p>
    <w:p w:rsidR="00C430CA" w:rsidRPr="00C1665A" w:rsidRDefault="00C430CA" w:rsidP="00C430CA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665A">
        <w:rPr>
          <w:rFonts w:ascii="Times New Roman" w:hAnsi="Times New Roman" w:cs="Times New Roman"/>
          <w:b/>
          <w:i/>
          <w:sz w:val="24"/>
          <w:szCs w:val="24"/>
        </w:rPr>
        <w:t>А.Я. Алексеев</w:t>
      </w:r>
    </w:p>
    <w:p w:rsidR="00C430CA" w:rsidRPr="00C1665A" w:rsidRDefault="00C430CA" w:rsidP="00C430CA">
      <w:pPr>
        <w:spacing w:after="0" w:line="276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Проблеме адаптации  вчерашних выпускников школ после поступления в профессиональные образовательные организации уделяется все больше внимания в психолого-педагогических исследованиях. По мнению ЮНЕСКО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адаптированность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личности к различным средовым изменениям является одним из показателей качества образовательных результатов. 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В данной статье рассматривается влияние системы студенческого самоуправления на успешность адаптации первокурсников в условиях педагогического колледжа.</w:t>
      </w:r>
    </w:p>
    <w:p w:rsidR="00C430CA" w:rsidRPr="00C1665A" w:rsidRDefault="00C430CA" w:rsidP="00C430CA">
      <w:pPr>
        <w:spacing w:after="0" w:line="276" w:lineRule="auto"/>
        <w:ind w:firstLine="708"/>
        <w:rPr>
          <w:rFonts w:ascii="Times New Roman" w:hAnsi="Times New Roman" w:cs="Times New Roman"/>
          <w:b/>
          <w:i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C1665A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C1665A">
        <w:rPr>
          <w:rFonts w:ascii="Times New Roman" w:hAnsi="Times New Roman" w:cs="Times New Roman"/>
          <w:i/>
          <w:sz w:val="24"/>
          <w:szCs w:val="24"/>
        </w:rPr>
        <w:t xml:space="preserve"> адаптация, самоуправление, студент.</w:t>
      </w:r>
    </w:p>
    <w:p w:rsidR="00C430CA" w:rsidRPr="00C1665A" w:rsidRDefault="00C430CA" w:rsidP="00C430C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Жизнь современного человека обусловлена большим количеством изменений разного характера. В разные периоды своей жизни человек попадает в различные ситуации, отношения, обязанности и у него возникает необходимость активизировать процессы адаптации. Именно этой проблеме посвящены научные изыскания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Ж.Пиаже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А.В.Карпова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А.А.Виноградовой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Э.О.Леонтьевой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Л.Фестингера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В.Н. Дружинина [1, с.6], которые рассматривали феномен адаптации с различных научных подходов. 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 xml:space="preserve">Анализируя категорию «адаптация» можно заключить, что адаптация студентов – это интегративное понятие, (процесс, вид деятельности, результат, метод, фактор) активной, добровольной, осознанной деятельности субъектов образовательного пространства в педагогическое взаимодействие, которое благодаря деятельности педагога детерминирует эффективность обучения и воспитания подопечных, их личное и профессиональное становление [2]. </w:t>
      </w:r>
      <w:proofErr w:type="gramEnd"/>
    </w:p>
    <w:p w:rsidR="00C430CA" w:rsidRPr="00C1665A" w:rsidRDefault="00C430CA" w:rsidP="00C430C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При поступлении в организации профессионального образования вчерашние школьники становятся студентами – первокурсниками. В ГБПОУ «Златоустовский педагогический колледж» обучающиеся принимают условия и требования, предъявляемые к ним целым рядом внутренних локальных актов, нормативных документов, администрацией и педагогами колледжа. Но на данном этапе жизни они уже имеют некоторые сложившиеся установки, стереотипы, которые в начале обучения начинают изменяться, ломаться. Новая обстановка, новый коллектив, новые требования могут приводить к возникновению психологических проблем, проблем в обучении, общении с сокурсниками, преподавателями. </w:t>
      </w:r>
    </w:p>
    <w:p w:rsidR="00C430CA" w:rsidRPr="00C1665A" w:rsidRDefault="00C430CA" w:rsidP="00C430C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Успешная адаптация первокурсника к новым условиям жизни и учебе является залогом дальнейшего развития будущего специалиста. Среди адаптационных факторов, оказывающих влияние на адаптацию к обучению, выделяют социологический, психологический, педагогический факторы [3].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Целью реализуемой в колледже программы адаптации студентов является создание благоприятного социально-психологического климата, способствующего успешной социализации студентов нового набора в колледже для эффективного формирования общих и профессиональных компетенций.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Одним из условий успешной адаптации, по мнению педагогического коллектива колледжа, является активное включение студентов-первокурсников в систему самоуправления. В теории педагогического менеджмента уделено внимание и изучению студенческого самоуправления как необходимого условия развития коллектива. Среди обширного спектра толкований данной категории выделим следующую: студенческое самоуправление – это особая форма инициативной, самостоятельной, ответственной, общественной деятельности студентов, </w:t>
      </w:r>
      <w:r w:rsidRPr="00C1665A">
        <w:rPr>
          <w:rFonts w:ascii="Times New Roman" w:hAnsi="Times New Roman" w:cs="Times New Roman"/>
          <w:sz w:val="24"/>
          <w:szCs w:val="24"/>
        </w:rPr>
        <w:lastRenderedPageBreak/>
        <w:t>направленная на решение важных вопросов жизнедеятельности студенческой молодежи, развитие социальной активности, поддержку социальных инициатив [4].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Бытует мнение, что первокурсникам не нужно самоуправление: у них итак много своих проблем и незачем их загружать дополнительными заботами. Однако практика доказывает обратное - активное включение первокурсников в общественную жизнь колледжа позволяет решать целый ряд задач адаптации:</w:t>
      </w:r>
    </w:p>
    <w:p w:rsidR="00C430CA" w:rsidRPr="00C1665A" w:rsidRDefault="00C430CA" w:rsidP="00C430C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•</w:t>
      </w:r>
      <w:r w:rsidRPr="00C1665A">
        <w:rPr>
          <w:rFonts w:ascii="Times New Roman" w:hAnsi="Times New Roman" w:cs="Times New Roman"/>
          <w:sz w:val="24"/>
          <w:szCs w:val="24"/>
        </w:rPr>
        <w:tab/>
        <w:t xml:space="preserve">проведение профилактических мероприятий по предупреждению стрессового напряжения и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девиантных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форм поведения;</w:t>
      </w:r>
    </w:p>
    <w:p w:rsidR="00C430CA" w:rsidRPr="00C1665A" w:rsidRDefault="00C430CA" w:rsidP="00C430C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•</w:t>
      </w:r>
      <w:r w:rsidRPr="00C1665A">
        <w:rPr>
          <w:rFonts w:ascii="Times New Roman" w:hAnsi="Times New Roman" w:cs="Times New Roman"/>
          <w:sz w:val="24"/>
          <w:szCs w:val="24"/>
        </w:rPr>
        <w:tab/>
        <w:t xml:space="preserve">осуществление комплекса организационных, просветительских мероприятий, направленных на предотвращение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студентов нового набора;</w:t>
      </w:r>
    </w:p>
    <w:p w:rsidR="00C430CA" w:rsidRPr="00C1665A" w:rsidRDefault="00C430CA" w:rsidP="00C430C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•</w:t>
      </w:r>
      <w:r w:rsidRPr="00C1665A">
        <w:rPr>
          <w:rFonts w:ascii="Times New Roman" w:hAnsi="Times New Roman" w:cs="Times New Roman"/>
          <w:sz w:val="24"/>
          <w:szCs w:val="24"/>
        </w:rPr>
        <w:tab/>
        <w:t>формирование мотивации у студентов к освоению профессии и организации учебной деятельности;</w:t>
      </w:r>
    </w:p>
    <w:p w:rsidR="00C430CA" w:rsidRPr="00C1665A" w:rsidRDefault="00C430CA" w:rsidP="00C430C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•</w:t>
      </w:r>
      <w:r w:rsidRPr="00C1665A">
        <w:rPr>
          <w:rFonts w:ascii="Times New Roman" w:hAnsi="Times New Roman" w:cs="Times New Roman"/>
          <w:sz w:val="24"/>
          <w:szCs w:val="24"/>
        </w:rPr>
        <w:tab/>
        <w:t>создание дополнительных простран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я самореализации личности во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 время;</w:t>
      </w:r>
    </w:p>
    <w:p w:rsidR="00C430CA" w:rsidRPr="00C1665A" w:rsidRDefault="00C430CA" w:rsidP="00C430C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•</w:t>
      </w:r>
      <w:r w:rsidRPr="00C1665A">
        <w:rPr>
          <w:rFonts w:ascii="Times New Roman" w:hAnsi="Times New Roman" w:cs="Times New Roman"/>
          <w:sz w:val="24"/>
          <w:szCs w:val="24"/>
        </w:rPr>
        <w:tab/>
        <w:t>организация мероприятий по сохранению и укреплению физического здоровья.</w:t>
      </w:r>
    </w:p>
    <w:p w:rsidR="00C430C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В колледже студенческое самоуправление представлено в виде двух организационных структур – студенческого совета колледжа и активов студенческих групп. </w:t>
      </w:r>
    </w:p>
    <w:p w:rsidR="00C85D7A" w:rsidRPr="00C85D7A" w:rsidRDefault="00C85D7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712DA" wp14:editId="169B3E04">
            <wp:extent cx="6134792" cy="253144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900" cy="25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CA" w:rsidRPr="00C1665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Рис.1. Краткая структура студенческого самоуправления ГБПОУ «Златоустовский педагогический колледж»</w:t>
      </w:r>
    </w:p>
    <w:p w:rsidR="00C430CA" w:rsidRPr="00C430C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Студенческий совет колледжа формируется из числа наиболее активных, инициативных, ответственных студентов, желающих принимать участие в жизнедеятельности колледжа. Руководство и планирование функционирования студенческого совета осуществляет председатель, избираемый общим открытым голосованием всей студенческой общественности педагогического колледжа. 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Активы групп первого курса в своей работе опираются на план работы образовательной организации, план воспитательной работы, план работы учебно-воспитательной комиссии, распоряжения административного персонала. В своей структуре орган студенческого самоуправления группы представлен старостой, членами учебно-воспитательной комиссии, 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культоргом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, физоргом, членами редакционной коллегии, представителем медиа-поддержки деятельности группы. 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 xml:space="preserve">Студенты первого курса активно </w:t>
      </w:r>
      <w:proofErr w:type="gramStart"/>
      <w:r w:rsidRPr="00C1665A">
        <w:rPr>
          <w:rFonts w:ascii="Times New Roman" w:hAnsi="Times New Roman" w:cs="Times New Roman"/>
          <w:sz w:val="24"/>
          <w:szCs w:val="24"/>
        </w:rPr>
        <w:t>включаются в работу студенческого самоуправления начиная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 с первых месяцев обучения в колледже. Участие первокурсников во всех центрах </w:t>
      </w:r>
      <w:r w:rsidRPr="00C1665A">
        <w:rPr>
          <w:rFonts w:ascii="Times New Roman" w:hAnsi="Times New Roman" w:cs="Times New Roman"/>
          <w:sz w:val="24"/>
          <w:szCs w:val="24"/>
        </w:rPr>
        <w:lastRenderedPageBreak/>
        <w:t>студенческого совета позволяет эффективно проводить мероприятия не только адаптационного характера, но и события различного уровня, включая городские. К примеру, целый ряд городских праздников для населения Златоустовского городского округа, таких как «Парад профессий», «День рождения парка «</w:t>
      </w:r>
      <w:proofErr w:type="spellStart"/>
      <w:r w:rsidRPr="00C1665A">
        <w:rPr>
          <w:rFonts w:ascii="Times New Roman" w:hAnsi="Times New Roman" w:cs="Times New Roman"/>
          <w:sz w:val="24"/>
          <w:szCs w:val="24"/>
        </w:rPr>
        <w:t>Крылатко</w:t>
      </w:r>
      <w:proofErr w:type="spellEnd"/>
      <w:r w:rsidRPr="00C1665A">
        <w:rPr>
          <w:rFonts w:ascii="Times New Roman" w:hAnsi="Times New Roman" w:cs="Times New Roman"/>
          <w:sz w:val="24"/>
          <w:szCs w:val="24"/>
        </w:rPr>
        <w:t xml:space="preserve">», «Масленица» проводят именно студенты-первокурсники в составе студенческого совета колледжа. Роль первокурсников в данных событиях – непосредственное проведение конкурсных, игровых, анимационных, физкультурных игр для детей в отдельных фрагментах события. Одной из важных составных частей программы являются танцевальные флэш-мобы, целью которых являются сплочение детей, принимающих участие в празднике, их знакомство, заряд положительной энергией и мотивацией на участие в празднике. Основное коллективное ядро – также студенты первого курса. 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665A">
        <w:rPr>
          <w:rFonts w:ascii="Times New Roman" w:hAnsi="Times New Roman" w:cs="Times New Roman"/>
          <w:sz w:val="24"/>
          <w:szCs w:val="24"/>
        </w:rPr>
        <w:t>Еженедельный</w:t>
      </w:r>
      <w:proofErr w:type="gramEnd"/>
      <w:r w:rsidRPr="00C1665A">
        <w:rPr>
          <w:rFonts w:ascii="Times New Roman" w:hAnsi="Times New Roman" w:cs="Times New Roman"/>
          <w:sz w:val="24"/>
          <w:szCs w:val="24"/>
        </w:rPr>
        <w:t xml:space="preserve"> образовательный флэш-моб для всех студентов колледжа традиционно проводится с привлечением волонтеров первого курса. Развитая система самоуправления в группах позволяет оперативно доводить информацию до всей студенческой общественности, эффективно организовывать события по различным направлениям воспитательной и учебной работы.</w:t>
      </w:r>
    </w:p>
    <w:p w:rsidR="00C430CA" w:rsidRPr="00C1665A" w:rsidRDefault="00C430CA" w:rsidP="00C430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665A">
        <w:rPr>
          <w:rFonts w:ascii="Times New Roman" w:hAnsi="Times New Roman" w:cs="Times New Roman"/>
          <w:sz w:val="24"/>
          <w:szCs w:val="24"/>
        </w:rPr>
        <w:t>Обобщая опыт воспитательной работы с первокурсниками, нужно отметить, что адаптация студентов в ГБОУ «Златоустовский педагогический колледж» носит комплексный характер, одним из важных компонентов которого является активная включенность обучающихся в систему студенческого самоуправления образовательного учреждения.</w:t>
      </w:r>
    </w:p>
    <w:p w:rsidR="00C430CA" w:rsidRPr="00C1665A" w:rsidRDefault="00C430CA" w:rsidP="00C430C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C430CA" w:rsidRPr="00C1665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65A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C430CA" w:rsidRPr="00C1665A" w:rsidRDefault="00C430CA" w:rsidP="00C430CA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430CA" w:rsidRPr="00C1665A" w:rsidRDefault="00C430CA" w:rsidP="00C430CA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1665A">
        <w:rPr>
          <w:color w:val="000000"/>
        </w:rPr>
        <w:t xml:space="preserve">1. Виноградова, А.А. Адаптация студентов младших курсов к обучению в ВУЗе в процессе изучения математических и </w:t>
      </w:r>
      <w:proofErr w:type="gramStart"/>
      <w:r w:rsidRPr="00C1665A">
        <w:rPr>
          <w:color w:val="000000"/>
        </w:rPr>
        <w:t>естественно-научных</w:t>
      </w:r>
      <w:proofErr w:type="gramEnd"/>
      <w:r w:rsidRPr="00C1665A">
        <w:rPr>
          <w:color w:val="000000"/>
        </w:rPr>
        <w:t xml:space="preserve"> дисциплин: </w:t>
      </w:r>
      <w:proofErr w:type="spellStart"/>
      <w:r w:rsidRPr="00C1665A">
        <w:rPr>
          <w:color w:val="000000"/>
        </w:rPr>
        <w:t>автореф</w:t>
      </w:r>
      <w:proofErr w:type="spellEnd"/>
      <w:r w:rsidRPr="00C1665A">
        <w:rPr>
          <w:color w:val="000000"/>
        </w:rPr>
        <w:t xml:space="preserve">. </w:t>
      </w:r>
      <w:proofErr w:type="spellStart"/>
      <w:r w:rsidRPr="00C1665A">
        <w:rPr>
          <w:color w:val="000000"/>
        </w:rPr>
        <w:t>дис</w:t>
      </w:r>
      <w:proofErr w:type="spellEnd"/>
      <w:r w:rsidRPr="00C1665A">
        <w:rPr>
          <w:color w:val="000000"/>
        </w:rPr>
        <w:t xml:space="preserve">. …канд. </w:t>
      </w:r>
      <w:proofErr w:type="spellStart"/>
      <w:r w:rsidRPr="00C1665A">
        <w:rPr>
          <w:color w:val="000000"/>
        </w:rPr>
        <w:t>пед</w:t>
      </w:r>
      <w:proofErr w:type="spellEnd"/>
      <w:r w:rsidRPr="00C1665A">
        <w:rPr>
          <w:color w:val="000000"/>
        </w:rPr>
        <w:t>. наук: 13.00.01 / А.А. Виноградова. ТГУ. - Тюмень, 2008 – 27 с.</w:t>
      </w:r>
    </w:p>
    <w:p w:rsidR="00C430CA" w:rsidRPr="00C1665A" w:rsidRDefault="00C430CA" w:rsidP="00C430C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1665A">
        <w:rPr>
          <w:color w:val="000000"/>
        </w:rPr>
        <w:t xml:space="preserve">1. Ульянова, И.В. Педагогическая адаптация обучающихся к образовательному процессу в контексте воспитательной системы формирования гуманистических </w:t>
      </w:r>
      <w:proofErr w:type="spellStart"/>
      <w:r w:rsidRPr="00C1665A">
        <w:rPr>
          <w:color w:val="000000"/>
        </w:rPr>
        <w:t>смысложизненных</w:t>
      </w:r>
      <w:proofErr w:type="spellEnd"/>
      <w:r w:rsidRPr="00C1665A">
        <w:rPr>
          <w:color w:val="000000"/>
        </w:rPr>
        <w:t xml:space="preserve"> ориентаций личности / </w:t>
      </w:r>
      <w:proofErr w:type="spellStart"/>
      <w:r w:rsidRPr="00C1665A">
        <w:rPr>
          <w:color w:val="000000"/>
        </w:rPr>
        <w:t>И.В.Ульянова</w:t>
      </w:r>
      <w:proofErr w:type="spellEnd"/>
      <w:r w:rsidRPr="00C1665A">
        <w:rPr>
          <w:color w:val="000000"/>
        </w:rPr>
        <w:t>. // Международный научный журнал «Символ науки». - 2016. - №5. - С. 203-206.</w:t>
      </w:r>
    </w:p>
    <w:p w:rsidR="00C430CA" w:rsidRPr="00C1665A" w:rsidRDefault="00C430CA" w:rsidP="00C430C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1665A">
        <w:rPr>
          <w:color w:val="000000"/>
        </w:rPr>
        <w:t xml:space="preserve">2. </w:t>
      </w:r>
      <w:proofErr w:type="spellStart"/>
      <w:r w:rsidRPr="00C1665A">
        <w:rPr>
          <w:color w:val="000000"/>
        </w:rPr>
        <w:t>Якиманская</w:t>
      </w:r>
      <w:proofErr w:type="spellEnd"/>
      <w:r w:rsidRPr="00C1665A">
        <w:rPr>
          <w:color w:val="000000"/>
        </w:rPr>
        <w:t xml:space="preserve">, И. С., Психология и педагогика: Учебное пособие / </w:t>
      </w:r>
      <w:proofErr w:type="spellStart"/>
      <w:r w:rsidRPr="00C1665A">
        <w:rPr>
          <w:color w:val="000000"/>
        </w:rPr>
        <w:t>И.С.Якиманская</w:t>
      </w:r>
      <w:proofErr w:type="spellEnd"/>
      <w:r w:rsidRPr="00C1665A">
        <w:rPr>
          <w:color w:val="000000"/>
        </w:rPr>
        <w:t xml:space="preserve">, </w:t>
      </w:r>
      <w:proofErr w:type="spellStart"/>
      <w:r w:rsidRPr="00C1665A">
        <w:rPr>
          <w:color w:val="000000"/>
        </w:rPr>
        <w:t>О.С.Карымова</w:t>
      </w:r>
      <w:proofErr w:type="spellEnd"/>
      <w:r w:rsidRPr="00C1665A">
        <w:rPr>
          <w:color w:val="000000"/>
        </w:rPr>
        <w:t xml:space="preserve">, </w:t>
      </w:r>
      <w:proofErr w:type="spellStart"/>
      <w:r w:rsidRPr="00C1665A">
        <w:rPr>
          <w:color w:val="000000"/>
        </w:rPr>
        <w:t>Е.А.Трифонова</w:t>
      </w:r>
      <w:proofErr w:type="spellEnd"/>
      <w:r w:rsidRPr="00C1665A">
        <w:rPr>
          <w:color w:val="000000"/>
        </w:rPr>
        <w:t xml:space="preserve">, </w:t>
      </w:r>
      <w:proofErr w:type="spellStart"/>
      <w:r w:rsidRPr="00C1665A">
        <w:rPr>
          <w:color w:val="000000"/>
        </w:rPr>
        <w:t>Т.А.Ульчева</w:t>
      </w:r>
      <w:proofErr w:type="spellEnd"/>
      <w:r w:rsidRPr="00C1665A">
        <w:rPr>
          <w:color w:val="000000"/>
        </w:rPr>
        <w:t xml:space="preserve">. – Оренбург: </w:t>
      </w:r>
      <w:proofErr w:type="spellStart"/>
      <w:r w:rsidRPr="00C1665A">
        <w:rPr>
          <w:color w:val="000000"/>
        </w:rPr>
        <w:t>Руссервис</w:t>
      </w:r>
      <w:proofErr w:type="spellEnd"/>
      <w:r w:rsidRPr="00C1665A">
        <w:rPr>
          <w:color w:val="000000"/>
        </w:rPr>
        <w:t>, 2008.</w:t>
      </w:r>
    </w:p>
    <w:p w:rsidR="00C430CA" w:rsidRPr="00C1665A" w:rsidRDefault="00C430CA" w:rsidP="00C430CA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1665A">
        <w:rPr>
          <w:color w:val="000000"/>
        </w:rPr>
        <w:t xml:space="preserve">3. Воробьева, А.С. Организация студенческого самоуправления в воспитательной системе педагогического колледжа: </w:t>
      </w:r>
      <w:proofErr w:type="spellStart"/>
      <w:r w:rsidRPr="00C1665A">
        <w:rPr>
          <w:color w:val="000000"/>
        </w:rPr>
        <w:t>автореф</w:t>
      </w:r>
      <w:proofErr w:type="spellEnd"/>
      <w:r w:rsidRPr="00C1665A">
        <w:rPr>
          <w:color w:val="000000"/>
        </w:rPr>
        <w:t xml:space="preserve">. </w:t>
      </w:r>
      <w:proofErr w:type="spellStart"/>
      <w:r w:rsidRPr="00C1665A">
        <w:rPr>
          <w:color w:val="000000"/>
        </w:rPr>
        <w:t>дис</w:t>
      </w:r>
      <w:proofErr w:type="spellEnd"/>
      <w:r w:rsidRPr="00C1665A">
        <w:rPr>
          <w:color w:val="000000"/>
        </w:rPr>
        <w:t xml:space="preserve">. …канд. </w:t>
      </w:r>
      <w:proofErr w:type="spellStart"/>
      <w:r w:rsidRPr="00C1665A">
        <w:rPr>
          <w:color w:val="000000"/>
        </w:rPr>
        <w:t>пед</w:t>
      </w:r>
      <w:proofErr w:type="spellEnd"/>
      <w:r w:rsidRPr="00C1665A">
        <w:rPr>
          <w:color w:val="000000"/>
        </w:rPr>
        <w:t xml:space="preserve">. наук: 13.00.08 / А.С. Воробьева; ЧГПУ. – Челябинск, 2005 – 20 с.: ил. – </w:t>
      </w:r>
      <w:proofErr w:type="spellStart"/>
      <w:r w:rsidRPr="00C1665A">
        <w:rPr>
          <w:color w:val="000000"/>
        </w:rPr>
        <w:t>Библиогр</w:t>
      </w:r>
      <w:proofErr w:type="spellEnd"/>
      <w:r w:rsidRPr="00C1665A">
        <w:rPr>
          <w:color w:val="000000"/>
        </w:rPr>
        <w:t>.</w:t>
      </w:r>
      <w:proofErr w:type="gramStart"/>
      <w:r w:rsidRPr="00C1665A">
        <w:rPr>
          <w:color w:val="000000"/>
        </w:rPr>
        <w:t xml:space="preserve"> :</w:t>
      </w:r>
      <w:proofErr w:type="gramEnd"/>
      <w:r w:rsidRPr="00C1665A">
        <w:rPr>
          <w:color w:val="000000"/>
        </w:rPr>
        <w:t xml:space="preserve"> с. 19-20.</w:t>
      </w:r>
    </w:p>
    <w:p w:rsidR="00177058" w:rsidRPr="00177058" w:rsidRDefault="00177058" w:rsidP="00F673FC">
      <w:pPr>
        <w:tabs>
          <w:tab w:val="left" w:pos="9355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F673FC" w:rsidRPr="00DA7DBE" w:rsidRDefault="00F673FC" w:rsidP="00F673FC">
      <w:pPr>
        <w:tabs>
          <w:tab w:val="left" w:pos="9355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A7DB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Арт-проектирование как средство формирования личности учителя инновационного типа </w:t>
      </w:r>
    </w:p>
    <w:p w:rsidR="00F673FC" w:rsidRPr="00E239A2" w:rsidRDefault="00F673FC" w:rsidP="00F673FC">
      <w:pPr>
        <w:tabs>
          <w:tab w:val="left" w:pos="9355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F673FC" w:rsidRPr="00DA7DBE" w:rsidRDefault="00F673FC" w:rsidP="00F673FC">
      <w:pPr>
        <w:tabs>
          <w:tab w:val="left" w:pos="9355"/>
        </w:tabs>
        <w:spacing w:after="0" w:line="276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DA7DB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О. Б. Бурова, Ю. Б. Буров </w:t>
      </w:r>
    </w:p>
    <w:p w:rsidR="00F673FC" w:rsidRPr="00E239A2" w:rsidRDefault="00F673FC" w:rsidP="00F673FC">
      <w:pPr>
        <w:tabs>
          <w:tab w:val="left" w:pos="9355"/>
        </w:tabs>
        <w:spacing w:after="0" w:line="276" w:lineRule="auto"/>
        <w:ind w:firstLine="709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673FC" w:rsidRPr="00DA7DBE" w:rsidRDefault="00F673FC" w:rsidP="00F673FC">
      <w:pPr>
        <w:tabs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7DB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Аннотация. </w:t>
      </w:r>
      <w:r w:rsidRPr="00DA7DBE">
        <w:rPr>
          <w:rFonts w:ascii="Times New Roman" w:eastAsia="Calibri" w:hAnsi="Times New Roman" w:cs="Times New Roman"/>
          <w:sz w:val="24"/>
          <w:szCs w:val="24"/>
          <w:lang w:eastAsia="ru-RU"/>
        </w:rPr>
        <w:t>В статье рассматриваются возможности использования технологии арт-проектирования в профессиональной подготовке личности будущего учителя.</w:t>
      </w:r>
    </w:p>
    <w:p w:rsidR="00F673FC" w:rsidRPr="00DA7DBE" w:rsidRDefault="00F673FC" w:rsidP="00F673FC">
      <w:pPr>
        <w:tabs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7DB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Ключевые слова: </w:t>
      </w:r>
      <w:r w:rsidRPr="00DA7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арт-проект, «навыки будущего», когнитивная компетентность, цифровая компетентность, </w:t>
      </w:r>
      <w:proofErr w:type="spellStart"/>
      <w:r w:rsidRPr="00DA7DBE">
        <w:rPr>
          <w:rFonts w:ascii="Times New Roman" w:eastAsia="Calibri" w:hAnsi="Times New Roman" w:cs="Times New Roman"/>
          <w:sz w:val="24"/>
          <w:szCs w:val="24"/>
          <w:lang w:eastAsia="ru-RU"/>
        </w:rPr>
        <w:t>аутопсихологическая</w:t>
      </w:r>
      <w:proofErr w:type="spellEnd"/>
      <w:r w:rsidRPr="00DA7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компетентность.</w:t>
      </w:r>
    </w:p>
    <w:p w:rsidR="00F673FC" w:rsidRPr="00E239A2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lastRenderedPageBreak/>
        <w:t>Российский национальный проект «Образование» сформулировал социальный заказ на педагога инновационного типа, способного ориентироваться в быстро меняющихся условиях жизни, умеющего творчески мыслить, самостоятельно приобретать знания и применять их для решения практических задач. В федеральных проектах «Современная школа», «Учитель будущего», «Молодые профессионалы» акцентируется внимание на актуальности определения востребованных профессиональных компетенций современного педагога, внедрении эффективных адаптивных и практико-ориентированных образовательных программ,  поиске новых образовательных технологий, обеспечивающих повышение мотивации к обучению и максимальную вовлеченность обучающихся в образовательный процесс, что необходимо учитывать  при подготовке личности будущего учителя.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В Златоустовском педагогическом колледже в рамках деятельности региональной инновационной площадки подготовка будущего специалиста ориентирована на формирование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когнитивной, цифровой,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аутопсихологической</w:t>
      </w:r>
      <w:proofErr w:type="spell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компетентностей. Именно эти «навыки будущего» заложены в основу разработанной нами «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>Адаптивной модели будущего учителя инновационного типа» [2, с. 56].</w:t>
      </w:r>
      <w:bookmarkStart w:id="19" w:name="_Hlk26614495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Когнитивная компетентность будущего учителя включает в себя навыки критического, системного, стратегического, креативного мышления, а также</w:t>
      </w:r>
      <w:r w:rsidRPr="00DA7DBE">
        <w:rPr>
          <w:rFonts w:ascii="Times New Roman" w:eastAsia="Times New Roman" w:hAnsi="Times New Roman" w:cs="Times New Roman"/>
          <w:b/>
          <w:bCs/>
          <w:color w:val="001C92"/>
          <w:kern w:val="24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DA7DBE">
        <w:rPr>
          <w:rFonts w:ascii="Times New Roman" w:eastAsia="Calibri" w:hAnsi="Times New Roman" w:cs="Times New Roman"/>
          <w:sz w:val="24"/>
          <w:szCs w:val="24"/>
        </w:rPr>
        <w:t>навыки проектирования индивидуальных образовательных траекторий; цифровая компетентность</w:t>
      </w:r>
      <w:r w:rsidRPr="00DA7DBE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DA7DBE">
        <w:rPr>
          <w:rFonts w:ascii="Times New Roman" w:eastAsia="Calibri" w:hAnsi="Times New Roman" w:cs="Times New Roman"/>
          <w:sz w:val="24"/>
          <w:szCs w:val="24"/>
        </w:rPr>
        <w:t>навыки работы с образовательными порталами и платформами онлайн-курсов, проектной коммуникации в онлайн-сообществах, создания адаптивных электронных учебных пособий с учетом когнитивных стилей и типов мышления обучающихся, использования цифровых технологий и ресурсов для саморазвития;</w:t>
      </w:r>
      <w:proofErr w:type="gram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A7DBE">
        <w:rPr>
          <w:rFonts w:ascii="Times New Roman" w:eastAsia="Calibri" w:hAnsi="Times New Roman" w:cs="Times New Roman"/>
          <w:sz w:val="24"/>
          <w:szCs w:val="24"/>
        </w:rPr>
        <w:t>а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>утопсихологическая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(регулятивная) компетентность - навыки управления физическими и психофизиологическими ресурсами, эмоциональной и мотивационно-волевой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саморегуляции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>тай</w:t>
      </w: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м-</w:t>
      </w:r>
      <w:proofErr w:type="gram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и стресс-менеджмента, психогигиены информационного труда.</w:t>
      </w:r>
      <w:bookmarkEnd w:id="19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Надо отметить, что подготовка будущего учителя ведется с применением современных инновационных педагогических технологий и форм обучения и воспитания.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По нашему мнению, одним из эффективных средств формирования личности учителя инновационного типа является технология арт-проектирования, успешно применяемая в колледже. Учебная дисциплина «Основы арт-проектирования» представлена в вариативной части учебного плана специальности  «Изобразительное искусство и черчение». Конечным продуктом творческой деятельности студентов является арт-проект. 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Мы определяем арт-проект как воспитательное мероприятие - событие, в котором знакомство с новой информацией происходит в ходе синтеза обязательных видов деятельности: проблемного изложения материала по теме на основе контрастов содержания и видов деятельности, просмотра и обсуждения видео-фрагментов, мини-дискуссий по обсуждению современных духовно-нравственных проблем, художественного чтения и театрализации, интерактивных игр, элементов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квестов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, исполнения хореографических миниатюр и музыкальных произведений, флэш-мобов.</w:t>
      </w:r>
      <w:proofErr w:type="gram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Разработка арт-проектов </w:t>
      </w: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студенческими</w:t>
      </w:r>
      <w:proofErr w:type="gram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инициативными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микрогруппами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производится с учетом личностно-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деятельностного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компетентностного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, аксиологического и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акмеологического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подходов в образовании.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На протяжении последних лет студентами Златоустовского педагогического колледжа были разработаны и осуществлены следующие арт-проекты: «Кино: по ту сторону экрана», «Ах, карнавал!», «Мода. Стиль. </w:t>
      </w: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Жизнь», «Музыка – язык души», «Красочная иллюзия мира (искусство мультипликации)», «Париж – город для тех, кто влюблен», «Великий реформатор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(культура «петровской эпохи»)», «Ищите женщину! (женщина в современном мире)», «Преданья старины глубокой (культура Древней Руси)», «Страна Восходящего солнца», «Свет как искусство», «Спорт как искусство».</w:t>
      </w: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Каждый арт-проект требует длительного времени для разработки и осуществления и включает в себя следующие этапы работы: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1. Формирование творческих групп студентов для работы над арт-проектом, формулирование темы, цели и задач арт-проекта.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2. Работа над </w:t>
      </w:r>
      <w:proofErr w:type="gramStart"/>
      <w:r w:rsidRPr="00DA7DBE">
        <w:rPr>
          <w:rFonts w:ascii="Times New Roman" w:eastAsia="Calibri" w:hAnsi="Times New Roman" w:cs="Times New Roman"/>
          <w:sz w:val="24"/>
          <w:szCs w:val="24"/>
        </w:rPr>
        <w:t>содержательным</w:t>
      </w:r>
      <w:proofErr w:type="gram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контентом проекта - сбор, обработка, классификация, анализ и обобщение информации по теме.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3. Подбор, анализ и обработка художественных текстов по теме.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4. Актуализация современных общечеловеческих проблем через призму арт-проекта, разработка спорных вопросов для обсуждения с аудиторией.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5. Определение структуры арт-проекта.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6. Разработка мини-бесед, мини-дискуссий, интерактивных игр.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7. Разработка подробного сценария арт-проекта.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8. Создание системы технического сопровождения арт-проекта: подбор, обработка и создание ауди</w:t>
      </w:r>
      <w:proofErr w:type="gramStart"/>
      <w:r w:rsidRPr="00DA7DBE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и видео-материалов, подготовка презентаций.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9. Создание костюмов и реквизита.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10. Распределение и разучивание ролей.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11. Подбор и разучивание музыкальных произведений, постановка хореографических миниатюр и т.д.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12. Проведение индивидуальных, групповых и коллективных репетиций арт-проекта.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>13. Рекламное сопровождение арт-проекта (подготовка рекламных плакатов, буклетов, календарей, сувениров).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14. Проигрывание арт-проекта перед студенческой и школьной аудиториями, осуществление по ходу </w:t>
      </w:r>
      <w:proofErr w:type="spellStart"/>
      <w:r w:rsidRPr="00DA7DBE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программ.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15. Составление визуальных отчетов о проведении арт-проекта и анализ выступлений членов творческой группы. 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Таким образом, огромная творческая работа студентов над арт-проектом способствует комплексному развитию «навыков будущего» у будущих учителей ИЗО и черчения. Не останавливаясь на роли арт-проектов в развитии когнитивной и цифровой компетентности личности будущего учителя, хотелось бы сказать несколько слов о возможностях технологии арт-проектирования в формировании </w:t>
      </w:r>
      <w:proofErr w:type="spellStart"/>
      <w:r w:rsidRPr="00DA7DBE">
        <w:rPr>
          <w:rFonts w:ascii="Times New Roman" w:eastAsia="Calibri" w:hAnsi="Times New Roman" w:cs="Times New Roman"/>
          <w:sz w:val="24"/>
          <w:szCs w:val="24"/>
        </w:rPr>
        <w:t>аутопсихологической</w:t>
      </w:r>
      <w:proofErr w:type="spellEnd"/>
      <w:r w:rsidRPr="00DA7DBE">
        <w:rPr>
          <w:rFonts w:ascii="Times New Roman" w:eastAsia="Calibri" w:hAnsi="Times New Roman" w:cs="Times New Roman"/>
          <w:sz w:val="24"/>
          <w:szCs w:val="24"/>
        </w:rPr>
        <w:t xml:space="preserve"> (регулятивной) компетентности.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>Умение регулировать в процессе сложной и длительной проектной деятельности собственные физические, психофизиологические, психические, эмоциональные и волевые ресурсы - важный аспект формирования учителя будущего [1].</w:t>
      </w:r>
      <w:r w:rsidRPr="00DA7DBE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Для формирования и совершенствования навыков управления физическими и психофизиологическими ресурсами обучающихся проводятся различные тренинги на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командообразование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и развитие креативного мышления. Навыки эмоциональной и мотивационно-волевой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саморегуляции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формируются через беседы, ролевые игры, обсуждение плана подготовки арт-проектов. В целях «прокачки» навыков тай</w:t>
      </w: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м-</w:t>
      </w:r>
      <w:proofErr w:type="gram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и стресс-менеджмента используется система чек-листов и экспресс-отчетов в специально созданных в социальных сетях сообществах («беседах»). Мотивирующая поддержка «потоковой деятельности» (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М.Чиксентмихайи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) осуществляется в игровой </w:t>
      </w:r>
      <w:r w:rsidRPr="00DA7DB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achieve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>-логике (составление индивидуального образовательного маршрута «Путь героя») [3, с.9].</w:t>
      </w:r>
      <w:r w:rsidRPr="00DA7DBE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Обучение опыту цифровой диеты включает не только временный отказ от использования гаджетов во время проведения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репетиций и прогонов, но и формирование у студентов умения находить верифицированную информацию на проверенных, с точки зрения научной достоверности, интернет-сайтах. </w:t>
      </w:r>
    </w:p>
    <w:p w:rsidR="00F673FC" w:rsidRPr="00DA7DBE" w:rsidRDefault="00F673FC" w:rsidP="00F673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В целом, работа над развитием «навыков будущего» у студентов колледжа в рамках вариативной учебной дисциплины «Основы арт-проектирования» позволяет развить ключевые компетенции, такие как </w:t>
      </w:r>
      <w:proofErr w:type="gram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умение</w:t>
      </w:r>
      <w:proofErr w:type="gram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доводить начатое дело до конца, инициативность, оригинальность мышления, возможность работать над чем-то спорным и вызывающим беспокойство, умение самостоятельно осваивать новые средства коммуникации, способность создавать новые интеллектуальные продукты на основе современных цифровых ресурсов, навыки лидерства, ораторское мастерство, способность разрешать конфликты в условиях создания и продвижения инновационных проектов, способность проявлять настойчивость и гибкость в решении профессиональных задач в условиях нарастающей неопределенности и рисков.</w:t>
      </w:r>
    </w:p>
    <w:p w:rsidR="000B47BF" w:rsidRPr="000B47BF" w:rsidRDefault="000B47BF" w:rsidP="00F673FC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F673FC" w:rsidRPr="00DA7DBE" w:rsidRDefault="00F673FC" w:rsidP="00F673FC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/>
          <w:bCs/>
          <w:sz w:val="24"/>
          <w:szCs w:val="24"/>
        </w:rPr>
        <w:t>Список литературы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Style w:val="a6"/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1. Будущее образования: глобальная повестка [Электронный ресурс] // </w:t>
      </w:r>
      <w:r w:rsidRPr="00DA7DB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URL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hyperlink r:id="rId54" w:history="1"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https</w:t>
        </w:r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://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vbudushee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.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/</w:t>
        </w:r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library</w:t>
        </w:r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/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budushchee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-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obrazovaniya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-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globalnaya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-</w:t>
        </w:r>
        <w:proofErr w:type="spellStart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  <w:lang w:val="en-US"/>
          </w:rPr>
          <w:t>povestka</w:t>
        </w:r>
        <w:proofErr w:type="spellEnd"/>
        <w:r w:rsidRPr="00DA7DBE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/</w:t>
        </w:r>
      </w:hyperlink>
      <w:r w:rsidRPr="00DA7DBE">
        <w:rPr>
          <w:rStyle w:val="a6"/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77058">
        <w:rPr>
          <w:rStyle w:val="a6"/>
          <w:rFonts w:ascii="Times New Roman" w:eastAsia="Calibri" w:hAnsi="Times New Roman" w:cs="Times New Roman"/>
          <w:bCs/>
          <w:color w:val="auto"/>
          <w:sz w:val="24"/>
          <w:szCs w:val="24"/>
          <w:u w:val="none"/>
        </w:rPr>
        <w:t xml:space="preserve">2. </w:t>
      </w: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Буров, Ю. Б. Интенсификация процесса подготовки будущего учителя в профессиональной образовательной организации / Ю.Б. Буров, Г. У.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Карпыкова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 // Инновационное развитие профессионального образования. - 2019. - № 4 (24). - С. 53-59. Текст: непосредственный.</w:t>
      </w:r>
    </w:p>
    <w:p w:rsidR="00F673FC" w:rsidRPr="00DA7DBE" w:rsidRDefault="00F673FC" w:rsidP="00F673F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3.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Чиксентмихайи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 xml:space="preserve">, М. Поток. Психология оптимального переживания / </w:t>
      </w:r>
      <w:proofErr w:type="spellStart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М.Чиксентмихайи</w:t>
      </w:r>
      <w:proofErr w:type="spellEnd"/>
      <w:r w:rsidRPr="00DA7DBE">
        <w:rPr>
          <w:rFonts w:ascii="Times New Roman" w:eastAsia="Calibri" w:hAnsi="Times New Roman" w:cs="Times New Roman"/>
          <w:bCs/>
          <w:sz w:val="24"/>
          <w:szCs w:val="24"/>
        </w:rPr>
        <w:t>. Москва: Смысл, «Альпина нон-фикшн», 2018. - 461 с. Текст: непосредственный.</w:t>
      </w:r>
    </w:p>
    <w:p w:rsidR="00F119CA" w:rsidRPr="00C37524" w:rsidRDefault="00F119CA" w:rsidP="00C37524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</w:rPr>
      </w:pPr>
    </w:p>
    <w:p w:rsidR="00744E12" w:rsidRPr="00EF33E1" w:rsidRDefault="00744E12" w:rsidP="00031901">
      <w:pPr>
        <w:spacing w:after="0"/>
        <w:ind w:hanging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44E12" w:rsidRPr="00EF33E1" w:rsidSect="00EF33E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EB" w:rsidRDefault="00A722EB" w:rsidP="00A722EB">
      <w:pPr>
        <w:spacing w:after="0" w:line="240" w:lineRule="auto"/>
      </w:pPr>
      <w:r>
        <w:separator/>
      </w:r>
    </w:p>
  </w:endnote>
  <w:endnote w:type="continuationSeparator" w:id="0">
    <w:p w:rsidR="00A722EB" w:rsidRDefault="00A722EB" w:rsidP="00A72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46653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722EB" w:rsidRPr="00A722EB" w:rsidRDefault="00A722EB">
        <w:pPr>
          <w:pStyle w:val="ad"/>
          <w:jc w:val="center"/>
          <w:rPr>
            <w:rFonts w:ascii="Times New Roman" w:hAnsi="Times New Roman"/>
          </w:rPr>
        </w:pPr>
        <w:r w:rsidRPr="00A722EB">
          <w:rPr>
            <w:rFonts w:ascii="Times New Roman" w:hAnsi="Times New Roman"/>
          </w:rPr>
          <w:fldChar w:fldCharType="begin"/>
        </w:r>
        <w:r w:rsidRPr="00A722EB">
          <w:rPr>
            <w:rFonts w:ascii="Times New Roman" w:hAnsi="Times New Roman"/>
          </w:rPr>
          <w:instrText>PAGE   \* MERGEFORMAT</w:instrText>
        </w:r>
        <w:r w:rsidRPr="00A722EB">
          <w:rPr>
            <w:rFonts w:ascii="Times New Roman" w:hAnsi="Times New Roman"/>
          </w:rPr>
          <w:fldChar w:fldCharType="separate"/>
        </w:r>
        <w:r w:rsidR="002B069B">
          <w:rPr>
            <w:rFonts w:ascii="Times New Roman" w:hAnsi="Times New Roman"/>
            <w:noProof/>
          </w:rPr>
          <w:t>90</w:t>
        </w:r>
        <w:r w:rsidRPr="00A722EB">
          <w:rPr>
            <w:rFonts w:ascii="Times New Roman" w:hAnsi="Times New Roman"/>
          </w:rPr>
          <w:fldChar w:fldCharType="end"/>
        </w:r>
      </w:p>
    </w:sdtContent>
  </w:sdt>
  <w:p w:rsidR="00A722EB" w:rsidRDefault="00A722E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EB" w:rsidRDefault="00A722EB" w:rsidP="00A722EB">
      <w:pPr>
        <w:spacing w:after="0" w:line="240" w:lineRule="auto"/>
      </w:pPr>
      <w:r>
        <w:separator/>
      </w:r>
    </w:p>
  </w:footnote>
  <w:footnote w:type="continuationSeparator" w:id="0">
    <w:p w:rsidR="00A722EB" w:rsidRDefault="00A722EB" w:rsidP="00A72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69B"/>
    <w:multiLevelType w:val="hybridMultilevel"/>
    <w:tmpl w:val="610C6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600C9"/>
    <w:multiLevelType w:val="hybridMultilevel"/>
    <w:tmpl w:val="14A428DE"/>
    <w:lvl w:ilvl="0" w:tplc="C62077AA">
      <w:start w:val="1"/>
      <w:numFmt w:val="decimal"/>
      <w:lvlText w:val="%1."/>
      <w:lvlJc w:val="left"/>
      <w:pPr>
        <w:ind w:left="68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01" w:hanging="360"/>
      </w:pPr>
    </w:lvl>
    <w:lvl w:ilvl="2" w:tplc="0419001B" w:tentative="1">
      <w:start w:val="1"/>
      <w:numFmt w:val="lowerRoman"/>
      <w:lvlText w:val="%3."/>
      <w:lvlJc w:val="right"/>
      <w:pPr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2">
    <w:nsid w:val="0C1D761A"/>
    <w:multiLevelType w:val="hybridMultilevel"/>
    <w:tmpl w:val="816C9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390E"/>
    <w:multiLevelType w:val="hybridMultilevel"/>
    <w:tmpl w:val="36E4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93EBC"/>
    <w:multiLevelType w:val="hybridMultilevel"/>
    <w:tmpl w:val="D812B4E0"/>
    <w:lvl w:ilvl="0" w:tplc="30CE96D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FA7B8F"/>
    <w:multiLevelType w:val="hybridMultilevel"/>
    <w:tmpl w:val="B254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46FB3"/>
    <w:multiLevelType w:val="hybridMultilevel"/>
    <w:tmpl w:val="72E8B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D3615"/>
    <w:multiLevelType w:val="hybridMultilevel"/>
    <w:tmpl w:val="D4F092CE"/>
    <w:lvl w:ilvl="0" w:tplc="7624A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87E29"/>
    <w:multiLevelType w:val="hybridMultilevel"/>
    <w:tmpl w:val="7FB601DC"/>
    <w:lvl w:ilvl="0" w:tplc="CCC071D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674974"/>
    <w:multiLevelType w:val="hybridMultilevel"/>
    <w:tmpl w:val="6A70B8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22FEF"/>
    <w:multiLevelType w:val="hybridMultilevel"/>
    <w:tmpl w:val="6706DC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162E0F"/>
    <w:multiLevelType w:val="hybridMultilevel"/>
    <w:tmpl w:val="FFB21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D1CD5"/>
    <w:multiLevelType w:val="hybridMultilevel"/>
    <w:tmpl w:val="4976A1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41C7C9D"/>
    <w:multiLevelType w:val="hybridMultilevel"/>
    <w:tmpl w:val="B7B63F4C"/>
    <w:lvl w:ilvl="0" w:tplc="3B9AE5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2049F6"/>
    <w:multiLevelType w:val="hybridMultilevel"/>
    <w:tmpl w:val="3E9E7DCC"/>
    <w:lvl w:ilvl="0" w:tplc="04190011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02B4C"/>
    <w:multiLevelType w:val="hybridMultilevel"/>
    <w:tmpl w:val="102EF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F0F"/>
    <w:multiLevelType w:val="hybridMultilevel"/>
    <w:tmpl w:val="1354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F6C97"/>
    <w:multiLevelType w:val="hybridMultilevel"/>
    <w:tmpl w:val="F2B8135E"/>
    <w:lvl w:ilvl="0" w:tplc="A4DAC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4C7687B"/>
    <w:multiLevelType w:val="hybridMultilevel"/>
    <w:tmpl w:val="C7CA0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F2EDD"/>
    <w:multiLevelType w:val="hybridMultilevel"/>
    <w:tmpl w:val="C6DA4DF8"/>
    <w:lvl w:ilvl="0" w:tplc="38020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EF17D1"/>
    <w:multiLevelType w:val="hybridMultilevel"/>
    <w:tmpl w:val="BDDE76F4"/>
    <w:lvl w:ilvl="0" w:tplc="46D60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86376"/>
    <w:multiLevelType w:val="hybridMultilevel"/>
    <w:tmpl w:val="4976A1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B9571E4"/>
    <w:multiLevelType w:val="hybridMultilevel"/>
    <w:tmpl w:val="7E1A1126"/>
    <w:lvl w:ilvl="0" w:tplc="D06C6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CA238C"/>
    <w:multiLevelType w:val="hybridMultilevel"/>
    <w:tmpl w:val="E0A8143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F0410"/>
    <w:multiLevelType w:val="hybridMultilevel"/>
    <w:tmpl w:val="A4B0799A"/>
    <w:lvl w:ilvl="0" w:tplc="0226A90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EA4BA7"/>
    <w:multiLevelType w:val="hybridMultilevel"/>
    <w:tmpl w:val="2EBC3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60138"/>
    <w:multiLevelType w:val="hybridMultilevel"/>
    <w:tmpl w:val="CAFCB5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B751F8"/>
    <w:multiLevelType w:val="hybridMultilevel"/>
    <w:tmpl w:val="9C44677C"/>
    <w:lvl w:ilvl="0" w:tplc="CCC071D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D019EF"/>
    <w:multiLevelType w:val="hybridMultilevel"/>
    <w:tmpl w:val="3000EBDA"/>
    <w:lvl w:ilvl="0" w:tplc="46D6018E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9">
    <w:nsid w:val="4EDD4139"/>
    <w:multiLevelType w:val="hybridMultilevel"/>
    <w:tmpl w:val="C15ECF4C"/>
    <w:lvl w:ilvl="0" w:tplc="87AC564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519A3FCF"/>
    <w:multiLevelType w:val="hybridMultilevel"/>
    <w:tmpl w:val="73C25DB6"/>
    <w:lvl w:ilvl="0" w:tplc="D41CA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684E9A"/>
    <w:multiLevelType w:val="hybridMultilevel"/>
    <w:tmpl w:val="19AC4CBC"/>
    <w:lvl w:ilvl="0" w:tplc="9D0A33B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4E80E15"/>
    <w:multiLevelType w:val="hybridMultilevel"/>
    <w:tmpl w:val="46AA7B1E"/>
    <w:lvl w:ilvl="0" w:tplc="A5BCA1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8353403"/>
    <w:multiLevelType w:val="hybridMultilevel"/>
    <w:tmpl w:val="141A74B8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366B37"/>
    <w:multiLevelType w:val="hybridMultilevel"/>
    <w:tmpl w:val="BEA41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0A01BF"/>
    <w:multiLevelType w:val="hybridMultilevel"/>
    <w:tmpl w:val="0882D056"/>
    <w:lvl w:ilvl="0" w:tplc="F6EAF81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CC6149"/>
    <w:multiLevelType w:val="hybridMultilevel"/>
    <w:tmpl w:val="03869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6239FE"/>
    <w:multiLevelType w:val="hybridMultilevel"/>
    <w:tmpl w:val="1E10C3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FA3B38"/>
    <w:multiLevelType w:val="hybridMultilevel"/>
    <w:tmpl w:val="02AE3EB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9">
    <w:nsid w:val="6B741882"/>
    <w:multiLevelType w:val="hybridMultilevel"/>
    <w:tmpl w:val="3F5ADB5C"/>
    <w:lvl w:ilvl="0" w:tplc="47420C7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D8B4053"/>
    <w:multiLevelType w:val="hybridMultilevel"/>
    <w:tmpl w:val="0212B24A"/>
    <w:lvl w:ilvl="0" w:tplc="46D60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C557B1"/>
    <w:multiLevelType w:val="hybridMultilevel"/>
    <w:tmpl w:val="85629594"/>
    <w:lvl w:ilvl="0" w:tplc="D04EC3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3CB7FEF"/>
    <w:multiLevelType w:val="multilevel"/>
    <w:tmpl w:val="86BC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4A4067F"/>
    <w:multiLevelType w:val="hybridMultilevel"/>
    <w:tmpl w:val="A6A45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59598C"/>
    <w:multiLevelType w:val="hybridMultilevel"/>
    <w:tmpl w:val="FCB8D07E"/>
    <w:lvl w:ilvl="0" w:tplc="26107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C0D459F"/>
    <w:multiLevelType w:val="hybridMultilevel"/>
    <w:tmpl w:val="5A562D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386AD6"/>
    <w:multiLevelType w:val="hybridMultilevel"/>
    <w:tmpl w:val="72BC2188"/>
    <w:lvl w:ilvl="0" w:tplc="DB109B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10"/>
  </w:num>
  <w:num w:numId="3">
    <w:abstractNumId w:val="24"/>
  </w:num>
  <w:num w:numId="4">
    <w:abstractNumId w:val="36"/>
  </w:num>
  <w:num w:numId="5">
    <w:abstractNumId w:val="25"/>
  </w:num>
  <w:num w:numId="6">
    <w:abstractNumId w:val="13"/>
  </w:num>
  <w:num w:numId="7">
    <w:abstractNumId w:val="19"/>
  </w:num>
  <w:num w:numId="8">
    <w:abstractNumId w:val="1"/>
  </w:num>
  <w:num w:numId="9">
    <w:abstractNumId w:val="41"/>
  </w:num>
  <w:num w:numId="10">
    <w:abstractNumId w:val="39"/>
  </w:num>
  <w:num w:numId="11">
    <w:abstractNumId w:val="0"/>
  </w:num>
  <w:num w:numId="12">
    <w:abstractNumId w:val="17"/>
  </w:num>
  <w:num w:numId="13">
    <w:abstractNumId w:val="46"/>
  </w:num>
  <w:num w:numId="14">
    <w:abstractNumId w:val="32"/>
  </w:num>
  <w:num w:numId="15">
    <w:abstractNumId w:val="22"/>
  </w:num>
  <w:num w:numId="16">
    <w:abstractNumId w:val="30"/>
  </w:num>
  <w:num w:numId="17">
    <w:abstractNumId w:val="44"/>
  </w:num>
  <w:num w:numId="18">
    <w:abstractNumId w:val="29"/>
  </w:num>
  <w:num w:numId="19">
    <w:abstractNumId w:val="4"/>
  </w:num>
  <w:num w:numId="20">
    <w:abstractNumId w:val="8"/>
  </w:num>
  <w:num w:numId="21">
    <w:abstractNumId w:val="11"/>
  </w:num>
  <w:num w:numId="22">
    <w:abstractNumId w:val="27"/>
  </w:num>
  <w:num w:numId="23">
    <w:abstractNumId w:val="33"/>
  </w:num>
  <w:num w:numId="24">
    <w:abstractNumId w:val="6"/>
  </w:num>
  <w:num w:numId="25">
    <w:abstractNumId w:val="35"/>
  </w:num>
  <w:num w:numId="26">
    <w:abstractNumId w:val="20"/>
  </w:num>
  <w:num w:numId="27">
    <w:abstractNumId w:val="40"/>
  </w:num>
  <w:num w:numId="28">
    <w:abstractNumId w:val="28"/>
  </w:num>
  <w:num w:numId="29">
    <w:abstractNumId w:val="14"/>
  </w:num>
  <w:num w:numId="30">
    <w:abstractNumId w:val="7"/>
  </w:num>
  <w:num w:numId="31">
    <w:abstractNumId w:val="16"/>
  </w:num>
  <w:num w:numId="32">
    <w:abstractNumId w:val="23"/>
  </w:num>
  <w:num w:numId="33">
    <w:abstractNumId w:val="2"/>
  </w:num>
  <w:num w:numId="34">
    <w:abstractNumId w:val="12"/>
  </w:num>
  <w:num w:numId="35">
    <w:abstractNumId w:val="21"/>
  </w:num>
  <w:num w:numId="36">
    <w:abstractNumId w:val="18"/>
  </w:num>
  <w:num w:numId="37">
    <w:abstractNumId w:val="15"/>
  </w:num>
  <w:num w:numId="38">
    <w:abstractNumId w:val="5"/>
  </w:num>
  <w:num w:numId="39">
    <w:abstractNumId w:val="26"/>
  </w:num>
  <w:num w:numId="40">
    <w:abstractNumId w:val="3"/>
  </w:num>
  <w:num w:numId="41">
    <w:abstractNumId w:val="45"/>
  </w:num>
  <w:num w:numId="42">
    <w:abstractNumId w:val="9"/>
  </w:num>
  <w:num w:numId="43">
    <w:abstractNumId w:val="43"/>
  </w:num>
  <w:num w:numId="44">
    <w:abstractNumId w:val="37"/>
  </w:num>
  <w:num w:numId="45">
    <w:abstractNumId w:val="34"/>
  </w:num>
  <w:num w:numId="46">
    <w:abstractNumId w:val="38"/>
  </w:num>
  <w:num w:numId="47">
    <w:abstractNumId w:val="4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98"/>
    <w:rsid w:val="0000301F"/>
    <w:rsid w:val="00005890"/>
    <w:rsid w:val="0000656B"/>
    <w:rsid w:val="000069B0"/>
    <w:rsid w:val="00031901"/>
    <w:rsid w:val="00034824"/>
    <w:rsid w:val="0004728B"/>
    <w:rsid w:val="000523E1"/>
    <w:rsid w:val="00063D55"/>
    <w:rsid w:val="0007427E"/>
    <w:rsid w:val="00075176"/>
    <w:rsid w:val="00080F6B"/>
    <w:rsid w:val="00085318"/>
    <w:rsid w:val="00091FC8"/>
    <w:rsid w:val="000A2BA1"/>
    <w:rsid w:val="000B47BF"/>
    <w:rsid w:val="000C12B9"/>
    <w:rsid w:val="000E1EE8"/>
    <w:rsid w:val="000E2705"/>
    <w:rsid w:val="00112386"/>
    <w:rsid w:val="001178B9"/>
    <w:rsid w:val="00120839"/>
    <w:rsid w:val="001410CA"/>
    <w:rsid w:val="00144265"/>
    <w:rsid w:val="00170A29"/>
    <w:rsid w:val="00177058"/>
    <w:rsid w:val="00183484"/>
    <w:rsid w:val="00192691"/>
    <w:rsid w:val="001953D7"/>
    <w:rsid w:val="001B5E8F"/>
    <w:rsid w:val="001C0D70"/>
    <w:rsid w:val="001C5CB0"/>
    <w:rsid w:val="001D433E"/>
    <w:rsid w:val="001D66FC"/>
    <w:rsid w:val="001E4C3F"/>
    <w:rsid w:val="0020296A"/>
    <w:rsid w:val="00206653"/>
    <w:rsid w:val="002075F0"/>
    <w:rsid w:val="00213257"/>
    <w:rsid w:val="00215385"/>
    <w:rsid w:val="002249E1"/>
    <w:rsid w:val="002535CA"/>
    <w:rsid w:val="00262A24"/>
    <w:rsid w:val="002724DC"/>
    <w:rsid w:val="0027666A"/>
    <w:rsid w:val="002868BF"/>
    <w:rsid w:val="002A645A"/>
    <w:rsid w:val="002B069B"/>
    <w:rsid w:val="002B25BF"/>
    <w:rsid w:val="002B52C2"/>
    <w:rsid w:val="002C4064"/>
    <w:rsid w:val="002C56BA"/>
    <w:rsid w:val="002F043D"/>
    <w:rsid w:val="0030167C"/>
    <w:rsid w:val="003118C5"/>
    <w:rsid w:val="00315EC6"/>
    <w:rsid w:val="00316A9F"/>
    <w:rsid w:val="00333112"/>
    <w:rsid w:val="00347C49"/>
    <w:rsid w:val="0035422B"/>
    <w:rsid w:val="00356419"/>
    <w:rsid w:val="00360450"/>
    <w:rsid w:val="00374B0E"/>
    <w:rsid w:val="00377106"/>
    <w:rsid w:val="00394DB7"/>
    <w:rsid w:val="00394EB0"/>
    <w:rsid w:val="003A6BD4"/>
    <w:rsid w:val="003E02F2"/>
    <w:rsid w:val="003E19DD"/>
    <w:rsid w:val="003F1DA8"/>
    <w:rsid w:val="003F35FA"/>
    <w:rsid w:val="00412275"/>
    <w:rsid w:val="00444944"/>
    <w:rsid w:val="0045230D"/>
    <w:rsid w:val="00460C36"/>
    <w:rsid w:val="004735F3"/>
    <w:rsid w:val="00473EB8"/>
    <w:rsid w:val="004B242A"/>
    <w:rsid w:val="004C1D9B"/>
    <w:rsid w:val="004C7805"/>
    <w:rsid w:val="004D732A"/>
    <w:rsid w:val="004E34E3"/>
    <w:rsid w:val="004E6180"/>
    <w:rsid w:val="00500AF7"/>
    <w:rsid w:val="00520680"/>
    <w:rsid w:val="0054787F"/>
    <w:rsid w:val="005600CA"/>
    <w:rsid w:val="00591003"/>
    <w:rsid w:val="00596A85"/>
    <w:rsid w:val="005A3BF9"/>
    <w:rsid w:val="005C48F9"/>
    <w:rsid w:val="005E07B3"/>
    <w:rsid w:val="005F05DA"/>
    <w:rsid w:val="005F3CDE"/>
    <w:rsid w:val="005F782A"/>
    <w:rsid w:val="00606639"/>
    <w:rsid w:val="00624EFE"/>
    <w:rsid w:val="00624F4B"/>
    <w:rsid w:val="006308E8"/>
    <w:rsid w:val="0063137A"/>
    <w:rsid w:val="00632EAD"/>
    <w:rsid w:val="00636762"/>
    <w:rsid w:val="00643DF3"/>
    <w:rsid w:val="00655573"/>
    <w:rsid w:val="00691790"/>
    <w:rsid w:val="006924C5"/>
    <w:rsid w:val="006B56E1"/>
    <w:rsid w:val="006B6B54"/>
    <w:rsid w:val="006C45E6"/>
    <w:rsid w:val="007057A9"/>
    <w:rsid w:val="00712F43"/>
    <w:rsid w:val="007165EC"/>
    <w:rsid w:val="007211DD"/>
    <w:rsid w:val="0072423A"/>
    <w:rsid w:val="00744E12"/>
    <w:rsid w:val="0075155C"/>
    <w:rsid w:val="007517CB"/>
    <w:rsid w:val="00751D1D"/>
    <w:rsid w:val="007575B5"/>
    <w:rsid w:val="00774DD3"/>
    <w:rsid w:val="00782E82"/>
    <w:rsid w:val="0079652F"/>
    <w:rsid w:val="007A488A"/>
    <w:rsid w:val="007C0F9D"/>
    <w:rsid w:val="007F02AD"/>
    <w:rsid w:val="00802BF2"/>
    <w:rsid w:val="008051FB"/>
    <w:rsid w:val="00816DD6"/>
    <w:rsid w:val="00817D32"/>
    <w:rsid w:val="00824F4F"/>
    <w:rsid w:val="00843EC5"/>
    <w:rsid w:val="00874883"/>
    <w:rsid w:val="00881802"/>
    <w:rsid w:val="00883968"/>
    <w:rsid w:val="00885DBE"/>
    <w:rsid w:val="0089071B"/>
    <w:rsid w:val="008C1720"/>
    <w:rsid w:val="008C1CE5"/>
    <w:rsid w:val="008C5A5F"/>
    <w:rsid w:val="008D01A1"/>
    <w:rsid w:val="008D1430"/>
    <w:rsid w:val="008D7AA1"/>
    <w:rsid w:val="008F615A"/>
    <w:rsid w:val="00902437"/>
    <w:rsid w:val="0091578E"/>
    <w:rsid w:val="009225C7"/>
    <w:rsid w:val="00964F4A"/>
    <w:rsid w:val="00970BFB"/>
    <w:rsid w:val="009B7C94"/>
    <w:rsid w:val="009C5141"/>
    <w:rsid w:val="009D44B0"/>
    <w:rsid w:val="009F775E"/>
    <w:rsid w:val="00A00CF9"/>
    <w:rsid w:val="00A011A9"/>
    <w:rsid w:val="00A034E3"/>
    <w:rsid w:val="00A0718C"/>
    <w:rsid w:val="00A12BE4"/>
    <w:rsid w:val="00A3399F"/>
    <w:rsid w:val="00A360D0"/>
    <w:rsid w:val="00A513E6"/>
    <w:rsid w:val="00A5590B"/>
    <w:rsid w:val="00A60A2A"/>
    <w:rsid w:val="00A647ED"/>
    <w:rsid w:val="00A667E8"/>
    <w:rsid w:val="00A668F0"/>
    <w:rsid w:val="00A722EB"/>
    <w:rsid w:val="00A76240"/>
    <w:rsid w:val="00A8015F"/>
    <w:rsid w:val="00A8438F"/>
    <w:rsid w:val="00A84B4D"/>
    <w:rsid w:val="00A86558"/>
    <w:rsid w:val="00A87836"/>
    <w:rsid w:val="00AA7C6E"/>
    <w:rsid w:val="00AB31EC"/>
    <w:rsid w:val="00AC07F0"/>
    <w:rsid w:val="00AE16C4"/>
    <w:rsid w:val="00AE231B"/>
    <w:rsid w:val="00AF0F0E"/>
    <w:rsid w:val="00B04702"/>
    <w:rsid w:val="00B359E6"/>
    <w:rsid w:val="00B42F10"/>
    <w:rsid w:val="00B504B8"/>
    <w:rsid w:val="00B624FC"/>
    <w:rsid w:val="00B65844"/>
    <w:rsid w:val="00B72E69"/>
    <w:rsid w:val="00B81610"/>
    <w:rsid w:val="00B859EB"/>
    <w:rsid w:val="00B9300E"/>
    <w:rsid w:val="00BA7EED"/>
    <w:rsid w:val="00BB7D3A"/>
    <w:rsid w:val="00BC088E"/>
    <w:rsid w:val="00BC0E8A"/>
    <w:rsid w:val="00BC4977"/>
    <w:rsid w:val="00BD73FB"/>
    <w:rsid w:val="00BE1C31"/>
    <w:rsid w:val="00BE63EA"/>
    <w:rsid w:val="00C0540E"/>
    <w:rsid w:val="00C074DB"/>
    <w:rsid w:val="00C10B19"/>
    <w:rsid w:val="00C15E57"/>
    <w:rsid w:val="00C20701"/>
    <w:rsid w:val="00C37524"/>
    <w:rsid w:val="00C430CA"/>
    <w:rsid w:val="00C44AF0"/>
    <w:rsid w:val="00C52855"/>
    <w:rsid w:val="00C61084"/>
    <w:rsid w:val="00C674C5"/>
    <w:rsid w:val="00C702C6"/>
    <w:rsid w:val="00C85D7A"/>
    <w:rsid w:val="00C9165E"/>
    <w:rsid w:val="00C93C01"/>
    <w:rsid w:val="00C959AD"/>
    <w:rsid w:val="00C95BE4"/>
    <w:rsid w:val="00CB7A48"/>
    <w:rsid w:val="00CD04E4"/>
    <w:rsid w:val="00CD5CC9"/>
    <w:rsid w:val="00CE43AD"/>
    <w:rsid w:val="00CE7AC1"/>
    <w:rsid w:val="00D00CD2"/>
    <w:rsid w:val="00D15DDE"/>
    <w:rsid w:val="00D20B72"/>
    <w:rsid w:val="00D24407"/>
    <w:rsid w:val="00D2670F"/>
    <w:rsid w:val="00D33926"/>
    <w:rsid w:val="00D3504D"/>
    <w:rsid w:val="00D43893"/>
    <w:rsid w:val="00D54341"/>
    <w:rsid w:val="00D61198"/>
    <w:rsid w:val="00D65EBB"/>
    <w:rsid w:val="00D67FAF"/>
    <w:rsid w:val="00D773DA"/>
    <w:rsid w:val="00D82B55"/>
    <w:rsid w:val="00D957A0"/>
    <w:rsid w:val="00D96FF3"/>
    <w:rsid w:val="00DB007E"/>
    <w:rsid w:val="00DC2CE3"/>
    <w:rsid w:val="00DD65FD"/>
    <w:rsid w:val="00DE5235"/>
    <w:rsid w:val="00DE6F64"/>
    <w:rsid w:val="00DF117B"/>
    <w:rsid w:val="00DF4616"/>
    <w:rsid w:val="00E1452C"/>
    <w:rsid w:val="00E219BF"/>
    <w:rsid w:val="00E239A2"/>
    <w:rsid w:val="00E27D64"/>
    <w:rsid w:val="00E50962"/>
    <w:rsid w:val="00E50FC7"/>
    <w:rsid w:val="00E5123C"/>
    <w:rsid w:val="00E5263C"/>
    <w:rsid w:val="00E544D8"/>
    <w:rsid w:val="00E70240"/>
    <w:rsid w:val="00E735DF"/>
    <w:rsid w:val="00E851AC"/>
    <w:rsid w:val="00E86132"/>
    <w:rsid w:val="00EB4050"/>
    <w:rsid w:val="00ED6A36"/>
    <w:rsid w:val="00EF33E1"/>
    <w:rsid w:val="00EF590C"/>
    <w:rsid w:val="00EF62BF"/>
    <w:rsid w:val="00F015D3"/>
    <w:rsid w:val="00F119CA"/>
    <w:rsid w:val="00F33C63"/>
    <w:rsid w:val="00F36459"/>
    <w:rsid w:val="00F41479"/>
    <w:rsid w:val="00F54ACC"/>
    <w:rsid w:val="00F6235F"/>
    <w:rsid w:val="00F673FC"/>
    <w:rsid w:val="00F716E4"/>
    <w:rsid w:val="00F7464C"/>
    <w:rsid w:val="00FA4F65"/>
    <w:rsid w:val="00FB20B2"/>
    <w:rsid w:val="00FB6524"/>
    <w:rsid w:val="00FC3E6D"/>
    <w:rsid w:val="00FD0921"/>
    <w:rsid w:val="00FE4A19"/>
    <w:rsid w:val="00FF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98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85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85DBE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5D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5DB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85D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A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5EC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A7C6E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2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24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85DBE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character" w:styleId="a9">
    <w:name w:val="Strong"/>
    <w:basedOn w:val="a0"/>
    <w:qFormat/>
    <w:rsid w:val="00885DBE"/>
    <w:rPr>
      <w:b/>
      <w:bCs/>
    </w:rPr>
  </w:style>
  <w:style w:type="character" w:styleId="aa">
    <w:name w:val="Emphasis"/>
    <w:basedOn w:val="a0"/>
    <w:uiPriority w:val="20"/>
    <w:qFormat/>
    <w:rsid w:val="00885DBE"/>
    <w:rPr>
      <w:i/>
      <w:iCs/>
    </w:rPr>
  </w:style>
  <w:style w:type="paragraph" w:customStyle="1" w:styleId="ListParagraph1">
    <w:name w:val="List Paragraph1"/>
    <w:basedOn w:val="a"/>
    <w:uiPriority w:val="99"/>
    <w:rsid w:val="00885DBE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885D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85DBE"/>
    <w:rPr>
      <w:rFonts w:ascii="Calibri" w:eastAsia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885D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885DBE"/>
    <w:rPr>
      <w:rFonts w:ascii="Calibri" w:eastAsia="Calibri" w:hAnsi="Calibri" w:cs="Times New Roman"/>
      <w:lang w:eastAsia="ru-RU"/>
    </w:rPr>
  </w:style>
  <w:style w:type="paragraph" w:customStyle="1" w:styleId="12">
    <w:name w:val="Обычный1"/>
    <w:rsid w:val="00885DB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E73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658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Title"/>
    <w:basedOn w:val="a"/>
    <w:link w:val="af0"/>
    <w:qFormat/>
    <w:rsid w:val="00B658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B658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rsid w:val="00B6584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65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6584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5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B65844"/>
    <w:pPr>
      <w:tabs>
        <w:tab w:val="left" w:pos="43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658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B6584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B65844"/>
    <w:pPr>
      <w:spacing w:after="100" w:line="276" w:lineRule="auto"/>
    </w:pPr>
  </w:style>
  <w:style w:type="paragraph" w:styleId="23">
    <w:name w:val="toc 2"/>
    <w:basedOn w:val="a"/>
    <w:next w:val="a"/>
    <w:autoRedefine/>
    <w:uiPriority w:val="39"/>
    <w:unhideWhenUsed/>
    <w:rsid w:val="00B65844"/>
    <w:pPr>
      <w:spacing w:after="100" w:line="276" w:lineRule="auto"/>
      <w:ind w:left="220"/>
    </w:pPr>
  </w:style>
  <w:style w:type="paragraph" w:customStyle="1" w:styleId="af4">
    <w:name w:val="стандарт заголовок"/>
    <w:basedOn w:val="a"/>
    <w:link w:val="af5"/>
    <w:qFormat/>
    <w:rsid w:val="00B65844"/>
    <w:pPr>
      <w:spacing w:after="200" w:line="276" w:lineRule="auto"/>
      <w:jc w:val="center"/>
    </w:pPr>
    <w:rPr>
      <w:rFonts w:ascii="Times New Roman" w:hAnsi="Times New Roman"/>
      <w:b/>
      <w:sz w:val="28"/>
    </w:rPr>
  </w:style>
  <w:style w:type="character" w:customStyle="1" w:styleId="af5">
    <w:name w:val="стандарт заголовок Знак"/>
    <w:basedOn w:val="a0"/>
    <w:link w:val="af4"/>
    <w:rsid w:val="00B65844"/>
    <w:rPr>
      <w:rFonts w:ascii="Times New Roman" w:hAnsi="Times New Roman"/>
      <w:b/>
      <w:sz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B65844"/>
    <w:rPr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B65844"/>
    <w:pPr>
      <w:spacing w:after="120" w:line="276" w:lineRule="auto"/>
      <w:ind w:left="283"/>
    </w:pPr>
    <w:rPr>
      <w:sz w:val="16"/>
      <w:szCs w:val="16"/>
    </w:rPr>
  </w:style>
  <w:style w:type="character" w:customStyle="1" w:styleId="snippetresultinfo-leftblock">
    <w:name w:val="snippetresultinfo-leftblock"/>
    <w:basedOn w:val="a0"/>
    <w:rsid w:val="00F119CA"/>
  </w:style>
  <w:style w:type="table" w:customStyle="1" w:styleId="GridTableLight">
    <w:name w:val="Grid Table Light"/>
    <w:basedOn w:val="a1"/>
    <w:uiPriority w:val="40"/>
    <w:rsid w:val="00E5263C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98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85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85DBE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5D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5DB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85D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A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5EC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A7C6E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2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24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85DBE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character" w:styleId="a9">
    <w:name w:val="Strong"/>
    <w:basedOn w:val="a0"/>
    <w:qFormat/>
    <w:rsid w:val="00885DBE"/>
    <w:rPr>
      <w:b/>
      <w:bCs/>
    </w:rPr>
  </w:style>
  <w:style w:type="character" w:styleId="aa">
    <w:name w:val="Emphasis"/>
    <w:basedOn w:val="a0"/>
    <w:uiPriority w:val="20"/>
    <w:qFormat/>
    <w:rsid w:val="00885DBE"/>
    <w:rPr>
      <w:i/>
      <w:iCs/>
    </w:rPr>
  </w:style>
  <w:style w:type="paragraph" w:customStyle="1" w:styleId="ListParagraph1">
    <w:name w:val="List Paragraph1"/>
    <w:basedOn w:val="a"/>
    <w:uiPriority w:val="99"/>
    <w:rsid w:val="00885DBE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885D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85DBE"/>
    <w:rPr>
      <w:rFonts w:ascii="Calibri" w:eastAsia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885D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885DBE"/>
    <w:rPr>
      <w:rFonts w:ascii="Calibri" w:eastAsia="Calibri" w:hAnsi="Calibri" w:cs="Times New Roman"/>
      <w:lang w:eastAsia="ru-RU"/>
    </w:rPr>
  </w:style>
  <w:style w:type="paragraph" w:customStyle="1" w:styleId="12">
    <w:name w:val="Обычный1"/>
    <w:rsid w:val="00885DB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E73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658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Title"/>
    <w:basedOn w:val="a"/>
    <w:link w:val="af0"/>
    <w:qFormat/>
    <w:rsid w:val="00B658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B658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rsid w:val="00B6584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65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6584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5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B65844"/>
    <w:pPr>
      <w:tabs>
        <w:tab w:val="left" w:pos="43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658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B6584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B65844"/>
    <w:pPr>
      <w:spacing w:after="100" w:line="276" w:lineRule="auto"/>
    </w:pPr>
  </w:style>
  <w:style w:type="paragraph" w:styleId="23">
    <w:name w:val="toc 2"/>
    <w:basedOn w:val="a"/>
    <w:next w:val="a"/>
    <w:autoRedefine/>
    <w:uiPriority w:val="39"/>
    <w:unhideWhenUsed/>
    <w:rsid w:val="00B65844"/>
    <w:pPr>
      <w:spacing w:after="100" w:line="276" w:lineRule="auto"/>
      <w:ind w:left="220"/>
    </w:pPr>
  </w:style>
  <w:style w:type="paragraph" w:customStyle="1" w:styleId="af4">
    <w:name w:val="стандарт заголовок"/>
    <w:basedOn w:val="a"/>
    <w:link w:val="af5"/>
    <w:qFormat/>
    <w:rsid w:val="00B65844"/>
    <w:pPr>
      <w:spacing w:after="200" w:line="276" w:lineRule="auto"/>
      <w:jc w:val="center"/>
    </w:pPr>
    <w:rPr>
      <w:rFonts w:ascii="Times New Roman" w:hAnsi="Times New Roman"/>
      <w:b/>
      <w:sz w:val="28"/>
    </w:rPr>
  </w:style>
  <w:style w:type="character" w:customStyle="1" w:styleId="af5">
    <w:name w:val="стандарт заголовок Знак"/>
    <w:basedOn w:val="a0"/>
    <w:link w:val="af4"/>
    <w:rsid w:val="00B65844"/>
    <w:rPr>
      <w:rFonts w:ascii="Times New Roman" w:hAnsi="Times New Roman"/>
      <w:b/>
      <w:sz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B65844"/>
    <w:rPr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B65844"/>
    <w:pPr>
      <w:spacing w:after="120" w:line="276" w:lineRule="auto"/>
      <w:ind w:left="283"/>
    </w:pPr>
    <w:rPr>
      <w:sz w:val="16"/>
      <w:szCs w:val="16"/>
    </w:rPr>
  </w:style>
  <w:style w:type="character" w:customStyle="1" w:styleId="snippetresultinfo-leftblock">
    <w:name w:val="snippetresultinfo-leftblock"/>
    <w:basedOn w:val="a0"/>
    <w:rsid w:val="00F119CA"/>
  </w:style>
  <w:style w:type="table" w:customStyle="1" w:styleId="GridTableLight">
    <w:name w:val="Grid Table Light"/>
    <w:basedOn w:val="a1"/>
    <w:uiPriority w:val="40"/>
    <w:rsid w:val="00E5263C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irpo@incompany.ru" TargetMode="External"/><Relationship Id="rId18" Type="http://schemas.openxmlformats.org/officeDocument/2006/relationships/control" Target="activeX/activeX1.xml"/><Relationship Id="rId26" Type="http://schemas.openxmlformats.org/officeDocument/2006/relationships/image" Target="media/image4.wmf"/><Relationship Id="rId39" Type="http://schemas.openxmlformats.org/officeDocument/2006/relationships/image" Target="media/image10.png"/><Relationship Id="rId21" Type="http://schemas.openxmlformats.org/officeDocument/2006/relationships/control" Target="activeX/activeX4.xm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hyperlink" Target="https://pandia.ru/text/category/vipolnenie_rabot/" TargetMode="External"/><Relationship Id="rId50" Type="http://schemas.openxmlformats.org/officeDocument/2006/relationships/hyperlink" Target="http://science-education.ru/journal/2012/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gbou.spo.ssuz.zpk@mail.ru" TargetMode="External"/><Relationship Id="rId17" Type="http://schemas.openxmlformats.org/officeDocument/2006/relationships/image" Target="media/image3.wmf"/><Relationship Id="rId25" Type="http://schemas.openxmlformats.org/officeDocument/2006/relationships/control" Target="activeX/activeX8.xml"/><Relationship Id="rId33" Type="http://schemas.openxmlformats.org/officeDocument/2006/relationships/control" Target="activeX/activeX15.xm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ontrol" Target="activeX/activeX3.xml"/><Relationship Id="rId29" Type="http://schemas.openxmlformats.org/officeDocument/2006/relationships/control" Target="activeX/activeX11.xml"/><Relationship Id="rId41" Type="http://schemas.openxmlformats.org/officeDocument/2006/relationships/image" Target="media/image12.png"/><Relationship Id="rId54" Type="http://schemas.openxmlformats.org/officeDocument/2006/relationships/hyperlink" Target="https://vbudushee.ru/library/budushchee-obrazovaniya-globalnaya-povestk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pk74.ru" TargetMode="External"/><Relationship Id="rId24" Type="http://schemas.openxmlformats.org/officeDocument/2006/relationships/control" Target="activeX/activeX7.xml"/><Relationship Id="rId32" Type="http://schemas.openxmlformats.org/officeDocument/2006/relationships/control" Target="activeX/activeX14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://www.&#1054;&#1085;&#1092;&#1080;&#1084;" TargetMode="External"/><Relationship Id="rId23" Type="http://schemas.openxmlformats.org/officeDocument/2006/relationships/control" Target="activeX/activeX6.xml"/><Relationship Id="rId28" Type="http://schemas.openxmlformats.org/officeDocument/2006/relationships/control" Target="activeX/activeX10.xml"/><Relationship Id="rId36" Type="http://schemas.openxmlformats.org/officeDocument/2006/relationships/image" Target="media/image7.png"/><Relationship Id="rId49" Type="http://schemas.openxmlformats.org/officeDocument/2006/relationships/hyperlink" Target="http://go.mail.ru/redir?src=285dd0&amp;via_page=1&amp;type=sr&amp;redir=eJzLKCkpsNLXT85JLC7OzEvLL8rVKyrVLyjKTysuScxLSSwqqdQ3MNQzMDDULUhNSUzPT9ctyy8uyCxJLEnN0S1NzsgE0noZJbk5DAyGpuZGhmbGhhbGDAt2bbYRb_ga8Dvc_0p3VOlFAJ24JmI&amp;user_type=2a&amp;detected=1" TargetMode="External"/><Relationship Id="rId10" Type="http://schemas.openxmlformats.org/officeDocument/2006/relationships/hyperlink" Target="mailto:gbou.spo.ssuz.zpk@mail.ru" TargetMode="External"/><Relationship Id="rId19" Type="http://schemas.openxmlformats.org/officeDocument/2006/relationships/control" Target="activeX/activeX2.xml"/><Relationship Id="rId31" Type="http://schemas.openxmlformats.org/officeDocument/2006/relationships/control" Target="activeX/activeX13.xml"/><Relationship Id="rId44" Type="http://schemas.openxmlformats.org/officeDocument/2006/relationships/image" Target="media/image15.png"/><Relationship Id="rId52" Type="http://schemas.openxmlformats.org/officeDocument/2006/relationships/hyperlink" Target="https://ru.wikipedia.org/wiki/%D0%9F%D0%B8%D1%82%D0%B5%D1%80_(%D0%B8%D0%B7%D0%B4%D0%B0%D1%82%D0%B5%D0%BB%D1%8C%D1%81%D1%82%D0%B2%D0%BE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ontrol" Target="activeX/activeX5.xml"/><Relationship Id="rId27" Type="http://schemas.openxmlformats.org/officeDocument/2006/relationships/control" Target="activeX/activeX9.xml"/><Relationship Id="rId30" Type="http://schemas.openxmlformats.org/officeDocument/2006/relationships/control" Target="activeX/activeX12.xm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s://academyprof.ru/blog/worldskills-russia-standarty-kompetencii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libex.ru/qna/ref/isbn/" TargetMode="External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B4D95-B1DE-44C3-9BB5-843587F70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117</Pages>
  <Words>39660</Words>
  <Characters>226068</Characters>
  <Application>Microsoft Office Word</Application>
  <DocSecurity>0</DocSecurity>
  <Lines>1883</Lines>
  <Paragraphs>530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Kab202-03</dc:creator>
  <cp:lastModifiedBy>123</cp:lastModifiedBy>
  <cp:revision>32</cp:revision>
  <dcterms:created xsi:type="dcterms:W3CDTF">2020-06-22T14:18:00Z</dcterms:created>
  <dcterms:modified xsi:type="dcterms:W3CDTF">2020-09-15T08:59:00Z</dcterms:modified>
</cp:coreProperties>
</file>